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6E2" w:rsidRDefault="002B248A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</w:p>
    <w:p w:rsidR="002B248A" w:rsidRDefault="002C21C1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C21C1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社保卡空白卡</w:t>
      </w:r>
      <w:r w:rsidR="008A7911"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</w:p>
    <w:p w:rsidR="00F76B11" w:rsidRDefault="008A7911" w:rsidP="00F76B11">
      <w:pPr>
        <w:jc w:val="center"/>
        <w:rPr>
          <w:rStyle w:val="a3"/>
          <w:rFonts w:ascii="彩虹粗仿宋" w:eastAsia="彩虹粗仿宋" w:hAnsi="微软雅黑"/>
          <w:color w:val="000000"/>
          <w:sz w:val="44"/>
          <w:szCs w:val="44"/>
        </w:rPr>
      </w:pPr>
      <w:r w:rsidRPr="00CE5C94">
        <w:rPr>
          <w:rFonts w:ascii="彩虹小标宋" w:eastAsia="彩虹小标宋" w:hAnsi="Times New Roman" w:cs="Times New Roman" w:hint="eastAsia"/>
          <w:color w:val="FF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  <w:shd w:val="pct15" w:color="auto" w:fill="FFFFFF"/>
        </w:rPr>
        <w:br/>
      </w:r>
    </w:p>
    <w:p w:rsidR="00B82907" w:rsidRDefault="008A7911">
      <w:pPr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 w:rsidRPr="00F76B11">
        <w:rPr>
          <w:rStyle w:val="a3"/>
          <w:rFonts w:ascii="彩虹粗仿宋" w:eastAsia="彩虹粗仿宋" w:hAnsi="微软雅黑" w:hint="eastAsia"/>
          <w:color w:val="000000"/>
          <w:sz w:val="44"/>
          <w:szCs w:val="44"/>
        </w:rPr>
        <w:t>项目概况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（一）项目名称：</w:t>
      </w:r>
      <w:r w:rsidR="002B248A"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r w:rsidR="002C21C1" w:rsidRPr="002C21C1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社保卡空白卡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（二）项目地点：</w:t>
      </w:r>
      <w:r w:rsidRPr="00172473">
        <w:rPr>
          <w:rFonts w:ascii="彩虹小标宋" w:eastAsia="彩虹小标宋" w:hAnsi="微软雅黑" w:hint="eastAsia"/>
          <w:color w:val="000000"/>
          <w:sz w:val="36"/>
          <w:szCs w:val="36"/>
        </w:rPr>
        <w:t>安徽省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  <w:t>（三）项目单位：中国建设银行股份有限</w:t>
      </w:r>
      <w:r w:rsidRPr="00203EB5">
        <w:rPr>
          <w:rFonts w:ascii="微软雅黑" w:eastAsia="微软雅黑" w:hAnsi="微软雅黑" w:hint="eastAsia"/>
          <w:color w:val="000000"/>
          <w:sz w:val="33"/>
          <w:szCs w:val="33"/>
        </w:rPr>
        <w:t>公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司安徽省分行。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（四）项目概算：</w:t>
      </w:r>
      <w:r w:rsidR="002C21C1">
        <w:rPr>
          <w:rFonts w:ascii="彩虹粗仿宋" w:eastAsia="彩虹粗仿宋" w:hAnsi="微软雅黑"/>
          <w:color w:val="000000"/>
          <w:sz w:val="33"/>
          <w:szCs w:val="33"/>
        </w:rPr>
        <w:t>4,000,0</w:t>
      </w:r>
      <w:r w:rsidR="004F25BD" w:rsidRPr="004F25BD">
        <w:rPr>
          <w:rFonts w:ascii="彩虹粗仿宋" w:eastAsia="彩虹粗仿宋" w:hAnsi="微软雅黑"/>
          <w:color w:val="000000"/>
          <w:sz w:val="33"/>
          <w:szCs w:val="33"/>
        </w:rPr>
        <w:t>00.00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元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（五）项目需求内容：</w:t>
      </w:r>
      <w:r w:rsidR="002C21C1" w:rsidRPr="002C21C1">
        <w:rPr>
          <w:rFonts w:ascii="彩虹粗仿宋" w:eastAsia="彩虹粗仿宋" w:hint="eastAsia"/>
          <w:sz w:val="32"/>
          <w:szCs w:val="32"/>
        </w:rPr>
        <w:t>社保卡空白卡</w:t>
      </w:r>
      <w:r w:rsidR="00A56C79" w:rsidRPr="00A56C79">
        <w:rPr>
          <w:rFonts w:ascii="彩虹粗仿宋" w:eastAsia="彩虹粗仿宋" w:hint="eastAsia"/>
          <w:sz w:val="32"/>
          <w:szCs w:val="32"/>
        </w:rPr>
        <w:t>采购项目</w:t>
      </w:r>
      <w:r w:rsidR="00E14F67" w:rsidRPr="00172473">
        <w:rPr>
          <w:rFonts w:ascii="彩虹粗仿宋" w:eastAsia="彩虹粗仿宋" w:hint="eastAsia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（六）资金来源：企业自筹。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（七）项目类别：</w:t>
      </w:r>
      <w:r w:rsidR="002C21C1">
        <w:rPr>
          <w:rFonts w:ascii="彩虹粗仿宋" w:eastAsia="彩虹粗仿宋" w:hAnsi="微软雅黑" w:hint="eastAsia"/>
          <w:color w:val="000000"/>
          <w:sz w:val="33"/>
          <w:szCs w:val="33"/>
        </w:rPr>
        <w:t>社保行业应用IC卡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（八）资格审查方式：资格后审。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（九）标段（包别）划分：本项目共1个标段。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（十）中标人数量（暂定）：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中标人数量</w:t>
      </w:r>
      <w:r w:rsidR="002C21C1">
        <w:rPr>
          <w:rFonts w:ascii="彩虹粗仿宋" w:eastAsia="彩虹粗仿宋" w:hAnsi="Times New Roman" w:cs="Times New Roman"/>
          <w:color w:val="000000"/>
          <w:sz w:val="32"/>
          <w:szCs w:val="32"/>
        </w:rPr>
        <w:t>2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名。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（十一）合同期限：</w:t>
      </w:r>
      <w:r w:rsidR="002C21C1">
        <w:rPr>
          <w:rFonts w:ascii="彩虹粗仿宋" w:eastAsia="彩虹粗仿宋" w:hAnsi="微软雅黑"/>
          <w:color w:val="000000"/>
          <w:sz w:val="33"/>
          <w:szCs w:val="33"/>
        </w:rPr>
        <w:t>2</w:t>
      </w:r>
      <w:bookmarkStart w:id="0" w:name="_GoBack"/>
      <w:bookmarkEnd w:id="0"/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年。</w:t>
      </w:r>
    </w:p>
    <w:p w:rsidR="002B248A" w:rsidRDefault="002B248A"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说明：此概况仅为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市场调研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参考，最终以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公开招标公告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为准。</w:t>
      </w:r>
    </w:p>
    <w:sectPr w:rsidR="002B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DBD" w:rsidRDefault="00060DBD" w:rsidP="00E14F67">
      <w:r>
        <w:separator/>
      </w:r>
    </w:p>
  </w:endnote>
  <w:endnote w:type="continuationSeparator" w:id="0">
    <w:p w:rsidR="00060DBD" w:rsidRDefault="00060DBD" w:rsidP="00E1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DBD" w:rsidRDefault="00060DBD" w:rsidP="00E14F67">
      <w:r>
        <w:separator/>
      </w:r>
    </w:p>
  </w:footnote>
  <w:footnote w:type="continuationSeparator" w:id="0">
    <w:p w:rsidR="00060DBD" w:rsidRDefault="00060DBD" w:rsidP="00E1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88"/>
    <w:rsid w:val="00035881"/>
    <w:rsid w:val="00060DBD"/>
    <w:rsid w:val="000D3FBD"/>
    <w:rsid w:val="000E5DC8"/>
    <w:rsid w:val="00172473"/>
    <w:rsid w:val="00203EB5"/>
    <w:rsid w:val="00207E75"/>
    <w:rsid w:val="002B248A"/>
    <w:rsid w:val="002C21C1"/>
    <w:rsid w:val="00336A55"/>
    <w:rsid w:val="004F25BD"/>
    <w:rsid w:val="005436C1"/>
    <w:rsid w:val="005707A6"/>
    <w:rsid w:val="00606B5B"/>
    <w:rsid w:val="00700947"/>
    <w:rsid w:val="008962A7"/>
    <w:rsid w:val="008A7911"/>
    <w:rsid w:val="00924349"/>
    <w:rsid w:val="009F18B4"/>
    <w:rsid w:val="00A56C79"/>
    <w:rsid w:val="00B50888"/>
    <w:rsid w:val="00B82907"/>
    <w:rsid w:val="00CE5C94"/>
    <w:rsid w:val="00CF5C64"/>
    <w:rsid w:val="00E14F67"/>
    <w:rsid w:val="00F02A15"/>
    <w:rsid w:val="00F76B11"/>
    <w:rsid w:val="00F9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8A09F"/>
  <w15:docId w15:val="{FA665E6F-C3E4-435E-BD10-6E2A24928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a5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4F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4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</Words>
  <Characters>245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徐亚东</dc:creator>
  <cp:keywords/>
  <dc:description/>
  <cp:lastModifiedBy>财务会计部综合代表</cp:lastModifiedBy>
  <cp:revision>20</cp:revision>
  <dcterms:created xsi:type="dcterms:W3CDTF">2024-12-26T03:21:00Z</dcterms:created>
  <dcterms:modified xsi:type="dcterms:W3CDTF">2026-01-05T01:32:00Z</dcterms:modified>
</cp:coreProperties>
</file>