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华文中宋" w:cs="仿宋_GB2312"/>
          <w:sz w:val="44"/>
          <w:lang w:val="en-US" w:eastAsia="zh-CN"/>
        </w:rPr>
      </w:pPr>
      <w:r>
        <w:rPr>
          <w:rFonts w:hint="eastAsia" w:ascii="Times New Roman" w:hAnsi="Times New Roman" w:eastAsia="华文中宋" w:cs="仿宋_GB2312"/>
          <w:sz w:val="44"/>
          <w:lang w:val="en-US" w:eastAsia="zh-CN"/>
        </w:rPr>
        <w:t>Veritas NBU备份软件维保服务采购项目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华文中宋" w:cs="仿宋_GB2312"/>
          <w:sz w:val="44"/>
          <w:lang w:val="en-US" w:eastAsia="zh-CN"/>
        </w:rPr>
      </w:pPr>
      <w:r>
        <w:rPr>
          <w:rFonts w:hint="eastAsia" w:ascii="Times New Roman" w:hAnsi="Times New Roman" w:eastAsia="华文中宋" w:cs="仿宋_GB2312"/>
          <w:sz w:val="44"/>
          <w:lang w:val="en-US" w:eastAsia="zh-CN"/>
        </w:rPr>
        <w:t>供应商报名材料需求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华文中宋" w:hAnsi="华文中宋" w:eastAsia="华文中宋" w:cs="Times New Roman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资质及能力要求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供应商应为具有相关经营范围、有资格和能力提供Veritas NBU备份软件维保服务的厂商。维保服务要求如下：</w:t>
      </w:r>
    </w:p>
    <w:p>
      <w:pPr>
        <w:widowControl w:val="0"/>
        <w:spacing w:line="600" w:lineRule="exact"/>
        <w:ind w:firstLine="640" w:firstLineChars="200"/>
        <w:jc w:val="left"/>
        <w:rPr>
          <w:rFonts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由原厂商提供1年7天×24小时软件维保服务。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使用范围。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包含中国农业发展银行总行，各省级分行及下属分支机构、昌平数据中心、丰台数据中心、珠海灾备中心、西安科技中心等机构内使用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维保期限。2027年5月27日至2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028年5月26日。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在合同期限内，原厂提供优质、快捷的现场及远程售后技术支持服务，为确保系统正常运行并及时解答客户提出的疑问，帮助客户解决问题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bookmark44"/>
      <w:bookmarkStart w:id="1" w:name="bookmark41"/>
      <w:bookmarkStart w:id="2" w:name="bookmark42"/>
      <w:r>
        <w:rPr>
          <w:rFonts w:hint="eastAsia" w:ascii="仿宋_GB2312" w:hAnsi="Times New Roman" w:eastAsia="仿宋_GB2312"/>
          <w:sz w:val="32"/>
          <w:szCs w:val="32"/>
          <w:lang w:eastAsia="zh-CN"/>
        </w:rPr>
        <w:t>在合同期限内，原厂提供</w:t>
      </w: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NBU备份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软件版本升级服务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bookmarkEnd w:id="0"/>
    <w:bookmarkEnd w:id="1"/>
    <w:bookmarkEnd w:id="2"/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left"/>
        <w:textAlignment w:val="auto"/>
        <w:rPr>
          <w:rFonts w:hint="eastAsia"/>
          <w:lang w:val="zh-TW" w:eastAsia="zh-TW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系统故障时，原厂提供系统应急支持服务、系统快速恢复服务,并协助分析事故原因，给出系统持续改进方案并对系统进行持续优化改进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  <w:bookmarkStart w:id="3" w:name="bookmark57"/>
      <w:bookmarkStart w:id="4" w:name="bookmark58"/>
      <w:bookmarkStart w:id="5" w:name="bookmark59"/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zh-TW" w:eastAsia="zh-TW"/>
        </w:rPr>
      </w:pPr>
      <w:r>
        <w:rPr>
          <w:rFonts w:hint="eastAsia" w:ascii="仿宋_GB2312" w:hAnsi="Times New Roman" w:eastAsia="仿宋_GB2312" w:cstheme="minorBidi"/>
          <w:kern w:val="2"/>
          <w:sz w:val="32"/>
          <w:szCs w:val="32"/>
          <w:lang w:val="en-US" w:eastAsia="zh-CN" w:bidi="ar-SA"/>
        </w:rPr>
        <w:t>在合同期限内，客户享有在使用范围内部署安装NBU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产品许可的权力。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zh-TW" w:eastAsia="zh-TW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参与技术支持的原厂工程师须对我行相关系统的运行情况比较熟悉，且具备相关实施的经验。</w:t>
      </w:r>
    </w:p>
    <w:bookmarkEnd w:id="3"/>
    <w:bookmarkEnd w:id="4"/>
    <w:bookmarkEnd w:id="5"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材料及格式要求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bookmarkStart w:id="6" w:name="_GoBack"/>
      <w:bookmarkEnd w:id="6"/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近三年（2022年1月1日至今）参与本次报名产品同系列产品的采购合同案例，包括：采购合同首页、采购产品内容/配置页、甲乙双方盖章页。上述材料如果为复印件，需要加盖原厂商公章，如果提供的材料为多页，还需要在每页加盖骑缝章。 案例范围包括以下银行总行：中国人民银行；中国农业发展银行、国家开发银行和中国进出口银行；列入系统重要性银行的国有大型银行，包括中国工商银行、中国银行、中国建设银行、中国农业银行、交通银行、中国邮政储蓄银行；列入系统重要性银行的股份制商业银行，包括招商银行、兴业银行、浦发银行、中信银行、中国民生银行、平安银行、中国光大银行、华夏银行、广发银行；列入系统重要性银行的城市商业银行，包括宁波银行、上海银行、江苏银行、南京银行、北京银行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提供设备白皮书、使用手册等材料；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提供其他供应商认为需要反馈的材料；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提供代表供应商参与本项目的联系人、联系电话、单位邮箱，以及公司授权说明文件、授权人身份证明复印件等材料；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请供应商按上述要求提供报名材料。对于无法提供的内容，也请具体说明原因；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以上材料均需加盖单位公章。</w:t>
      </w:r>
    </w:p>
    <w:p>
      <w:pPr>
        <w:pStyle w:val="2"/>
        <w:rPr>
          <w:rFonts w:hint="eastAsia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4"/>
          <w:highlight w:val="none"/>
          <w:lang w:val="en-US" w:eastAsia="zh-CN" w:bidi="ar-SA"/>
        </w:rPr>
        <w:t>附件：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  <w:t>1.供应商基本信息表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60" w:lineRule="exact"/>
        <w:ind w:leftChars="20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  <w:t>2.原厂服务授权书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60" w:lineRule="exact"/>
        <w:ind w:leftChars="20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highlight w:val="none"/>
          <w:lang w:val="en-US" w:eastAsia="zh-CN" w:bidi="ar-SA"/>
        </w:rPr>
        <w:t>3.法人授权书</w:t>
      </w:r>
    </w:p>
    <w:p>
      <w:pPr>
        <w:pStyle w:val="2"/>
        <w:rPr>
          <w:rFonts w:hint="default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jc w:val="right"/>
        <w:textAlignment w:val="auto"/>
        <w:rPr>
          <w:rFonts w:hint="eastAsia" w:ascii="Times New Roman" w:hAnsi="Times New Roman" w:eastAsia="仿宋_GB2312" w:cs="仿宋_GB2312"/>
          <w:sz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附表1.</w:t>
      </w:r>
    </w:p>
    <w:tbl>
      <w:tblPr>
        <w:tblStyle w:val="7"/>
        <w:tblW w:w="14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268"/>
        <w:gridCol w:w="2268"/>
        <w:gridCol w:w="1247"/>
        <w:gridCol w:w="1247"/>
        <w:gridCol w:w="1247"/>
        <w:gridCol w:w="2268"/>
        <w:gridCol w:w="3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供应商基本信息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  <w:t xml:space="preserve">    年  月  日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注册资本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国别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资质情况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（如无请说明）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案例情况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（请优先填写时间较近、规模较大的案例，数量无上限要求）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客户全称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项目全称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合同签订时间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项目规模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项目性质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项目主要内容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所投产品型号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其他需要说明的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注：可补充其他佐证材料。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附表2.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</w:p>
    <w:tbl>
      <w:tblPr>
        <w:tblStyle w:val="6"/>
        <w:tblW w:w="13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5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关于Veritas NBU备份软件维保服务采购项目的授权书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中国农业发展银行：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9"/>
                <w:lang w:val="en-US" w:eastAsia="zh-CN" w:bidi="ar"/>
              </w:rPr>
              <w:t xml:space="preserve">  今通过公开发布渠道知悉贵行拟开展</w:t>
            </w:r>
            <w:r>
              <w:rPr>
                <w:rStyle w:val="9"/>
                <w:rFonts w:hint="eastAsia"/>
                <w:lang w:val="en-US" w:eastAsia="zh-CN" w:bidi="ar"/>
              </w:rPr>
              <w:t>Veritas NBU备份软件维保服务采购调研</w:t>
            </w:r>
            <w:r>
              <w:rPr>
                <w:rStyle w:val="9"/>
                <w:lang w:val="en-US" w:eastAsia="zh-CN" w:bidi="ar"/>
              </w:rPr>
              <w:t>工作，现授权我公司xxx人员和贵司经办人员开展以上工作，并在整个项目经办过程承诺如下：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1.对于客户经理提交材料的承诺，承诺提交邮件（官方邮箱地址）、书面（授权相关材料客户经理签字生效）等材料代表公司。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2.廉洁承诺。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                                                                 </w:t>
            </w:r>
            <w:r>
              <w:rPr>
                <w:rStyle w:val="9"/>
                <w:rFonts w:hint="eastAsia"/>
                <w:i w:val="0"/>
                <w:iCs w:val="0"/>
                <w:color w:val="000000"/>
                <w:lang w:val="en-US" w:eastAsia="zh-CN" w:bidi="ar"/>
              </w:rPr>
              <w:t>xxxxxx</w:t>
            </w:r>
            <w:r>
              <w:rPr>
                <w:rStyle w:val="9"/>
                <w:lang w:val="en-US" w:eastAsia="zh-CN" w:bidi="ar"/>
              </w:rPr>
              <w:t xml:space="preserve">公司    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 xml:space="preserve"> xxxx年xx月xx日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rFonts w:hint="eastAsia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附件3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                  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法人授权书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中国农业发展银行：</w:t>
      </w:r>
    </w:p>
    <w:p>
      <w:pPr>
        <w:spacing w:line="62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（法人姓名）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授权我单位职工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（职工姓名）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为我单位本次项目授权代理人，全权处理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中国农业发展银行Veritas NBU备份软件维保服务采购项目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一切事宜。委托期限自签署之日起至本项目有效期截止之日止。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特此授权。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附：（代理人身份证复印件或扫描件正反面）</w:t>
      </w:r>
    </w:p>
    <w:p>
      <w:pPr>
        <w:ind w:firstLine="1280" w:firstLineChars="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代理人姓名：                 职务：</w:t>
      </w:r>
    </w:p>
    <w:p>
      <w:pPr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                   邮箱：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000" w:firstLineChars="25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法人签字/盖章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</w:t>
      </w:r>
    </w:p>
    <w:sectPr>
      <w:pgSz w:w="16838" w:h="11906" w:orient="landscape"/>
      <w:pgMar w:top="1463" w:right="1440" w:bottom="1463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234D2"/>
    <w:multiLevelType w:val="singleLevel"/>
    <w:tmpl w:val="93E234D2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default" w:ascii="Times New Roman" w:hAnsi="Times New Roman" w:eastAsia="Times New Roman"/>
      </w:rPr>
    </w:lvl>
  </w:abstractNum>
  <w:abstractNum w:abstractNumId="1">
    <w:nsid w:val="09C57F2A"/>
    <w:multiLevelType w:val="singleLevel"/>
    <w:tmpl w:val="09C57F2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3D1B8AFF"/>
    <w:multiLevelType w:val="singleLevel"/>
    <w:tmpl w:val="3D1B8A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4D86845"/>
    <w:multiLevelType w:val="singleLevel"/>
    <w:tmpl w:val="54D8684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仿宋" w:hAnsi="仿宋" w:eastAsia="仿宋" w:cs="仿宋"/>
        <w:b w:val="0"/>
        <w:bCs w:val="0"/>
        <w:sz w:val="32"/>
        <w:szCs w:val="32"/>
      </w:rPr>
    </w:lvl>
  </w:abstractNum>
  <w:abstractNum w:abstractNumId="4">
    <w:nsid w:val="74F15218"/>
    <w:multiLevelType w:val="singleLevel"/>
    <w:tmpl w:val="74F152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MGM1YmY4MzM4Nzk5Y2IyZGFhODdmZDdhZjQ4ZmYifQ=="/>
  </w:docVars>
  <w:rsids>
    <w:rsidRoot w:val="74981195"/>
    <w:rsid w:val="00740DE1"/>
    <w:rsid w:val="026451D8"/>
    <w:rsid w:val="02DE28F6"/>
    <w:rsid w:val="03694B27"/>
    <w:rsid w:val="041E1B2E"/>
    <w:rsid w:val="060D1346"/>
    <w:rsid w:val="07F31A4B"/>
    <w:rsid w:val="08070A3C"/>
    <w:rsid w:val="0A9D7935"/>
    <w:rsid w:val="0B0E19F5"/>
    <w:rsid w:val="0C5D191D"/>
    <w:rsid w:val="0C9D6E83"/>
    <w:rsid w:val="0E8813E4"/>
    <w:rsid w:val="0EF856B2"/>
    <w:rsid w:val="0F502EB3"/>
    <w:rsid w:val="0FDA4714"/>
    <w:rsid w:val="10191FB1"/>
    <w:rsid w:val="10E834D0"/>
    <w:rsid w:val="11D85BD5"/>
    <w:rsid w:val="11E4195E"/>
    <w:rsid w:val="12244E9B"/>
    <w:rsid w:val="127C3C10"/>
    <w:rsid w:val="12C46196"/>
    <w:rsid w:val="13605489"/>
    <w:rsid w:val="13C1339D"/>
    <w:rsid w:val="14775224"/>
    <w:rsid w:val="14B16A0A"/>
    <w:rsid w:val="158342CE"/>
    <w:rsid w:val="18D55354"/>
    <w:rsid w:val="18E36FE2"/>
    <w:rsid w:val="1E8D306C"/>
    <w:rsid w:val="1ED27883"/>
    <w:rsid w:val="225D7134"/>
    <w:rsid w:val="22FF7959"/>
    <w:rsid w:val="23654E2A"/>
    <w:rsid w:val="239F6981"/>
    <w:rsid w:val="244D5EFF"/>
    <w:rsid w:val="24BE41DB"/>
    <w:rsid w:val="273F040E"/>
    <w:rsid w:val="276C77B1"/>
    <w:rsid w:val="29B7461D"/>
    <w:rsid w:val="2EA0299C"/>
    <w:rsid w:val="30133643"/>
    <w:rsid w:val="316E09A9"/>
    <w:rsid w:val="329B19F0"/>
    <w:rsid w:val="3558467A"/>
    <w:rsid w:val="389C303B"/>
    <w:rsid w:val="39A20CFD"/>
    <w:rsid w:val="3AE17129"/>
    <w:rsid w:val="3B3A1D75"/>
    <w:rsid w:val="3D7932E6"/>
    <w:rsid w:val="3E767887"/>
    <w:rsid w:val="3E912D31"/>
    <w:rsid w:val="406A0C1B"/>
    <w:rsid w:val="40F62EA1"/>
    <w:rsid w:val="41040610"/>
    <w:rsid w:val="41D9008E"/>
    <w:rsid w:val="42345558"/>
    <w:rsid w:val="42BB570A"/>
    <w:rsid w:val="435D7E72"/>
    <w:rsid w:val="460040D9"/>
    <w:rsid w:val="470F19E8"/>
    <w:rsid w:val="47264087"/>
    <w:rsid w:val="477C23EB"/>
    <w:rsid w:val="485D0000"/>
    <w:rsid w:val="4904799A"/>
    <w:rsid w:val="49050923"/>
    <w:rsid w:val="49307096"/>
    <w:rsid w:val="4A2A7A00"/>
    <w:rsid w:val="4A4D5AF6"/>
    <w:rsid w:val="4B355603"/>
    <w:rsid w:val="4C277AEC"/>
    <w:rsid w:val="4C5F5CA9"/>
    <w:rsid w:val="4C9B1354"/>
    <w:rsid w:val="4CCC65AC"/>
    <w:rsid w:val="4D8220AC"/>
    <w:rsid w:val="4DF155A7"/>
    <w:rsid w:val="4FA00823"/>
    <w:rsid w:val="4FE172B0"/>
    <w:rsid w:val="50323AE1"/>
    <w:rsid w:val="50974594"/>
    <w:rsid w:val="50FA1B00"/>
    <w:rsid w:val="511F0E8C"/>
    <w:rsid w:val="512058E2"/>
    <w:rsid w:val="513162CB"/>
    <w:rsid w:val="53C464A1"/>
    <w:rsid w:val="55032525"/>
    <w:rsid w:val="55AC1E33"/>
    <w:rsid w:val="561E3959"/>
    <w:rsid w:val="57574F5E"/>
    <w:rsid w:val="583B0D6E"/>
    <w:rsid w:val="5AB741B0"/>
    <w:rsid w:val="5B1C4E27"/>
    <w:rsid w:val="5D702D19"/>
    <w:rsid w:val="5DCA670A"/>
    <w:rsid w:val="5E155FB3"/>
    <w:rsid w:val="5EEF5898"/>
    <w:rsid w:val="5EF129C4"/>
    <w:rsid w:val="5FC4513E"/>
    <w:rsid w:val="619528A3"/>
    <w:rsid w:val="6205428E"/>
    <w:rsid w:val="63AD4BBC"/>
    <w:rsid w:val="6599299A"/>
    <w:rsid w:val="67FC0443"/>
    <w:rsid w:val="68056F7D"/>
    <w:rsid w:val="68686F8D"/>
    <w:rsid w:val="698279A8"/>
    <w:rsid w:val="699C09AD"/>
    <w:rsid w:val="6C8D39EC"/>
    <w:rsid w:val="6CF33D87"/>
    <w:rsid w:val="6D15786D"/>
    <w:rsid w:val="6E6D120C"/>
    <w:rsid w:val="6EDE54FA"/>
    <w:rsid w:val="712F24DB"/>
    <w:rsid w:val="71692951"/>
    <w:rsid w:val="73993B67"/>
    <w:rsid w:val="74981195"/>
    <w:rsid w:val="751F3C6E"/>
    <w:rsid w:val="76D66D89"/>
    <w:rsid w:val="77501DCD"/>
    <w:rsid w:val="780F51F3"/>
    <w:rsid w:val="7A4024A0"/>
    <w:rsid w:val="7AD46E57"/>
    <w:rsid w:val="7B812D2B"/>
    <w:rsid w:val="7C2E2576"/>
    <w:rsid w:val="7D5D44AD"/>
    <w:rsid w:val="7DC30557"/>
    <w:rsid w:val="7DF80F37"/>
    <w:rsid w:val="7E7753E9"/>
    <w:rsid w:val="7E8A1644"/>
    <w:rsid w:val="7E9B6D2F"/>
    <w:rsid w:val="7EEC1AA7"/>
    <w:rsid w:val="7FBA0E3F"/>
    <w:rsid w:val="7FBF1EBB"/>
    <w:rsid w:val="DFDFA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widowControl w:val="0"/>
      <w:spacing w:after="120" w:line="48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mp\webword_291694075\C:\Users\Lenovo\AppData\Local\Temp\oa\_f3d98168-616f-4f3c-964b-74c382f84880.doc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743</Words>
  <Characters>795</Characters>
  <Lines>0</Lines>
  <Paragraphs>0</Paragraphs>
  <TotalTime>0</TotalTime>
  <ScaleCrop>false</ScaleCrop>
  <LinksUpToDate>false</LinksUpToDate>
  <CharactersWithSpaces>803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2024-01-31T08:31:00Z</dcterms:created>
  <dc:creator>殷志强</dc:creator>
  <cp:lastModifiedBy>韩琳</cp:lastModifiedBy>
  <cp:lastPrinted>2024-01-31T15:44:00Z</cp:lastPrinted>
  <dcterms:modified xsi:type="dcterms:W3CDTF">2025-11-07T03:12:09Z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0D140B9AEA93524FC646CA67FB1E4F01_43</vt:lpwstr>
  </property>
</Properties>
</file>