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集中采购单一来源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采购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公示</w:t>
      </w:r>
    </w:p>
    <w:p>
      <w:pPr>
        <w:jc w:val="center"/>
        <w:rPr>
          <w:rFonts w:ascii="方正仿宋_GBK" w:hAnsi="方正仿宋_GBK" w:eastAsia="方正仿宋_GBK" w:cs="方正仿宋_GBK"/>
          <w:sz w:val="24"/>
          <w:szCs w:val="24"/>
          <w:highlight w:val="non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2025年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第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次）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4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年第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次采管会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决议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对采购人民日报社旗下媒体宣传服务项目进行单一来源采购公示。</w:t>
      </w:r>
    </w:p>
    <w:tbl>
      <w:tblPr>
        <w:tblStyle w:val="3"/>
        <w:tblpPr w:leftFromText="180" w:rightFromText="180" w:vertAnchor="text" w:horzAnchor="page" w:tblpX="1611" w:tblpY="621"/>
        <w:tblOverlap w:val="never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045"/>
        <w:gridCol w:w="1223"/>
        <w:gridCol w:w="1069"/>
        <w:gridCol w:w="1600"/>
        <w:gridCol w:w="1257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exact"/>
        </w:trPr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-1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请购单编号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采购申请部门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采购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内容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拟采购商品信息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拟定供应商名称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供应商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地址</w:t>
            </w:r>
          </w:p>
        </w:tc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单一来源理由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CGSQ31099925120006</w:t>
            </w:r>
          </w:p>
        </w:tc>
        <w:tc>
          <w:tcPr>
            <w:tcW w:w="10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党办/宣传部/办公室/团委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人民日报社旗下媒体宣传服务项目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宣传服务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人民日报传媒广告有限公司上海分公司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上海市浦东新区世纪大道777号1号302室</w:t>
            </w:r>
          </w:p>
        </w:tc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只能从唯一供应商处采购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0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人民网股份有限公司上海分公司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中国（上海）自由贸易试验区世纪大道777号三楼</w:t>
            </w:r>
          </w:p>
        </w:tc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只能从唯一供应商处采购</w:t>
            </w:r>
          </w:p>
        </w:tc>
      </w:tr>
    </w:tbl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或个人对上述项目采用单一来源采购方式有异议的，可以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在公示期内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以书面形式向相关部门提出。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公示期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限：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日-20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日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集中采购管理委员会办公室：</w:t>
      </w: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濮元哲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021-332044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邮箱：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"mailto:husiwei@bankcomm.com"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puyz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@bankcomm.com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财管部（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集中采购中心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刘静怡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021-3320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3418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邮箱：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jingyi_liu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"mailto:ding_hq@bankcomm.com"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@bankcomm.com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ind w:firstLine="4800" w:firstLineChars="15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财管部（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集中采购中心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>
      <w:pPr>
        <w:ind w:firstLine="5440" w:firstLineChars="17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2025年12月3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3C0041" w:csb1="A00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759A8"/>
    <w:rsid w:val="00183909"/>
    <w:rsid w:val="01177074"/>
    <w:rsid w:val="03632B6C"/>
    <w:rsid w:val="05677A07"/>
    <w:rsid w:val="06F83FA1"/>
    <w:rsid w:val="09807A47"/>
    <w:rsid w:val="0AB07A72"/>
    <w:rsid w:val="13EC270C"/>
    <w:rsid w:val="179D3942"/>
    <w:rsid w:val="17E6582B"/>
    <w:rsid w:val="1AA319F7"/>
    <w:rsid w:val="1C6775A1"/>
    <w:rsid w:val="1DAA0604"/>
    <w:rsid w:val="210150D7"/>
    <w:rsid w:val="227A2279"/>
    <w:rsid w:val="23925E12"/>
    <w:rsid w:val="24497D13"/>
    <w:rsid w:val="266A5CF4"/>
    <w:rsid w:val="278D40C8"/>
    <w:rsid w:val="29BA5F70"/>
    <w:rsid w:val="2C5D5985"/>
    <w:rsid w:val="2E66199B"/>
    <w:rsid w:val="2E7A579A"/>
    <w:rsid w:val="30196CF0"/>
    <w:rsid w:val="33A759A8"/>
    <w:rsid w:val="367D7844"/>
    <w:rsid w:val="36E03B9D"/>
    <w:rsid w:val="37731261"/>
    <w:rsid w:val="39041D96"/>
    <w:rsid w:val="3BDD345A"/>
    <w:rsid w:val="3E2008B7"/>
    <w:rsid w:val="3EC663F7"/>
    <w:rsid w:val="40B83079"/>
    <w:rsid w:val="411C10D4"/>
    <w:rsid w:val="46EF6A1A"/>
    <w:rsid w:val="499C77CF"/>
    <w:rsid w:val="4B8E1DD8"/>
    <w:rsid w:val="52FE4961"/>
    <w:rsid w:val="532D2560"/>
    <w:rsid w:val="544824E3"/>
    <w:rsid w:val="58AB776D"/>
    <w:rsid w:val="58F345AF"/>
    <w:rsid w:val="5936056C"/>
    <w:rsid w:val="59AD7731"/>
    <w:rsid w:val="5A7B4CC5"/>
    <w:rsid w:val="5D810FF7"/>
    <w:rsid w:val="5F6C49D2"/>
    <w:rsid w:val="638C63B2"/>
    <w:rsid w:val="65A32341"/>
    <w:rsid w:val="65E207B7"/>
    <w:rsid w:val="6AD00B51"/>
    <w:rsid w:val="6B962B26"/>
    <w:rsid w:val="6D7C59E4"/>
    <w:rsid w:val="6E7E4714"/>
    <w:rsid w:val="736D3B54"/>
    <w:rsid w:val="79821215"/>
    <w:rsid w:val="7BE1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473</Characters>
  <Lines>0</Lines>
  <Paragraphs>0</Paragraphs>
  <TotalTime>16</TotalTime>
  <ScaleCrop>false</ScaleCrop>
  <LinksUpToDate>false</LinksUpToDate>
  <CharactersWithSpaces>477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2022-01-26T05:26:00Z</dcterms:created>
  <dc:creator>abc</dc:creator>
  <cp:lastModifiedBy>濮元哲</cp:lastModifiedBy>
  <cp:lastPrinted>2024-07-18T01:01:00Z</cp:lastPrinted>
  <dcterms:modified xsi:type="dcterms:W3CDTF">2025-12-03T09:19:12Z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7C544983303D4BF7BBCA85CED58A6651</vt:lpwstr>
  </property>
</Properties>
</file>