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05C" w:rsidRDefault="007A7BF9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8B005C" w:rsidRDefault="008B005C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8B005C" w:rsidRDefault="007A7BF9">
      <w:pPr>
        <w:snapToGrid w:val="0"/>
        <w:spacing w:line="580" w:lineRule="exact"/>
        <w:rPr>
          <w:rFonts w:ascii="彩虹粗仿宋" w:eastAsia="彩虹粗仿宋" w:hAnsi="宋体"/>
          <w:b/>
          <w:color w:val="000000" w:themeColor="text1"/>
          <w:sz w:val="30"/>
          <w:szCs w:val="30"/>
          <w:u w:val="single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4171C7"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>大庆</w:t>
      </w:r>
      <w:r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 xml:space="preserve">分行 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近三年期间，我公司</w:t>
      </w:r>
      <w:r>
        <w:rPr>
          <w:rFonts w:ascii="彩虹粗仿宋" w:eastAsia="彩虹粗仿宋" w:hint="eastAsia"/>
          <w:sz w:val="30"/>
          <w:szCs w:val="30"/>
        </w:rPr>
        <w:t>_________</w:t>
      </w:r>
      <w:r w:rsidRPr="00BC3CB2">
        <w:rPr>
          <w:rFonts w:ascii="彩虹粗仿宋" w:eastAsia="彩虹粗仿宋" w:hint="eastAsia"/>
          <w:b/>
          <w:sz w:val="30"/>
          <w:szCs w:val="30"/>
        </w:rPr>
        <w:t>（是</w:t>
      </w:r>
      <w:r w:rsidR="00907703">
        <w:rPr>
          <w:rFonts w:ascii="彩虹粗仿宋" w:eastAsia="彩虹粗仿宋" w:hint="eastAsia"/>
          <w:b/>
          <w:sz w:val="30"/>
          <w:szCs w:val="30"/>
        </w:rPr>
        <w:t>或</w:t>
      </w:r>
      <w:bookmarkStart w:id="0" w:name="_GoBack"/>
      <w:bookmarkEnd w:id="0"/>
      <w:r w:rsidRPr="00BC3CB2">
        <w:rPr>
          <w:rFonts w:ascii="彩虹粗仿宋" w:eastAsia="彩虹粗仿宋" w:hint="eastAsia"/>
          <w:b/>
          <w:sz w:val="30"/>
          <w:szCs w:val="30"/>
        </w:rPr>
        <w:t>否）</w:t>
      </w:r>
      <w:r>
        <w:rPr>
          <w:rFonts w:ascii="彩虹粗仿宋" w:eastAsia="彩虹粗仿宋" w:hint="eastAsia"/>
          <w:bCs/>
          <w:sz w:val="30"/>
          <w:szCs w:val="30"/>
        </w:rPr>
        <w:t>有法律纠纷，如有具体情况为：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（或附表说明）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现我公司保证所提交的全部文件内容真实、有效，不会因上述处罚/法律纠纷影响与贵行的业务合作，并愿意承担因虚构数据、虚假资料及伪造资格证明、假冒伪劣产品、非正规进货渠道等有失诚信行为所导致的一切后果。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如因上述处罚/法律纠纷影响有关投标、履约或其他合作事项的，我公司愿承担由此造成的一切后果及损失。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联系人姓名及手机号码：_________________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联系人姓名及手机号码（备用）：_________________</w:t>
      </w:r>
    </w:p>
    <w:p w:rsidR="008B005C" w:rsidRDefault="008B005C">
      <w:pPr>
        <w:spacing w:line="580" w:lineRule="exact"/>
        <w:rPr>
          <w:rFonts w:ascii="彩虹粗仿宋" w:eastAsia="彩虹粗仿宋"/>
          <w:sz w:val="30"/>
          <w:szCs w:val="30"/>
        </w:rPr>
      </w:pPr>
    </w:p>
    <w:p w:rsidR="008B005C" w:rsidRDefault="007A7BF9">
      <w:pPr>
        <w:spacing w:line="580" w:lineRule="exact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8B005C" w:rsidRDefault="007A7BF9">
      <w:pPr>
        <w:spacing w:line="580" w:lineRule="exact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>____年____月____日</w:t>
      </w:r>
    </w:p>
    <w:p w:rsidR="008B005C" w:rsidRDefault="007A7BF9">
      <w:pPr>
        <w:spacing w:line="58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lastRenderedPageBreak/>
        <w:t>备注说明：</w:t>
      </w:r>
    </w:p>
    <w:p w:rsidR="008B005C" w:rsidRDefault="007A7BF9" w:rsidP="00E37D1D">
      <w:pPr>
        <w:spacing w:line="58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对于有处罚或涉及法律纠纷的单位，采用减额支付预付款、提高预留质保金比例，或要求在前期提供投标保证金或履约保证金，待有关事项执行完毕后再退还等措施。</w:t>
      </w:r>
    </w:p>
    <w:p w:rsidR="00E37D1D" w:rsidRPr="00E37D1D" w:rsidRDefault="00E37D1D" w:rsidP="00E37D1D">
      <w:pPr>
        <w:spacing w:line="580" w:lineRule="exact"/>
        <w:rPr>
          <w:rFonts w:ascii="彩虹粗仿宋" w:eastAsia="彩虹粗仿宋"/>
          <w:sz w:val="30"/>
          <w:szCs w:val="30"/>
        </w:rPr>
      </w:pPr>
    </w:p>
    <w:sectPr w:rsidR="00E37D1D" w:rsidRPr="00E37D1D">
      <w:footerReference w:type="default" r:id="rId7"/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6CC" w:rsidRDefault="00DC76CC">
      <w:r>
        <w:separator/>
      </w:r>
    </w:p>
  </w:endnote>
  <w:endnote w:type="continuationSeparator" w:id="0">
    <w:p w:rsidR="00DC76CC" w:rsidRDefault="00DC7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0605566"/>
    </w:sdtPr>
    <w:sdtEndPr/>
    <w:sdtContent>
      <w:p w:rsidR="008B005C" w:rsidRDefault="007A7BF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7703" w:rsidRPr="00907703">
          <w:rPr>
            <w:noProof/>
            <w:lang w:val="zh-CN"/>
          </w:rPr>
          <w:t>1</w:t>
        </w:r>
        <w:r>
          <w:fldChar w:fldCharType="end"/>
        </w:r>
      </w:p>
    </w:sdtContent>
  </w:sdt>
  <w:p w:rsidR="008B005C" w:rsidRDefault="008B005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6CC" w:rsidRDefault="00DC76CC">
      <w:r>
        <w:separator/>
      </w:r>
    </w:p>
  </w:footnote>
  <w:footnote w:type="continuationSeparator" w:id="0">
    <w:p w:rsidR="00DC76CC" w:rsidRDefault="00DC76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5DD"/>
    <w:rsid w:val="004171C7"/>
    <w:rsid w:val="007002B3"/>
    <w:rsid w:val="007A7BF9"/>
    <w:rsid w:val="008B005C"/>
    <w:rsid w:val="00907703"/>
    <w:rsid w:val="00A972A5"/>
    <w:rsid w:val="00B30B9A"/>
    <w:rsid w:val="00BC3CB2"/>
    <w:rsid w:val="00DA65DD"/>
    <w:rsid w:val="00DC76CC"/>
    <w:rsid w:val="00E37D1D"/>
    <w:rsid w:val="00E41021"/>
    <w:rsid w:val="00E41E04"/>
    <w:rsid w:val="1CAD43C3"/>
    <w:rsid w:val="66C72806"/>
    <w:rsid w:val="6E36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秦慧峰</dc:creator>
  <cp:lastModifiedBy>大庆分行计划财务部综合</cp:lastModifiedBy>
  <cp:revision>8</cp:revision>
  <dcterms:created xsi:type="dcterms:W3CDTF">2023-11-28T08:26:00Z</dcterms:created>
  <dcterms:modified xsi:type="dcterms:W3CDTF">2025-11-25T08:24:00Z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EF1CBADB7E3544B4B10458E67106B4BC_13</vt:lpwstr>
  </property>
</Properties>
</file>