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F70" w:rsidRPr="00624F74" w:rsidRDefault="007624DC" w:rsidP="008B6F70">
      <w:pPr>
        <w:spacing w:line="480" w:lineRule="auto"/>
        <w:ind w:rightChars="-73" w:right="-153"/>
        <w:jc w:val="center"/>
        <w:rPr>
          <w:rFonts w:ascii="黑体" w:eastAsia="黑体"/>
          <w:bCs/>
          <w:color w:val="000000" w:themeColor="text1"/>
          <w:sz w:val="32"/>
          <w:szCs w:val="36"/>
        </w:rPr>
      </w:pPr>
      <w:r w:rsidRPr="00624F74">
        <w:rPr>
          <w:rFonts w:ascii="黑体" w:eastAsia="黑体" w:hint="eastAsia"/>
          <w:bCs/>
          <w:color w:val="000000" w:themeColor="text1"/>
          <w:sz w:val="32"/>
          <w:szCs w:val="36"/>
        </w:rPr>
        <w:t>建行</w:t>
      </w:r>
      <w:r w:rsidR="008B6F70" w:rsidRPr="00624F74">
        <w:rPr>
          <w:rFonts w:ascii="黑体" w:eastAsia="黑体" w:hint="eastAsia"/>
          <w:bCs/>
          <w:color w:val="000000" w:themeColor="text1"/>
          <w:sz w:val="32"/>
          <w:szCs w:val="36"/>
        </w:rPr>
        <w:t>梅州</w:t>
      </w:r>
      <w:r w:rsidRPr="00624F74">
        <w:rPr>
          <w:rFonts w:ascii="黑体" w:eastAsia="黑体" w:hint="eastAsia"/>
          <w:bCs/>
          <w:color w:val="000000" w:themeColor="text1"/>
          <w:sz w:val="32"/>
          <w:szCs w:val="36"/>
        </w:rPr>
        <w:t>市</w:t>
      </w:r>
      <w:r w:rsidR="008B6F70" w:rsidRPr="00624F74">
        <w:rPr>
          <w:rFonts w:ascii="黑体" w:eastAsia="黑体" w:hint="eastAsia"/>
          <w:bCs/>
          <w:color w:val="000000" w:themeColor="text1"/>
          <w:sz w:val="32"/>
          <w:szCs w:val="36"/>
        </w:rPr>
        <w:t>分行</w:t>
      </w:r>
      <w:r w:rsidR="008B6F70" w:rsidRPr="00624F74">
        <w:rPr>
          <w:rFonts w:ascii="黑体" w:eastAsia="黑体"/>
          <w:bCs/>
          <w:color w:val="000000" w:themeColor="text1"/>
          <w:sz w:val="32"/>
          <w:szCs w:val="36"/>
        </w:rPr>
        <w:t>本部大楼</w:t>
      </w:r>
      <w:r w:rsidR="008B6F70" w:rsidRPr="00624F74">
        <w:rPr>
          <w:rFonts w:ascii="黑体" w:eastAsia="黑体" w:hint="eastAsia"/>
          <w:bCs/>
          <w:color w:val="000000" w:themeColor="text1"/>
          <w:sz w:val="32"/>
          <w:szCs w:val="36"/>
        </w:rPr>
        <w:t>电梯采购需求</w:t>
      </w:r>
    </w:p>
    <w:p w:rsidR="008B6F70" w:rsidRDefault="008B6F70" w:rsidP="008B6F70">
      <w:pPr>
        <w:spacing w:line="480" w:lineRule="auto"/>
        <w:ind w:right="-73" w:firstLineChars="200" w:firstLine="562"/>
        <w:rPr>
          <w:b/>
          <w:color w:val="000000" w:themeColor="text1"/>
          <w:sz w:val="28"/>
          <w:szCs w:val="28"/>
        </w:rPr>
      </w:pPr>
      <w:r>
        <w:rPr>
          <w:b/>
          <w:color w:val="000000" w:themeColor="text1"/>
          <w:sz w:val="28"/>
          <w:szCs w:val="28"/>
        </w:rPr>
        <w:t>一</w:t>
      </w:r>
      <w:r>
        <w:rPr>
          <w:rFonts w:hint="eastAsia"/>
          <w:b/>
          <w:color w:val="000000" w:themeColor="text1"/>
          <w:sz w:val="28"/>
          <w:szCs w:val="28"/>
        </w:rPr>
        <w:t>、</w:t>
      </w:r>
      <w:r>
        <w:rPr>
          <w:b/>
          <w:color w:val="000000" w:themeColor="text1"/>
          <w:sz w:val="28"/>
          <w:szCs w:val="28"/>
        </w:rPr>
        <w:t>项目概况</w:t>
      </w:r>
    </w:p>
    <w:p w:rsidR="008B6F70" w:rsidRPr="007A4A97" w:rsidRDefault="008B6F70" w:rsidP="008B6F70">
      <w:pPr>
        <w:autoSpaceDE w:val="0"/>
        <w:autoSpaceDN w:val="0"/>
        <w:adjustRightInd w:val="0"/>
        <w:ind w:firstLineChars="200" w:firstLine="560"/>
        <w:jc w:val="left"/>
        <w:rPr>
          <w:rFonts w:ascii="宋体" w:hAnsi="宋体"/>
          <w:color w:val="000000" w:themeColor="text1"/>
          <w:sz w:val="28"/>
          <w:szCs w:val="28"/>
        </w:rPr>
      </w:pPr>
      <w:r w:rsidRPr="007A4A97">
        <w:rPr>
          <w:rFonts w:ascii="宋体" w:hAnsi="宋体" w:hint="eastAsia"/>
          <w:color w:val="000000" w:themeColor="text1"/>
          <w:sz w:val="28"/>
          <w:szCs w:val="28"/>
        </w:rPr>
        <w:t>1</w:t>
      </w:r>
      <w:r w:rsidRPr="007A4A97">
        <w:rPr>
          <w:rFonts w:ascii="宋体" w:hAnsi="宋体"/>
          <w:color w:val="000000" w:themeColor="text1"/>
          <w:sz w:val="28"/>
          <w:szCs w:val="28"/>
        </w:rPr>
        <w:t>.</w:t>
      </w:r>
      <w:r w:rsidRPr="007A4A97">
        <w:rPr>
          <w:rFonts w:ascii="宋体" w:hAnsi="宋体" w:hint="eastAsia"/>
          <w:color w:val="000000" w:themeColor="text1"/>
          <w:sz w:val="28"/>
          <w:szCs w:val="28"/>
        </w:rPr>
        <w:t>梅州分行</w:t>
      </w:r>
      <w:r w:rsidRPr="007A4A97">
        <w:rPr>
          <w:rFonts w:ascii="宋体" w:hAnsi="宋体"/>
          <w:color w:val="000000" w:themeColor="text1"/>
          <w:sz w:val="28"/>
          <w:szCs w:val="28"/>
        </w:rPr>
        <w:t>本部大楼位于</w:t>
      </w:r>
      <w:r w:rsidRPr="007A4A97">
        <w:rPr>
          <w:rFonts w:ascii="宋体" w:hAnsi="宋体" w:hint="eastAsia"/>
          <w:color w:val="000000" w:themeColor="text1"/>
          <w:sz w:val="28"/>
          <w:szCs w:val="28"/>
        </w:rPr>
        <w:t>梅州市江南路56号，为办公大楼。本次项目</w:t>
      </w:r>
      <w:r w:rsidRPr="007A4A97">
        <w:rPr>
          <w:rFonts w:ascii="宋体" w:hAnsi="宋体"/>
          <w:color w:val="000000" w:themeColor="text1"/>
          <w:sz w:val="28"/>
          <w:szCs w:val="28"/>
        </w:rPr>
        <w:t>电梯更换数量为1</w:t>
      </w:r>
      <w:r w:rsidRPr="007A4A97">
        <w:rPr>
          <w:rFonts w:ascii="宋体" w:hAnsi="宋体" w:hint="eastAsia"/>
          <w:color w:val="000000" w:themeColor="text1"/>
          <w:sz w:val="28"/>
          <w:szCs w:val="28"/>
        </w:rPr>
        <w:t>台，电梯需符合</w:t>
      </w:r>
      <w:r w:rsidRPr="007A4A97">
        <w:rPr>
          <w:rFonts w:ascii="宋体" w:hAnsi="宋体"/>
          <w:color w:val="000000" w:themeColor="text1"/>
          <w:sz w:val="28"/>
          <w:szCs w:val="28"/>
        </w:rPr>
        <w:t>GB7588-2003</w:t>
      </w:r>
      <w:r w:rsidRPr="007A4A97">
        <w:rPr>
          <w:rFonts w:ascii="宋体" w:hAnsi="宋体" w:hint="eastAsia"/>
          <w:color w:val="000000" w:themeColor="text1"/>
          <w:sz w:val="28"/>
          <w:szCs w:val="28"/>
        </w:rPr>
        <w:t>《电梯制造与安装安全规范》和</w:t>
      </w:r>
      <w:r w:rsidRPr="007A4A97">
        <w:rPr>
          <w:rFonts w:ascii="宋体" w:hAnsi="宋体"/>
          <w:color w:val="000000" w:themeColor="text1"/>
          <w:sz w:val="28"/>
          <w:szCs w:val="28"/>
        </w:rPr>
        <w:t>GB10058</w:t>
      </w:r>
      <w:r w:rsidRPr="007A4A97">
        <w:rPr>
          <w:rFonts w:ascii="宋体" w:hAnsi="宋体" w:hint="eastAsia"/>
          <w:color w:val="000000" w:themeColor="text1"/>
          <w:sz w:val="28"/>
          <w:szCs w:val="28"/>
        </w:rPr>
        <w:t>《电梯技术条件》。</w:t>
      </w:r>
    </w:p>
    <w:p w:rsidR="008B6F70" w:rsidRPr="007A4A97" w:rsidRDefault="008B6F70" w:rsidP="008B6F70">
      <w:pPr>
        <w:autoSpaceDE w:val="0"/>
        <w:autoSpaceDN w:val="0"/>
        <w:adjustRightInd w:val="0"/>
        <w:ind w:firstLineChars="200" w:firstLine="560"/>
        <w:jc w:val="left"/>
        <w:rPr>
          <w:rFonts w:ascii="宋体" w:hAnsi="宋体"/>
          <w:color w:val="000000" w:themeColor="text1"/>
          <w:sz w:val="28"/>
          <w:szCs w:val="28"/>
        </w:rPr>
      </w:pPr>
      <w:r w:rsidRPr="007A4A97">
        <w:rPr>
          <w:rFonts w:ascii="宋体" w:hAnsi="宋体"/>
          <w:color w:val="000000" w:themeColor="text1"/>
          <w:sz w:val="28"/>
          <w:szCs w:val="28"/>
        </w:rPr>
        <w:t>2.</w:t>
      </w:r>
      <w:r w:rsidRPr="007A4A97">
        <w:rPr>
          <w:rFonts w:ascii="宋体" w:hAnsi="宋体" w:hint="eastAsia"/>
          <w:color w:val="000000" w:themeColor="text1"/>
          <w:sz w:val="28"/>
          <w:szCs w:val="28"/>
        </w:rPr>
        <w:t>本次电梯设备采购工程包括：电梯设备、土建配套、吊装、搭棚、调试、通过政府主管部门报装报检、售后服务、保修、相应的备品备件、技术资料及相关的技术服务等内容。</w:t>
      </w:r>
    </w:p>
    <w:p w:rsidR="008B6F70" w:rsidRPr="007A4A97" w:rsidRDefault="008B6F70" w:rsidP="008B6F70">
      <w:pPr>
        <w:autoSpaceDE w:val="0"/>
        <w:autoSpaceDN w:val="0"/>
        <w:adjustRightInd w:val="0"/>
        <w:ind w:firstLineChars="200" w:firstLine="560"/>
        <w:jc w:val="left"/>
        <w:rPr>
          <w:rFonts w:ascii="宋体" w:hAnsi="宋体"/>
          <w:sz w:val="28"/>
          <w:szCs w:val="28"/>
        </w:rPr>
      </w:pPr>
      <w:r w:rsidRPr="007A4A97">
        <w:rPr>
          <w:rFonts w:ascii="宋体" w:hAnsi="宋体"/>
          <w:sz w:val="28"/>
          <w:szCs w:val="28"/>
        </w:rPr>
        <w:t>3.</w:t>
      </w:r>
      <w:r w:rsidRPr="007A4A97">
        <w:rPr>
          <w:rFonts w:ascii="宋体" w:hAnsi="宋体" w:hint="eastAsia"/>
          <w:sz w:val="28"/>
          <w:szCs w:val="28"/>
        </w:rPr>
        <w:t>投标人须为生产制造厂商或经授权的代理经销商、专业销售机构。生产制造厂商投标时需提供投标产品为自身制造的书面声明，经授权的代理经销商、专业销售机构投标时需提供经销商授权的相关证明文件或生产制造厂商针对本项目的授权书。同一品牌的生产制造厂商、代理经销商、专业销售机构不能同时参与本项目投标，同一品牌仅能有1家供应商参与。</w:t>
      </w:r>
    </w:p>
    <w:p w:rsidR="008B6F70" w:rsidRPr="007A4A97" w:rsidRDefault="008B6F70" w:rsidP="008B6F70">
      <w:pPr>
        <w:spacing w:line="480" w:lineRule="auto"/>
        <w:ind w:right="-73" w:firstLineChars="200" w:firstLine="562"/>
        <w:rPr>
          <w:b/>
          <w:sz w:val="28"/>
          <w:szCs w:val="28"/>
        </w:rPr>
      </w:pPr>
      <w:r w:rsidRPr="007A4A97">
        <w:rPr>
          <w:rFonts w:hint="eastAsia"/>
          <w:b/>
          <w:sz w:val="28"/>
          <w:szCs w:val="28"/>
        </w:rPr>
        <w:t>二、执行规范、标准及技术条件</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1.</w:t>
      </w:r>
      <w:r w:rsidRPr="007A4A97">
        <w:rPr>
          <w:rFonts w:hint="eastAsia"/>
          <w:color w:val="000000" w:themeColor="text1"/>
          <w:sz w:val="28"/>
          <w:szCs w:val="28"/>
        </w:rPr>
        <w:t>《电梯制造与安装安全规范》</w:t>
      </w:r>
      <w:r w:rsidRPr="007A4A97">
        <w:rPr>
          <w:rFonts w:hint="eastAsia"/>
          <w:color w:val="000000" w:themeColor="text1"/>
          <w:sz w:val="28"/>
          <w:szCs w:val="28"/>
        </w:rPr>
        <w:t>GB 7588-2003</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2.</w:t>
      </w:r>
      <w:r w:rsidRPr="007A4A97">
        <w:rPr>
          <w:rFonts w:hint="eastAsia"/>
          <w:color w:val="000000" w:themeColor="text1"/>
          <w:sz w:val="28"/>
          <w:szCs w:val="28"/>
        </w:rPr>
        <w:t>《电梯技术条件》</w:t>
      </w:r>
      <w:r w:rsidRPr="007A4A97">
        <w:rPr>
          <w:rFonts w:hint="eastAsia"/>
          <w:color w:val="000000" w:themeColor="text1"/>
          <w:sz w:val="28"/>
          <w:szCs w:val="28"/>
        </w:rPr>
        <w:t>GB/T 10058-1997</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3.</w:t>
      </w:r>
      <w:r w:rsidRPr="007A4A97">
        <w:rPr>
          <w:rFonts w:hint="eastAsia"/>
          <w:color w:val="000000" w:themeColor="text1"/>
          <w:sz w:val="28"/>
          <w:szCs w:val="28"/>
        </w:rPr>
        <w:t>《电梯试验方法》</w:t>
      </w:r>
      <w:r w:rsidRPr="007A4A97">
        <w:rPr>
          <w:rFonts w:hint="eastAsia"/>
          <w:color w:val="000000" w:themeColor="text1"/>
          <w:sz w:val="28"/>
          <w:szCs w:val="28"/>
        </w:rPr>
        <w:t>GB/T 10059-1997</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4.</w:t>
      </w:r>
      <w:r w:rsidRPr="007A4A97">
        <w:rPr>
          <w:rFonts w:hint="eastAsia"/>
          <w:color w:val="000000" w:themeColor="text1"/>
          <w:sz w:val="28"/>
          <w:szCs w:val="28"/>
        </w:rPr>
        <w:t>《电梯主参数及轿厢、井道、机房的型式尺寸》</w:t>
      </w:r>
      <w:r w:rsidRPr="007A4A97">
        <w:rPr>
          <w:rFonts w:hint="eastAsia"/>
          <w:color w:val="000000" w:themeColor="text1"/>
          <w:sz w:val="28"/>
          <w:szCs w:val="28"/>
        </w:rPr>
        <w:t>GB/T 7025</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5.</w:t>
      </w:r>
      <w:r w:rsidRPr="007A4A97">
        <w:rPr>
          <w:rFonts w:hint="eastAsia"/>
          <w:color w:val="000000" w:themeColor="text1"/>
          <w:sz w:val="28"/>
          <w:szCs w:val="28"/>
        </w:rPr>
        <w:t>《电气装置安装工程电梯电气装置施工及验收规范》（</w:t>
      </w:r>
      <w:r w:rsidRPr="007A4A97">
        <w:rPr>
          <w:rFonts w:hint="eastAsia"/>
          <w:color w:val="000000" w:themeColor="text1"/>
          <w:sz w:val="28"/>
          <w:szCs w:val="28"/>
        </w:rPr>
        <w:t>GB50182</w:t>
      </w:r>
      <w:r w:rsidRPr="007A4A97">
        <w:rPr>
          <w:rFonts w:hint="eastAsia"/>
          <w:color w:val="000000" w:themeColor="text1"/>
          <w:sz w:val="28"/>
          <w:szCs w:val="28"/>
        </w:rPr>
        <w:t>）</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6.</w:t>
      </w:r>
      <w:r w:rsidRPr="007A4A97">
        <w:rPr>
          <w:rFonts w:hint="eastAsia"/>
          <w:color w:val="000000" w:themeColor="text1"/>
          <w:sz w:val="28"/>
          <w:szCs w:val="28"/>
        </w:rPr>
        <w:t>《电梯安装验收规范》</w:t>
      </w:r>
      <w:r w:rsidRPr="007A4A97">
        <w:rPr>
          <w:rFonts w:hint="eastAsia"/>
          <w:color w:val="000000" w:themeColor="text1"/>
          <w:sz w:val="28"/>
          <w:szCs w:val="28"/>
        </w:rPr>
        <w:t>GB 10060-</w:t>
      </w:r>
      <w:r w:rsidRPr="007A4A97">
        <w:rPr>
          <w:color w:val="000000" w:themeColor="text1"/>
          <w:sz w:val="28"/>
          <w:szCs w:val="28"/>
        </w:rPr>
        <w:t>2011</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7.</w:t>
      </w:r>
      <w:r w:rsidRPr="007A4A97">
        <w:rPr>
          <w:rFonts w:hint="eastAsia"/>
          <w:color w:val="000000" w:themeColor="text1"/>
          <w:sz w:val="28"/>
          <w:szCs w:val="28"/>
        </w:rPr>
        <w:t>《电梯工程施工质量验收规范》</w:t>
      </w:r>
      <w:r w:rsidRPr="007A4A97">
        <w:rPr>
          <w:rFonts w:hint="eastAsia"/>
          <w:color w:val="000000" w:themeColor="text1"/>
          <w:sz w:val="28"/>
          <w:szCs w:val="28"/>
        </w:rPr>
        <w:t>GB 50310-2002</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lastRenderedPageBreak/>
        <w:t>8.</w:t>
      </w:r>
      <w:r w:rsidRPr="007A4A97">
        <w:rPr>
          <w:rFonts w:hint="eastAsia"/>
          <w:color w:val="000000" w:themeColor="text1"/>
          <w:sz w:val="28"/>
          <w:szCs w:val="28"/>
        </w:rPr>
        <w:t>《高层民用建筑设计防火规范》</w:t>
      </w:r>
      <w:r w:rsidRPr="007A4A97">
        <w:rPr>
          <w:rFonts w:hint="eastAsia"/>
          <w:color w:val="000000" w:themeColor="text1"/>
          <w:sz w:val="28"/>
          <w:szCs w:val="28"/>
        </w:rPr>
        <w:t>GB40045-95</w:t>
      </w:r>
      <w:r w:rsidRPr="007A4A97">
        <w:rPr>
          <w:rFonts w:hint="eastAsia"/>
          <w:color w:val="000000" w:themeColor="text1"/>
          <w:sz w:val="28"/>
          <w:szCs w:val="28"/>
        </w:rPr>
        <w:t>（</w:t>
      </w:r>
      <w:r w:rsidRPr="007A4A97">
        <w:rPr>
          <w:rFonts w:hint="eastAsia"/>
          <w:color w:val="000000" w:themeColor="text1"/>
          <w:sz w:val="28"/>
          <w:szCs w:val="28"/>
        </w:rPr>
        <w:t>2005</w:t>
      </w:r>
      <w:r w:rsidRPr="007A4A97">
        <w:rPr>
          <w:rFonts w:hint="eastAsia"/>
          <w:color w:val="000000" w:themeColor="text1"/>
          <w:sz w:val="28"/>
          <w:szCs w:val="28"/>
        </w:rPr>
        <w:t>年版）</w:t>
      </w:r>
    </w:p>
    <w:p w:rsidR="008B6F70" w:rsidRPr="007A4A97" w:rsidRDefault="008B6F70" w:rsidP="008B6F70">
      <w:pPr>
        <w:spacing w:line="480" w:lineRule="auto"/>
        <w:ind w:right="-73" w:firstLineChars="200" w:firstLine="560"/>
        <w:rPr>
          <w:color w:val="000000" w:themeColor="text1"/>
          <w:sz w:val="28"/>
          <w:szCs w:val="28"/>
        </w:rPr>
      </w:pPr>
      <w:r w:rsidRPr="007A4A97">
        <w:rPr>
          <w:color w:val="000000" w:themeColor="text1"/>
          <w:sz w:val="28"/>
          <w:szCs w:val="28"/>
        </w:rPr>
        <w:t>9.</w:t>
      </w:r>
      <w:r w:rsidRPr="007A4A97">
        <w:rPr>
          <w:rFonts w:hint="eastAsia"/>
          <w:color w:val="000000" w:themeColor="text1"/>
          <w:sz w:val="28"/>
          <w:szCs w:val="28"/>
        </w:rPr>
        <w:t>《电梯维修规范》</w:t>
      </w:r>
      <w:r w:rsidRPr="007A4A97">
        <w:rPr>
          <w:rFonts w:hint="eastAsia"/>
          <w:color w:val="000000" w:themeColor="text1"/>
          <w:sz w:val="28"/>
          <w:szCs w:val="28"/>
        </w:rPr>
        <w:t>GB/T 18775</w:t>
      </w:r>
      <w:r w:rsidRPr="007A4A97">
        <w:rPr>
          <w:color w:val="000000" w:themeColor="text1"/>
          <w:sz w:val="28"/>
          <w:szCs w:val="28"/>
        </w:rPr>
        <w:t>-2009</w:t>
      </w:r>
    </w:p>
    <w:p w:rsidR="008B6F70" w:rsidRPr="007A4A97" w:rsidRDefault="008B6F70" w:rsidP="008B6F70">
      <w:pPr>
        <w:spacing w:line="480" w:lineRule="auto"/>
        <w:ind w:right="-73" w:firstLineChars="200" w:firstLine="560"/>
        <w:rPr>
          <w:color w:val="000000" w:themeColor="text1"/>
          <w:sz w:val="28"/>
          <w:szCs w:val="28"/>
        </w:rPr>
      </w:pPr>
      <w:r w:rsidRPr="007A4A97">
        <w:rPr>
          <w:rFonts w:hint="eastAsia"/>
          <w:color w:val="000000" w:themeColor="text1"/>
          <w:sz w:val="28"/>
          <w:szCs w:val="28"/>
        </w:rPr>
        <w:t>上述技术标准和规范如有不足之处或未能达到国际国内最新标准时，投标单位应使系统的施工及选用的设备和材料符合最新版本的国际和国家标准、规范，并提供所采用的国际和国家标准、规范以及所采用版本的相关技术资料。</w:t>
      </w:r>
    </w:p>
    <w:p w:rsidR="008B6F70" w:rsidRPr="007A4A97" w:rsidRDefault="008B6F70" w:rsidP="008B6F70">
      <w:pPr>
        <w:spacing w:line="360" w:lineRule="auto"/>
        <w:ind w:firstLineChars="200" w:firstLine="562"/>
        <w:rPr>
          <w:b/>
          <w:color w:val="000000" w:themeColor="text1"/>
          <w:sz w:val="28"/>
          <w:szCs w:val="28"/>
        </w:rPr>
      </w:pPr>
      <w:r w:rsidRPr="007A4A97">
        <w:rPr>
          <w:rFonts w:hint="eastAsia"/>
          <w:b/>
          <w:color w:val="000000" w:themeColor="text1"/>
          <w:sz w:val="28"/>
          <w:szCs w:val="28"/>
        </w:rPr>
        <w:t>三、供</w:t>
      </w:r>
      <w:r w:rsidRPr="007A4A97">
        <w:rPr>
          <w:b/>
          <w:color w:val="000000" w:themeColor="text1"/>
          <w:sz w:val="28"/>
          <w:szCs w:val="28"/>
        </w:rPr>
        <w:t>货期及安装期</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自签订合同之日起</w:t>
      </w:r>
      <w:r w:rsidRPr="002077B8">
        <w:rPr>
          <w:color w:val="000000" w:themeColor="text1"/>
          <w:sz w:val="28"/>
          <w:szCs w:val="28"/>
          <w:highlight w:val="yellow"/>
        </w:rPr>
        <w:t>100</w:t>
      </w:r>
      <w:r w:rsidRPr="007A4A97">
        <w:rPr>
          <w:color w:val="000000" w:themeColor="text1"/>
          <w:sz w:val="28"/>
          <w:szCs w:val="28"/>
        </w:rPr>
        <w:t>天</w:t>
      </w:r>
      <w:r w:rsidRPr="007A4A97">
        <w:rPr>
          <w:rFonts w:hint="eastAsia"/>
          <w:color w:val="000000" w:themeColor="text1"/>
          <w:sz w:val="28"/>
          <w:szCs w:val="28"/>
        </w:rPr>
        <w:t>内</w:t>
      </w:r>
      <w:r w:rsidRPr="007A4A97">
        <w:rPr>
          <w:color w:val="000000" w:themeColor="text1"/>
          <w:sz w:val="28"/>
          <w:szCs w:val="28"/>
        </w:rPr>
        <w:t>完成供货</w:t>
      </w:r>
      <w:r w:rsidRPr="007A4A97">
        <w:rPr>
          <w:rFonts w:hint="eastAsia"/>
          <w:color w:val="000000" w:themeColor="text1"/>
          <w:sz w:val="28"/>
          <w:szCs w:val="28"/>
        </w:rPr>
        <w:t>、</w:t>
      </w:r>
      <w:r w:rsidRPr="007A4A97">
        <w:rPr>
          <w:color w:val="000000" w:themeColor="text1"/>
          <w:sz w:val="28"/>
          <w:szCs w:val="28"/>
        </w:rPr>
        <w:t>安装</w:t>
      </w:r>
      <w:r w:rsidRPr="007A4A97">
        <w:rPr>
          <w:rFonts w:hint="eastAsia"/>
          <w:color w:val="000000" w:themeColor="text1"/>
          <w:sz w:val="28"/>
          <w:szCs w:val="28"/>
        </w:rPr>
        <w:t>、相关部门验收合格。</w:t>
      </w:r>
    </w:p>
    <w:p w:rsidR="008B6F70" w:rsidRPr="007A4A97" w:rsidRDefault="008B6F70" w:rsidP="008B6F70">
      <w:pPr>
        <w:spacing w:line="360" w:lineRule="auto"/>
        <w:ind w:firstLineChars="200" w:firstLine="562"/>
        <w:rPr>
          <w:b/>
          <w:color w:val="000000" w:themeColor="text1"/>
          <w:sz w:val="28"/>
          <w:szCs w:val="28"/>
        </w:rPr>
      </w:pPr>
      <w:r w:rsidRPr="007A4A97">
        <w:rPr>
          <w:rFonts w:hint="eastAsia"/>
          <w:b/>
          <w:color w:val="000000" w:themeColor="text1"/>
          <w:sz w:val="28"/>
          <w:szCs w:val="28"/>
        </w:rPr>
        <w:t>四、售后</w:t>
      </w:r>
      <w:r w:rsidRPr="007A4A97">
        <w:rPr>
          <w:b/>
          <w:color w:val="000000" w:themeColor="text1"/>
          <w:sz w:val="28"/>
          <w:szCs w:val="28"/>
        </w:rPr>
        <w:t>服务</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1.</w:t>
      </w:r>
      <w:r w:rsidRPr="007A4A97">
        <w:rPr>
          <w:rFonts w:hint="eastAsia"/>
          <w:color w:val="000000" w:themeColor="text1"/>
          <w:sz w:val="28"/>
          <w:szCs w:val="28"/>
        </w:rPr>
        <w:t>质保期为</w:t>
      </w:r>
      <w:r w:rsidRPr="007A4A97">
        <w:rPr>
          <w:rFonts w:hint="eastAsia"/>
          <w:color w:val="000000" w:themeColor="text1"/>
          <w:sz w:val="28"/>
          <w:szCs w:val="28"/>
        </w:rPr>
        <w:t>12</w:t>
      </w:r>
      <w:r w:rsidRPr="007A4A97">
        <w:rPr>
          <w:rFonts w:hint="eastAsia"/>
          <w:color w:val="000000" w:themeColor="text1"/>
          <w:sz w:val="28"/>
          <w:szCs w:val="28"/>
        </w:rPr>
        <w:t>个月（最低要求），自竣工验收双方签字确认之日起计算。质保期内供应商提供免费维修、免费保养服务。</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2.</w:t>
      </w:r>
      <w:r w:rsidRPr="007A4A97">
        <w:rPr>
          <w:color w:val="000000" w:themeColor="text1"/>
          <w:sz w:val="28"/>
          <w:szCs w:val="28"/>
        </w:rPr>
        <w:t>售后服务响应时间</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3.</w:t>
      </w:r>
      <w:r w:rsidRPr="007A4A97">
        <w:rPr>
          <w:color w:val="000000" w:themeColor="text1"/>
          <w:sz w:val="28"/>
          <w:szCs w:val="28"/>
        </w:rPr>
        <w:t>供应商需配备经验丰富并取得上岗证的电梯维修保养人员</w:t>
      </w:r>
      <w:r w:rsidRPr="007A4A97">
        <w:rPr>
          <w:rFonts w:hint="eastAsia"/>
          <w:color w:val="000000" w:themeColor="text1"/>
          <w:sz w:val="28"/>
          <w:szCs w:val="28"/>
        </w:rPr>
        <w:t>2</w:t>
      </w:r>
      <w:r w:rsidRPr="007A4A97">
        <w:rPr>
          <w:color w:val="000000" w:themeColor="text1"/>
          <w:sz w:val="28"/>
          <w:szCs w:val="28"/>
        </w:rPr>
        <w:t>4</w:t>
      </w:r>
      <w:r w:rsidRPr="007A4A97">
        <w:rPr>
          <w:color w:val="000000" w:themeColor="text1"/>
          <w:sz w:val="28"/>
          <w:szCs w:val="28"/>
        </w:rPr>
        <w:t>小时热线服务响应</w:t>
      </w:r>
      <w:r w:rsidRPr="007A4A97">
        <w:rPr>
          <w:rFonts w:hint="eastAsia"/>
          <w:color w:val="000000" w:themeColor="text1"/>
          <w:sz w:val="28"/>
          <w:szCs w:val="28"/>
        </w:rPr>
        <w:t>。</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4.</w:t>
      </w:r>
      <w:r w:rsidRPr="007A4A97">
        <w:rPr>
          <w:rFonts w:hint="eastAsia"/>
          <w:color w:val="000000" w:themeColor="text1"/>
          <w:sz w:val="28"/>
          <w:szCs w:val="28"/>
        </w:rPr>
        <w:t>如遇困人召修，供应商工程师需在</w:t>
      </w:r>
      <w:r w:rsidRPr="007A4A97">
        <w:rPr>
          <w:rFonts w:hint="eastAsia"/>
          <w:color w:val="000000" w:themeColor="text1"/>
          <w:sz w:val="28"/>
          <w:szCs w:val="28"/>
        </w:rPr>
        <w:t>3</w:t>
      </w:r>
      <w:r w:rsidRPr="007A4A97">
        <w:rPr>
          <w:color w:val="000000" w:themeColor="text1"/>
          <w:sz w:val="28"/>
          <w:szCs w:val="28"/>
        </w:rPr>
        <w:t>0</w:t>
      </w:r>
      <w:r w:rsidRPr="007A4A97">
        <w:rPr>
          <w:color w:val="000000" w:themeColor="text1"/>
          <w:sz w:val="28"/>
          <w:szCs w:val="28"/>
        </w:rPr>
        <w:t>分钟内到达现场维修</w:t>
      </w:r>
      <w:r w:rsidRPr="007A4A97">
        <w:rPr>
          <w:rFonts w:hint="eastAsia"/>
          <w:color w:val="000000" w:themeColor="text1"/>
          <w:sz w:val="28"/>
          <w:szCs w:val="28"/>
        </w:rPr>
        <w:t>。</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5.</w:t>
      </w:r>
      <w:r w:rsidRPr="007A4A97">
        <w:rPr>
          <w:rFonts w:hint="eastAsia"/>
          <w:color w:val="000000" w:themeColor="text1"/>
          <w:sz w:val="28"/>
          <w:szCs w:val="28"/>
        </w:rPr>
        <w:t>如一般性故障，</w:t>
      </w:r>
      <w:r w:rsidRPr="007A4A97">
        <w:rPr>
          <w:color w:val="000000" w:themeColor="text1"/>
          <w:sz w:val="28"/>
          <w:szCs w:val="28"/>
        </w:rPr>
        <w:t>供应商应在接到报修通知</w:t>
      </w:r>
      <w:bookmarkStart w:id="0" w:name="_GoBack"/>
      <w:bookmarkEnd w:id="0"/>
      <w:r w:rsidRPr="007A4A97">
        <w:rPr>
          <w:color w:val="000000" w:themeColor="text1"/>
          <w:sz w:val="28"/>
          <w:szCs w:val="28"/>
        </w:rPr>
        <w:t>后一小时内派遣工程师前往现场进行维修</w:t>
      </w:r>
      <w:r w:rsidRPr="007A4A97">
        <w:rPr>
          <w:rFonts w:hint="eastAsia"/>
          <w:color w:val="000000" w:themeColor="text1"/>
          <w:sz w:val="28"/>
          <w:szCs w:val="28"/>
        </w:rPr>
        <w:t>。</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6.</w:t>
      </w:r>
      <w:r w:rsidRPr="007A4A97">
        <w:rPr>
          <w:color w:val="000000" w:themeColor="text1"/>
          <w:sz w:val="28"/>
          <w:szCs w:val="28"/>
        </w:rPr>
        <w:t>维修保养</w:t>
      </w:r>
    </w:p>
    <w:p w:rsidR="008B6F70" w:rsidRPr="007A4A97" w:rsidRDefault="008B6F70" w:rsidP="008B6F70">
      <w:pPr>
        <w:spacing w:line="360" w:lineRule="auto"/>
        <w:ind w:firstLine="570"/>
        <w:rPr>
          <w:color w:val="000000" w:themeColor="text1"/>
          <w:sz w:val="28"/>
          <w:szCs w:val="28"/>
        </w:rPr>
      </w:pPr>
      <w:r w:rsidRPr="007A4A97">
        <w:rPr>
          <w:rFonts w:hint="eastAsia"/>
          <w:color w:val="000000" w:themeColor="text1"/>
          <w:sz w:val="28"/>
          <w:szCs w:val="28"/>
        </w:rPr>
        <w:t>电梯自验收后，即进入质保期。质保期内每月进行两次维护保养，及时排除故障。每季度进行一次定期回访用户，收集使用反馈意见和质量跟踪服务。</w:t>
      </w:r>
    </w:p>
    <w:p w:rsidR="008B6F70" w:rsidRPr="007A4A97" w:rsidRDefault="008B6F70" w:rsidP="008B6F70">
      <w:pPr>
        <w:spacing w:line="360" w:lineRule="auto"/>
        <w:ind w:firstLineChars="200" w:firstLine="560"/>
        <w:rPr>
          <w:color w:val="000000" w:themeColor="text1"/>
          <w:sz w:val="28"/>
          <w:szCs w:val="28"/>
        </w:rPr>
      </w:pPr>
      <w:r w:rsidRPr="007A4A97">
        <w:rPr>
          <w:color w:val="000000" w:themeColor="text1"/>
          <w:sz w:val="28"/>
          <w:szCs w:val="28"/>
        </w:rPr>
        <w:t>7.</w:t>
      </w:r>
      <w:r w:rsidRPr="007A4A97">
        <w:rPr>
          <w:color w:val="000000" w:themeColor="text1"/>
          <w:sz w:val="28"/>
          <w:szCs w:val="28"/>
        </w:rPr>
        <w:t>定期检查</w:t>
      </w:r>
    </w:p>
    <w:p w:rsidR="008B6F70" w:rsidRPr="007A4A97" w:rsidRDefault="008B6F70" w:rsidP="008B6F70">
      <w:pPr>
        <w:spacing w:line="360" w:lineRule="auto"/>
        <w:ind w:firstLineChars="200" w:firstLine="560"/>
        <w:rPr>
          <w:color w:val="000000" w:themeColor="text1"/>
          <w:sz w:val="28"/>
          <w:szCs w:val="28"/>
        </w:rPr>
      </w:pPr>
      <w:r w:rsidRPr="007A4A97">
        <w:rPr>
          <w:rFonts w:hint="eastAsia"/>
          <w:color w:val="000000" w:themeColor="text1"/>
          <w:sz w:val="28"/>
          <w:szCs w:val="28"/>
        </w:rPr>
        <w:lastRenderedPageBreak/>
        <w:t>供应商负责每三个月对电梯运行情况作一次全面的检查</w:t>
      </w:r>
      <w:r w:rsidRPr="007A4A97">
        <w:rPr>
          <w:rFonts w:hint="eastAsia"/>
          <w:color w:val="000000" w:themeColor="text1"/>
          <w:sz w:val="28"/>
          <w:szCs w:val="28"/>
        </w:rPr>
        <w:t>,</w:t>
      </w:r>
      <w:r w:rsidRPr="007A4A97">
        <w:rPr>
          <w:rFonts w:hint="eastAsia"/>
          <w:color w:val="000000" w:themeColor="text1"/>
          <w:sz w:val="28"/>
          <w:szCs w:val="28"/>
        </w:rPr>
        <w:t>并向业主提交检查表。检查表的内容至少包括故障次数、类型、处理方法及效果、润滑情况、安全装置状态等。</w:t>
      </w:r>
    </w:p>
    <w:p w:rsidR="008B6F70" w:rsidRPr="007A4A97" w:rsidRDefault="008B6F70" w:rsidP="008B6F70">
      <w:pPr>
        <w:spacing w:line="360" w:lineRule="auto"/>
        <w:ind w:firstLineChars="200" w:firstLine="562"/>
        <w:rPr>
          <w:b/>
          <w:color w:val="000000" w:themeColor="text1"/>
          <w:sz w:val="28"/>
          <w:szCs w:val="28"/>
        </w:rPr>
      </w:pPr>
      <w:r w:rsidRPr="007A4A97">
        <w:rPr>
          <w:rFonts w:hint="eastAsia"/>
          <w:b/>
          <w:color w:val="000000" w:themeColor="text1"/>
          <w:sz w:val="28"/>
          <w:szCs w:val="28"/>
        </w:rPr>
        <w:t>五、产品要求</w:t>
      </w:r>
    </w:p>
    <w:p w:rsidR="008B6F70" w:rsidRPr="007A4A97" w:rsidRDefault="008B6F70" w:rsidP="008B6F70">
      <w:pPr>
        <w:spacing w:line="360" w:lineRule="auto"/>
        <w:ind w:firstLineChars="200" w:firstLine="562"/>
        <w:rPr>
          <w:rFonts w:ascii="宋体" w:hAnsi="宋体"/>
          <w:b/>
          <w:color w:val="000000" w:themeColor="text1"/>
          <w:sz w:val="28"/>
          <w:szCs w:val="28"/>
        </w:rPr>
      </w:pPr>
      <w:r w:rsidRPr="007A4A97">
        <w:rPr>
          <w:rFonts w:ascii="宋体" w:hAnsi="宋体"/>
          <w:b/>
          <w:color w:val="000000" w:themeColor="text1"/>
          <w:sz w:val="28"/>
          <w:szCs w:val="28"/>
        </w:rPr>
        <w:t>技术要求</w:t>
      </w:r>
      <w:r w:rsidRPr="007A4A97">
        <w:rPr>
          <w:rFonts w:ascii="宋体" w:hAnsi="宋体" w:hint="eastAsia"/>
          <w:b/>
          <w:color w:val="000000" w:themeColor="text1"/>
          <w:sz w:val="28"/>
          <w:szCs w:val="28"/>
        </w:rPr>
        <w:t>（请提供电梯相关技术报告）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5007"/>
        <w:gridCol w:w="1432"/>
      </w:tblGrid>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控制系统</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交流变频变压控制</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操作系统</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Pr>
                <w:rFonts w:hint="eastAsia"/>
                <w:color w:val="000000" w:themeColor="text1"/>
                <w:sz w:val="28"/>
                <w:szCs w:val="28"/>
                <w:highlight w:val="yellow"/>
              </w:rPr>
              <w:t>单控</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额定容量</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color w:val="000000" w:themeColor="text1"/>
                <w:sz w:val="28"/>
                <w:szCs w:val="28"/>
              </w:rPr>
              <w:t>1050 Kg</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速度</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color w:val="000000" w:themeColor="text1"/>
                <w:sz w:val="28"/>
                <w:szCs w:val="28"/>
              </w:rPr>
              <w:t>1.</w:t>
            </w:r>
            <w:r w:rsidRPr="007A4A97">
              <w:rPr>
                <w:rFonts w:hint="eastAsia"/>
                <w:color w:val="000000" w:themeColor="text1"/>
                <w:sz w:val="28"/>
                <w:szCs w:val="28"/>
              </w:rPr>
              <w:t>75</w:t>
            </w:r>
            <w:r w:rsidRPr="007A4A97">
              <w:rPr>
                <w:color w:val="000000" w:themeColor="text1"/>
                <w:sz w:val="28"/>
                <w:szCs w:val="28"/>
              </w:rPr>
              <w:t xml:space="preserve"> m/s</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层</w:t>
            </w:r>
            <w:r w:rsidRPr="007A4A97">
              <w:rPr>
                <w:rFonts w:hint="eastAsia"/>
                <w:color w:val="000000" w:themeColor="text1"/>
                <w:sz w:val="28"/>
                <w:szCs w:val="28"/>
              </w:rPr>
              <w:t>/</w:t>
            </w:r>
            <w:r w:rsidRPr="007A4A97">
              <w:rPr>
                <w:rFonts w:hint="eastAsia"/>
                <w:color w:val="000000" w:themeColor="text1"/>
                <w:sz w:val="28"/>
                <w:szCs w:val="28"/>
              </w:rPr>
              <w:t>站</w:t>
            </w:r>
            <w:r w:rsidRPr="007A4A97">
              <w:rPr>
                <w:rFonts w:hint="eastAsia"/>
                <w:color w:val="000000" w:themeColor="text1"/>
                <w:sz w:val="28"/>
                <w:szCs w:val="28"/>
              </w:rPr>
              <w:t>/</w:t>
            </w:r>
            <w:r w:rsidRPr="007A4A97">
              <w:rPr>
                <w:rFonts w:hint="eastAsia"/>
                <w:color w:val="000000" w:themeColor="text1"/>
                <w:sz w:val="28"/>
                <w:szCs w:val="28"/>
              </w:rPr>
              <w:t>门</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1</w:t>
            </w:r>
            <w:r w:rsidRPr="007A4A97">
              <w:rPr>
                <w:color w:val="000000" w:themeColor="text1"/>
                <w:sz w:val="28"/>
                <w:szCs w:val="28"/>
              </w:rPr>
              <w:t>7</w:t>
            </w:r>
            <w:r w:rsidRPr="007A4A97">
              <w:rPr>
                <w:rFonts w:hint="eastAsia"/>
                <w:color w:val="000000" w:themeColor="text1"/>
                <w:sz w:val="28"/>
                <w:szCs w:val="28"/>
              </w:rPr>
              <w:t>层</w:t>
            </w:r>
            <w:r w:rsidRPr="007A4A97">
              <w:rPr>
                <w:rFonts w:hint="eastAsia"/>
                <w:color w:val="000000" w:themeColor="text1"/>
                <w:sz w:val="28"/>
                <w:szCs w:val="28"/>
              </w:rPr>
              <w:t>1</w:t>
            </w:r>
            <w:r w:rsidRPr="007A4A97">
              <w:rPr>
                <w:color w:val="000000" w:themeColor="text1"/>
                <w:sz w:val="28"/>
                <w:szCs w:val="28"/>
              </w:rPr>
              <w:t>7</w:t>
            </w:r>
            <w:r w:rsidRPr="007A4A97">
              <w:rPr>
                <w:rFonts w:hint="eastAsia"/>
                <w:color w:val="000000" w:themeColor="text1"/>
                <w:sz w:val="28"/>
                <w:szCs w:val="28"/>
              </w:rPr>
              <w:t>站</w:t>
            </w:r>
            <w:r w:rsidRPr="007A4A97">
              <w:rPr>
                <w:rFonts w:hint="eastAsia"/>
                <w:color w:val="000000" w:themeColor="text1"/>
                <w:sz w:val="28"/>
                <w:szCs w:val="28"/>
              </w:rPr>
              <w:t>1</w:t>
            </w:r>
            <w:r w:rsidRPr="007A4A97">
              <w:rPr>
                <w:color w:val="000000" w:themeColor="text1"/>
                <w:sz w:val="28"/>
                <w:szCs w:val="28"/>
              </w:rPr>
              <w:t>7</w:t>
            </w:r>
            <w:r w:rsidRPr="007A4A97">
              <w:rPr>
                <w:rFonts w:hint="eastAsia"/>
                <w:color w:val="000000" w:themeColor="text1"/>
                <w:sz w:val="28"/>
                <w:szCs w:val="28"/>
              </w:rPr>
              <w:t>门</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服务层楼</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color w:val="000000" w:themeColor="text1"/>
                <w:sz w:val="28"/>
                <w:szCs w:val="28"/>
              </w:rPr>
              <w:t>-1-1-2-3-4-5</w:t>
            </w:r>
            <w:r w:rsidRPr="007A4A97">
              <w:rPr>
                <w:rFonts w:hint="eastAsia"/>
                <w:color w:val="000000" w:themeColor="text1"/>
                <w:sz w:val="28"/>
                <w:szCs w:val="28"/>
              </w:rPr>
              <w:t>-6-7-8-9-10-11-12-13-14-15</w:t>
            </w:r>
            <w:r w:rsidRPr="007A4A97">
              <w:rPr>
                <w:color w:val="000000" w:themeColor="text1"/>
                <w:sz w:val="28"/>
                <w:szCs w:val="28"/>
              </w:rPr>
              <w:t>-16</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一楼为主层</w:t>
            </w: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开门类型</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双扇中分</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开门尺寸</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宽</w:t>
            </w:r>
            <w:r w:rsidRPr="007A4A97">
              <w:rPr>
                <w:rFonts w:hint="eastAsia"/>
                <w:color w:val="000000" w:themeColor="text1"/>
                <w:sz w:val="28"/>
                <w:szCs w:val="28"/>
              </w:rPr>
              <w:t xml:space="preserve">900mm x </w:t>
            </w:r>
            <w:r w:rsidRPr="007A4A97">
              <w:rPr>
                <w:rFonts w:hint="eastAsia"/>
                <w:color w:val="000000" w:themeColor="text1"/>
                <w:sz w:val="28"/>
                <w:szCs w:val="28"/>
              </w:rPr>
              <w:t>高</w:t>
            </w:r>
            <w:r w:rsidRPr="007A4A97">
              <w:rPr>
                <w:rFonts w:hint="eastAsia"/>
                <w:color w:val="000000" w:themeColor="text1"/>
                <w:sz w:val="28"/>
                <w:szCs w:val="28"/>
              </w:rPr>
              <w:t>2100mm</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轿厢内部尺寸</w:t>
            </w:r>
          </w:p>
        </w:tc>
        <w:tc>
          <w:tcPr>
            <w:tcW w:w="4536" w:type="dxa"/>
            <w:shd w:val="clear" w:color="auto" w:fill="auto"/>
          </w:tcPr>
          <w:p w:rsidR="008B6F70" w:rsidRPr="007A4A97" w:rsidRDefault="008B6F70" w:rsidP="00E8463D">
            <w:pPr>
              <w:spacing w:line="480" w:lineRule="auto"/>
              <w:ind w:right="-73"/>
              <w:rPr>
                <w:color w:val="000000" w:themeColor="text1"/>
                <w:sz w:val="24"/>
                <w:szCs w:val="24"/>
              </w:rPr>
            </w:pPr>
            <w:r w:rsidRPr="007A4A97">
              <w:rPr>
                <w:rFonts w:hint="eastAsia"/>
                <w:color w:val="000000" w:themeColor="text1"/>
                <w:sz w:val="24"/>
                <w:szCs w:val="24"/>
              </w:rPr>
              <w:t>宽</w:t>
            </w:r>
            <w:r w:rsidRPr="007A4A97">
              <w:rPr>
                <w:rFonts w:hint="eastAsia"/>
                <w:color w:val="000000" w:themeColor="text1"/>
                <w:sz w:val="24"/>
                <w:szCs w:val="24"/>
              </w:rPr>
              <w:t xml:space="preserve">1600 mm x </w:t>
            </w:r>
            <w:r w:rsidRPr="007A4A97">
              <w:rPr>
                <w:rFonts w:hint="eastAsia"/>
                <w:color w:val="000000" w:themeColor="text1"/>
                <w:sz w:val="24"/>
                <w:szCs w:val="24"/>
              </w:rPr>
              <w:t>深</w:t>
            </w:r>
            <w:r w:rsidRPr="007A4A97">
              <w:rPr>
                <w:rFonts w:hint="eastAsia"/>
                <w:color w:val="000000" w:themeColor="text1"/>
                <w:sz w:val="24"/>
                <w:szCs w:val="24"/>
              </w:rPr>
              <w:t xml:space="preserve">1500 mm x </w:t>
            </w:r>
            <w:r w:rsidRPr="007A4A97">
              <w:rPr>
                <w:rFonts w:hint="eastAsia"/>
                <w:color w:val="000000" w:themeColor="text1"/>
                <w:sz w:val="24"/>
                <w:szCs w:val="24"/>
              </w:rPr>
              <w:t>高</w:t>
            </w:r>
            <w:r w:rsidRPr="007A4A97">
              <w:rPr>
                <w:rFonts w:hint="eastAsia"/>
                <w:color w:val="000000" w:themeColor="text1"/>
                <w:sz w:val="24"/>
                <w:szCs w:val="24"/>
              </w:rPr>
              <w:t>2500mm</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机房位置</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井道顶部</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电源要求</w:t>
            </w:r>
          </w:p>
        </w:tc>
        <w:tc>
          <w:tcPr>
            <w:tcW w:w="4536" w:type="dxa"/>
            <w:shd w:val="clear" w:color="auto" w:fill="auto"/>
          </w:tcPr>
          <w:p w:rsidR="008B6F70" w:rsidRPr="007A4A97" w:rsidRDefault="008B6F70" w:rsidP="00E8463D">
            <w:pPr>
              <w:spacing w:line="480" w:lineRule="auto"/>
              <w:ind w:right="-73"/>
              <w:rPr>
                <w:color w:val="000000" w:themeColor="text1"/>
                <w:sz w:val="24"/>
                <w:szCs w:val="24"/>
              </w:rPr>
            </w:pPr>
            <w:r w:rsidRPr="007A4A97">
              <w:rPr>
                <w:rFonts w:hint="eastAsia"/>
                <w:color w:val="000000" w:themeColor="text1"/>
                <w:sz w:val="24"/>
                <w:szCs w:val="24"/>
              </w:rPr>
              <w:t>三相</w:t>
            </w:r>
            <w:r w:rsidRPr="007A4A97">
              <w:rPr>
                <w:rFonts w:hint="eastAsia"/>
                <w:color w:val="000000" w:themeColor="text1"/>
                <w:sz w:val="24"/>
                <w:szCs w:val="24"/>
              </w:rPr>
              <w:t>380 V</w:t>
            </w:r>
            <w:r w:rsidRPr="007A4A97">
              <w:rPr>
                <w:rFonts w:hint="eastAsia"/>
                <w:color w:val="000000" w:themeColor="text1"/>
                <w:sz w:val="24"/>
                <w:szCs w:val="24"/>
              </w:rPr>
              <w:t>﹑</w:t>
            </w:r>
            <w:r w:rsidRPr="007A4A97">
              <w:rPr>
                <w:rFonts w:hint="eastAsia"/>
                <w:color w:val="000000" w:themeColor="text1"/>
                <w:sz w:val="24"/>
                <w:szCs w:val="24"/>
              </w:rPr>
              <w:t>50 Hz</w:t>
            </w:r>
            <w:r w:rsidRPr="007A4A97">
              <w:rPr>
                <w:rFonts w:hint="eastAsia"/>
                <w:color w:val="000000" w:themeColor="text1"/>
                <w:sz w:val="24"/>
                <w:szCs w:val="24"/>
              </w:rPr>
              <w:t>﹑单相</w:t>
            </w:r>
            <w:r w:rsidRPr="007A4A97">
              <w:rPr>
                <w:rFonts w:hint="eastAsia"/>
                <w:color w:val="000000" w:themeColor="text1"/>
                <w:sz w:val="24"/>
                <w:szCs w:val="24"/>
              </w:rPr>
              <w:t>220 V</w:t>
            </w:r>
            <w:r w:rsidRPr="007A4A97">
              <w:rPr>
                <w:rFonts w:hint="eastAsia"/>
                <w:color w:val="000000" w:themeColor="text1"/>
                <w:sz w:val="24"/>
                <w:szCs w:val="24"/>
              </w:rPr>
              <w:t>﹑</w:t>
            </w:r>
            <w:r w:rsidRPr="007A4A97">
              <w:rPr>
                <w:rFonts w:hint="eastAsia"/>
                <w:color w:val="000000" w:themeColor="text1"/>
                <w:sz w:val="24"/>
                <w:szCs w:val="24"/>
              </w:rPr>
              <w:t>50 Hz</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轿厢前壁</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不锈钢</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轿厢壁板</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发纹不锈钢加镜面不锈钢</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轿门</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发纹不锈钢</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rPr>
          <w:trHeight w:val="636"/>
        </w:trPr>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轿厢地面</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大理石拼花地板，提供多个图案供梅州分行选择</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lastRenderedPageBreak/>
              <w:t>门框</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所有层发纹不锈钢</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梯厅门</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所有层发纹不锈钢</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r w:rsidR="008B6F70" w:rsidRPr="007A4A97" w:rsidTr="00E8463D">
        <w:tc>
          <w:tcPr>
            <w:tcW w:w="237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电梯天花</w:t>
            </w:r>
          </w:p>
        </w:tc>
        <w:tc>
          <w:tcPr>
            <w:tcW w:w="4536" w:type="dxa"/>
            <w:shd w:val="clear" w:color="auto" w:fill="auto"/>
          </w:tcPr>
          <w:p w:rsidR="008B6F70" w:rsidRPr="007A4A97" w:rsidRDefault="008B6F70" w:rsidP="00E8463D">
            <w:pPr>
              <w:spacing w:line="480" w:lineRule="auto"/>
              <w:ind w:right="-73"/>
              <w:rPr>
                <w:color w:val="000000" w:themeColor="text1"/>
                <w:sz w:val="28"/>
                <w:szCs w:val="28"/>
              </w:rPr>
            </w:pPr>
            <w:r w:rsidRPr="007A4A97">
              <w:rPr>
                <w:rFonts w:hint="eastAsia"/>
                <w:color w:val="000000" w:themeColor="text1"/>
                <w:sz w:val="28"/>
                <w:szCs w:val="28"/>
              </w:rPr>
              <w:t>提供多个图案供梅州分行选择</w:t>
            </w:r>
          </w:p>
        </w:tc>
        <w:tc>
          <w:tcPr>
            <w:tcW w:w="1610" w:type="dxa"/>
            <w:shd w:val="clear" w:color="auto" w:fill="auto"/>
          </w:tcPr>
          <w:p w:rsidR="008B6F70" w:rsidRPr="007A4A97" w:rsidRDefault="008B6F70" w:rsidP="00E8463D">
            <w:pPr>
              <w:spacing w:line="480" w:lineRule="auto"/>
              <w:ind w:right="-73"/>
              <w:rPr>
                <w:color w:val="000000" w:themeColor="text1"/>
                <w:sz w:val="28"/>
                <w:szCs w:val="28"/>
              </w:rPr>
            </w:pPr>
          </w:p>
        </w:tc>
      </w:tr>
    </w:tbl>
    <w:p w:rsidR="008B6F70" w:rsidRPr="007A4A97" w:rsidRDefault="008B6F70" w:rsidP="008B6F70">
      <w:pPr>
        <w:spacing w:line="480" w:lineRule="auto"/>
        <w:ind w:right="-73"/>
        <w:rPr>
          <w:color w:val="000000" w:themeColor="text1"/>
          <w:sz w:val="28"/>
          <w:szCs w:val="28"/>
        </w:rPr>
      </w:pPr>
      <w:r w:rsidRPr="007A4A97">
        <w:rPr>
          <w:rFonts w:hint="eastAsia"/>
          <w:color w:val="000000" w:themeColor="text1"/>
          <w:sz w:val="28"/>
          <w:szCs w:val="28"/>
        </w:rPr>
        <w:t xml:space="preserve"> </w:t>
      </w:r>
      <w:r w:rsidRPr="007A4A97">
        <w:rPr>
          <w:color w:val="000000" w:themeColor="text1"/>
          <w:sz w:val="28"/>
          <w:szCs w:val="28"/>
        </w:rPr>
        <w:t xml:space="preserve">    </w:t>
      </w:r>
    </w:p>
    <w:p w:rsidR="008B6F70" w:rsidRPr="007A4A97" w:rsidRDefault="008B6F70" w:rsidP="008B6F70">
      <w:pPr>
        <w:spacing w:line="480" w:lineRule="auto"/>
        <w:ind w:right="-73" w:firstLineChars="200" w:firstLine="562"/>
        <w:rPr>
          <w:b/>
          <w:color w:val="000000" w:themeColor="text1"/>
          <w:sz w:val="28"/>
          <w:szCs w:val="28"/>
        </w:rPr>
      </w:pPr>
      <w:r w:rsidRPr="007A4A97">
        <w:rPr>
          <w:rFonts w:hint="eastAsia"/>
          <w:b/>
          <w:color w:val="000000" w:themeColor="text1"/>
          <w:sz w:val="28"/>
          <w:szCs w:val="28"/>
        </w:rPr>
        <w:t>六、安装及施工管理要求</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rFonts w:hint="eastAsia"/>
          <w:color w:val="000000" w:themeColor="text1"/>
          <w:sz w:val="28"/>
          <w:szCs w:val="28"/>
        </w:rPr>
        <w:t>电梯工程施工必须严格按照国家颁布的施工验收规范《</w:t>
      </w:r>
      <w:r w:rsidRPr="007A4A97">
        <w:rPr>
          <w:rFonts w:hint="eastAsia"/>
          <w:color w:val="000000" w:themeColor="text1"/>
          <w:sz w:val="28"/>
          <w:szCs w:val="28"/>
        </w:rPr>
        <w:t>GB 50310-2002</w:t>
      </w:r>
      <w:r w:rsidRPr="007A4A97">
        <w:rPr>
          <w:rFonts w:hint="eastAsia"/>
          <w:color w:val="000000" w:themeColor="text1"/>
          <w:sz w:val="28"/>
          <w:szCs w:val="28"/>
        </w:rPr>
        <w:t>》进行施工。</w:t>
      </w:r>
    </w:p>
    <w:p w:rsidR="008B6F70" w:rsidRPr="007A4A97" w:rsidRDefault="008B6F70" w:rsidP="008B6F70">
      <w:pPr>
        <w:pStyle w:val="a7"/>
        <w:spacing w:line="360" w:lineRule="auto"/>
        <w:ind w:leftChars="86" w:left="181" w:firstLineChars="200" w:firstLine="560"/>
        <w:rPr>
          <w:rFonts w:ascii="宋体" w:hAnsi="宋体"/>
          <w:color w:val="000000" w:themeColor="text1"/>
          <w:sz w:val="28"/>
          <w:szCs w:val="28"/>
        </w:rPr>
      </w:pPr>
      <w:r w:rsidRPr="007A4A97">
        <w:rPr>
          <w:color w:val="000000" w:themeColor="text1"/>
          <w:sz w:val="28"/>
          <w:szCs w:val="28"/>
        </w:rPr>
        <w:t>1.</w:t>
      </w:r>
      <w:r w:rsidRPr="007A4A97">
        <w:rPr>
          <w:color w:val="000000" w:themeColor="text1"/>
          <w:sz w:val="28"/>
          <w:szCs w:val="28"/>
        </w:rPr>
        <w:t>本项项目指派一名项目经理</w:t>
      </w:r>
      <w:r w:rsidRPr="007A4A97">
        <w:rPr>
          <w:rFonts w:hint="eastAsia"/>
          <w:color w:val="000000" w:themeColor="text1"/>
          <w:sz w:val="28"/>
          <w:szCs w:val="28"/>
        </w:rPr>
        <w:t>，</w:t>
      </w:r>
      <w:r w:rsidRPr="007A4A97">
        <w:rPr>
          <w:rFonts w:ascii="宋体" w:hAnsi="宋体" w:hint="eastAsia"/>
          <w:color w:val="000000" w:themeColor="text1"/>
          <w:sz w:val="28"/>
          <w:szCs w:val="28"/>
        </w:rPr>
        <w:t>负责合同履行。按要求组织施工，保质、保量、按期完成施工任务，办理验收、变更、登记手续及解决由供应商负责的各项事宜。</w:t>
      </w:r>
    </w:p>
    <w:p w:rsidR="008B6F70" w:rsidRPr="007A4A97" w:rsidRDefault="008B6F70" w:rsidP="008B6F70">
      <w:pPr>
        <w:pStyle w:val="a7"/>
        <w:spacing w:line="360" w:lineRule="auto"/>
        <w:ind w:leftChars="86" w:left="181" w:firstLineChars="200" w:firstLine="560"/>
        <w:rPr>
          <w:color w:val="000000" w:themeColor="text1"/>
          <w:sz w:val="28"/>
          <w:szCs w:val="28"/>
        </w:rPr>
      </w:pPr>
      <w:r w:rsidRPr="007A4A97">
        <w:rPr>
          <w:color w:val="000000" w:themeColor="text1"/>
          <w:sz w:val="28"/>
          <w:szCs w:val="28"/>
        </w:rPr>
        <w:t>2.</w:t>
      </w:r>
      <w:r w:rsidRPr="007A4A97">
        <w:rPr>
          <w:rFonts w:hint="eastAsia"/>
          <w:color w:val="000000" w:themeColor="text1"/>
          <w:sz w:val="28"/>
          <w:szCs w:val="28"/>
        </w:rPr>
        <w:t>工程竣工未移交梅州分行之前，供应商负责封闭施工，对负责施工的工作面进行守护，保证施工区域内规范施工及成品保护卫生要求，承担由于自身安全措施不力造成事故的责任和由此发生的费用。</w:t>
      </w:r>
    </w:p>
    <w:p w:rsidR="008B6F70" w:rsidRPr="007A4A97" w:rsidRDefault="008B6F70" w:rsidP="008B6F70">
      <w:pPr>
        <w:pStyle w:val="a7"/>
        <w:spacing w:line="360" w:lineRule="auto"/>
        <w:ind w:leftChars="86" w:left="181" w:firstLineChars="200" w:firstLine="560"/>
        <w:rPr>
          <w:color w:val="000000" w:themeColor="text1"/>
          <w:sz w:val="28"/>
          <w:szCs w:val="28"/>
        </w:rPr>
      </w:pPr>
      <w:r w:rsidRPr="007A4A97">
        <w:rPr>
          <w:color w:val="000000" w:themeColor="text1"/>
          <w:sz w:val="28"/>
          <w:szCs w:val="28"/>
        </w:rPr>
        <w:t>3.</w:t>
      </w:r>
      <w:r w:rsidRPr="007A4A97">
        <w:rPr>
          <w:rFonts w:hint="eastAsia"/>
          <w:color w:val="000000" w:themeColor="text1"/>
          <w:sz w:val="28"/>
          <w:szCs w:val="28"/>
        </w:rPr>
        <w:t>供应商应为施工人员购买建筑工程人员团体意外伤害保险</w:t>
      </w:r>
      <w:r w:rsidRPr="007A4A97">
        <w:rPr>
          <w:rFonts w:hint="eastAsia"/>
          <w:color w:val="000000" w:themeColor="text1"/>
          <w:sz w:val="28"/>
          <w:szCs w:val="28"/>
        </w:rPr>
        <w:t>/</w:t>
      </w:r>
      <w:r w:rsidRPr="007A4A97">
        <w:rPr>
          <w:rFonts w:hint="eastAsia"/>
          <w:color w:val="000000" w:themeColor="text1"/>
          <w:sz w:val="28"/>
          <w:szCs w:val="28"/>
        </w:rPr>
        <w:t>医疗保险。</w:t>
      </w:r>
      <w:r w:rsidRPr="007A4A97">
        <w:rPr>
          <w:color w:val="000000" w:themeColor="text1"/>
          <w:sz w:val="28"/>
          <w:szCs w:val="28"/>
        </w:rPr>
        <w:t>安装工人应遵守高空作业的安全要求</w:t>
      </w:r>
      <w:r w:rsidRPr="007A4A97">
        <w:rPr>
          <w:rFonts w:hint="eastAsia"/>
          <w:color w:val="000000" w:themeColor="text1"/>
          <w:sz w:val="28"/>
          <w:szCs w:val="28"/>
        </w:rPr>
        <w:t>，</w:t>
      </w:r>
      <w:r w:rsidRPr="007A4A97">
        <w:rPr>
          <w:color w:val="000000" w:themeColor="text1"/>
          <w:sz w:val="28"/>
          <w:szCs w:val="28"/>
        </w:rPr>
        <w:t>包括必须戴安全帽</w:t>
      </w:r>
      <w:r w:rsidRPr="007A4A97">
        <w:rPr>
          <w:rFonts w:hint="eastAsia"/>
          <w:color w:val="000000" w:themeColor="text1"/>
          <w:sz w:val="28"/>
          <w:szCs w:val="28"/>
        </w:rPr>
        <w:t>，</w:t>
      </w:r>
      <w:r w:rsidRPr="007A4A97">
        <w:rPr>
          <w:color w:val="000000" w:themeColor="text1"/>
          <w:sz w:val="28"/>
          <w:szCs w:val="28"/>
        </w:rPr>
        <w:t>系安全带</w:t>
      </w:r>
      <w:r w:rsidRPr="007A4A97">
        <w:rPr>
          <w:rFonts w:hint="eastAsia"/>
          <w:color w:val="000000" w:themeColor="text1"/>
          <w:sz w:val="28"/>
          <w:szCs w:val="28"/>
        </w:rPr>
        <w:t>。</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color w:val="000000" w:themeColor="text1"/>
          <w:sz w:val="28"/>
          <w:szCs w:val="28"/>
        </w:rPr>
        <w:t>4.</w:t>
      </w:r>
      <w:r w:rsidRPr="007A4A97">
        <w:rPr>
          <w:color w:val="000000" w:themeColor="text1"/>
          <w:sz w:val="28"/>
          <w:szCs w:val="28"/>
        </w:rPr>
        <w:t>供应商</w:t>
      </w:r>
      <w:r w:rsidRPr="007A4A97">
        <w:rPr>
          <w:rFonts w:hint="eastAsia"/>
          <w:color w:val="000000" w:themeColor="text1"/>
          <w:sz w:val="28"/>
          <w:szCs w:val="28"/>
        </w:rPr>
        <w:t>按要求指定地点堆放施工垃圾，并负责最终处理。</w:t>
      </w:r>
    </w:p>
    <w:p w:rsidR="008B6F70" w:rsidRPr="007A4A97" w:rsidRDefault="008B6F70" w:rsidP="008B6F70">
      <w:pPr>
        <w:tabs>
          <w:tab w:val="left" w:pos="810"/>
          <w:tab w:val="left" w:pos="1260"/>
        </w:tabs>
        <w:spacing w:line="360" w:lineRule="auto"/>
        <w:ind w:firstLineChars="200" w:firstLine="562"/>
        <w:rPr>
          <w:b/>
          <w:color w:val="000000" w:themeColor="text1"/>
          <w:sz w:val="28"/>
          <w:szCs w:val="28"/>
        </w:rPr>
      </w:pPr>
      <w:r w:rsidRPr="007A4A97">
        <w:rPr>
          <w:rFonts w:hint="eastAsia"/>
          <w:b/>
          <w:color w:val="000000" w:themeColor="text1"/>
          <w:sz w:val="28"/>
          <w:szCs w:val="28"/>
        </w:rPr>
        <w:t>七、报价要求</w:t>
      </w:r>
    </w:p>
    <w:p w:rsidR="008B6F70" w:rsidRPr="007A4A97" w:rsidRDefault="008B6F70" w:rsidP="008B6F70">
      <w:pPr>
        <w:tabs>
          <w:tab w:val="left" w:pos="810"/>
          <w:tab w:val="left" w:pos="1260"/>
        </w:tabs>
        <w:spacing w:line="360" w:lineRule="auto"/>
        <w:ind w:leftChars="100" w:left="210" w:firstLineChars="100" w:firstLine="280"/>
        <w:rPr>
          <w:color w:val="000000" w:themeColor="text1"/>
          <w:sz w:val="28"/>
          <w:szCs w:val="28"/>
        </w:rPr>
      </w:pPr>
      <w:r w:rsidRPr="007A4A97">
        <w:rPr>
          <w:color w:val="000000" w:themeColor="text1"/>
          <w:sz w:val="28"/>
          <w:szCs w:val="28"/>
        </w:rPr>
        <w:t>1.</w:t>
      </w:r>
      <w:r w:rsidRPr="007A4A97">
        <w:rPr>
          <w:rFonts w:hint="eastAsia"/>
          <w:color w:val="000000" w:themeColor="text1"/>
          <w:sz w:val="28"/>
          <w:szCs w:val="28"/>
        </w:rPr>
        <w:t>项目报价应为含税综合报价</w:t>
      </w:r>
      <w:r w:rsidRPr="007A4A97">
        <w:rPr>
          <w:color w:val="000000" w:themeColor="text1"/>
          <w:sz w:val="28"/>
          <w:szCs w:val="28"/>
        </w:rPr>
        <w:t xml:space="preserve"> </w:t>
      </w:r>
      <w:r w:rsidRPr="007A4A97">
        <w:rPr>
          <w:rFonts w:hint="eastAsia"/>
          <w:color w:val="000000" w:themeColor="text1"/>
          <w:sz w:val="28"/>
          <w:szCs w:val="28"/>
        </w:rPr>
        <w:t>（人民币）和不含税综合报价（人民币），应包含土建配套、施工设备、劳务、管理、材料、安装、</w:t>
      </w:r>
      <w:r w:rsidRPr="007A4A97">
        <w:rPr>
          <w:rFonts w:hint="eastAsia"/>
          <w:color w:val="000000" w:themeColor="text1"/>
          <w:sz w:val="28"/>
          <w:szCs w:val="28"/>
        </w:rPr>
        <w:lastRenderedPageBreak/>
        <w:t>维修、保险、利润、政策性文件规定及合同包含的所有风险、责任等各项应有费用。</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color w:val="000000" w:themeColor="text1"/>
          <w:sz w:val="28"/>
          <w:szCs w:val="28"/>
        </w:rPr>
        <w:t>2.</w:t>
      </w:r>
      <w:r w:rsidRPr="007A4A97">
        <w:rPr>
          <w:rFonts w:hint="eastAsia"/>
          <w:color w:val="000000" w:themeColor="text1"/>
          <w:sz w:val="28"/>
          <w:szCs w:val="28"/>
        </w:rPr>
        <w:t>设备价含税</w:t>
      </w:r>
      <w:r w:rsidRPr="007A4A97">
        <w:rPr>
          <w:rFonts w:hint="eastAsia"/>
          <w:color w:val="000000" w:themeColor="text1"/>
          <w:sz w:val="28"/>
          <w:szCs w:val="28"/>
        </w:rPr>
        <w:t>13%</w:t>
      </w:r>
      <w:r w:rsidRPr="007A4A97">
        <w:rPr>
          <w:rFonts w:hint="eastAsia"/>
          <w:color w:val="000000" w:themeColor="text1"/>
          <w:sz w:val="28"/>
          <w:szCs w:val="28"/>
        </w:rPr>
        <w:t>，安装价含税</w:t>
      </w:r>
      <w:r w:rsidRPr="007A4A97">
        <w:rPr>
          <w:color w:val="000000" w:themeColor="text1"/>
          <w:sz w:val="28"/>
          <w:szCs w:val="28"/>
        </w:rPr>
        <w:t>9</w:t>
      </w:r>
      <w:r w:rsidRPr="007A4A97">
        <w:rPr>
          <w:rFonts w:hint="eastAsia"/>
          <w:color w:val="000000" w:themeColor="text1"/>
          <w:sz w:val="28"/>
          <w:szCs w:val="28"/>
        </w:rPr>
        <w:t>%</w:t>
      </w:r>
      <w:r w:rsidRPr="007A4A97">
        <w:rPr>
          <w:rFonts w:hint="eastAsia"/>
          <w:color w:val="000000" w:themeColor="text1"/>
          <w:sz w:val="28"/>
          <w:szCs w:val="28"/>
        </w:rPr>
        <w:t>。安装单价包括：井道和机房土建整改，楼层不锈钢门套装饰修复，吊装、搭棚；新电梯安装；调试；通过政府部门报装报检。</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color w:val="000000" w:themeColor="text1"/>
          <w:sz w:val="28"/>
          <w:szCs w:val="28"/>
        </w:rPr>
        <w:t>3.</w:t>
      </w:r>
      <w:r w:rsidRPr="007A4A97">
        <w:rPr>
          <w:color w:val="000000" w:themeColor="text1"/>
          <w:sz w:val="28"/>
          <w:szCs w:val="28"/>
        </w:rPr>
        <w:t>供应商应充分考虑施工中其他费用</w:t>
      </w:r>
      <w:r w:rsidRPr="007A4A97">
        <w:rPr>
          <w:rFonts w:hint="eastAsia"/>
          <w:color w:val="000000" w:themeColor="text1"/>
          <w:sz w:val="28"/>
          <w:szCs w:val="28"/>
        </w:rPr>
        <w:t>，搬运、安装电梯时，损坏建筑物地板等</w:t>
      </w:r>
      <w:r w:rsidRPr="007A4A97">
        <w:rPr>
          <w:color w:val="000000" w:themeColor="text1"/>
          <w:sz w:val="28"/>
          <w:szCs w:val="28"/>
        </w:rPr>
        <w:t>一并列入报价中</w:t>
      </w:r>
      <w:r w:rsidRPr="007A4A97">
        <w:rPr>
          <w:rFonts w:hint="eastAsia"/>
          <w:color w:val="000000" w:themeColor="text1"/>
          <w:sz w:val="28"/>
          <w:szCs w:val="28"/>
        </w:rPr>
        <w:t>，</w:t>
      </w:r>
      <w:r w:rsidRPr="007A4A97">
        <w:rPr>
          <w:color w:val="000000" w:themeColor="text1"/>
          <w:sz w:val="28"/>
          <w:szCs w:val="28"/>
        </w:rPr>
        <w:t>并对中标后施工期间发生的其他费用负责</w:t>
      </w:r>
      <w:r w:rsidRPr="007A4A97">
        <w:rPr>
          <w:rFonts w:hint="eastAsia"/>
          <w:color w:val="000000" w:themeColor="text1"/>
          <w:sz w:val="28"/>
          <w:szCs w:val="28"/>
        </w:rPr>
        <w:t>。</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color w:val="000000" w:themeColor="text1"/>
          <w:sz w:val="28"/>
          <w:szCs w:val="28"/>
        </w:rPr>
        <w:t>4.</w:t>
      </w:r>
      <w:r w:rsidRPr="007A4A97">
        <w:rPr>
          <w:color w:val="000000" w:themeColor="text1"/>
          <w:sz w:val="28"/>
          <w:szCs w:val="28"/>
        </w:rPr>
        <w:t>报价清单中应列明所提供电梯设备的</w:t>
      </w:r>
      <w:r w:rsidRPr="007A4A97">
        <w:rPr>
          <w:rFonts w:hint="eastAsia"/>
          <w:color w:val="000000" w:themeColor="text1"/>
          <w:sz w:val="28"/>
          <w:szCs w:val="28"/>
        </w:rPr>
        <w:t>品牌、</w:t>
      </w:r>
      <w:r w:rsidRPr="007A4A97">
        <w:rPr>
          <w:color w:val="000000" w:themeColor="text1"/>
          <w:sz w:val="28"/>
          <w:szCs w:val="28"/>
        </w:rPr>
        <w:t>型号</w:t>
      </w:r>
      <w:r w:rsidRPr="007A4A97">
        <w:rPr>
          <w:rFonts w:hint="eastAsia"/>
          <w:color w:val="000000" w:themeColor="text1"/>
          <w:sz w:val="28"/>
          <w:szCs w:val="28"/>
        </w:rPr>
        <w:t>、</w:t>
      </w:r>
      <w:r w:rsidRPr="007A4A97">
        <w:rPr>
          <w:color w:val="000000" w:themeColor="text1"/>
          <w:sz w:val="28"/>
          <w:szCs w:val="28"/>
        </w:rPr>
        <w:t>功能配置明细</w:t>
      </w:r>
      <w:r w:rsidRPr="007A4A97">
        <w:rPr>
          <w:rFonts w:hint="eastAsia"/>
          <w:color w:val="000000" w:themeColor="text1"/>
          <w:sz w:val="28"/>
          <w:szCs w:val="28"/>
        </w:rPr>
        <w:t>、</w:t>
      </w:r>
      <w:r w:rsidRPr="007A4A97">
        <w:rPr>
          <w:color w:val="000000" w:themeColor="text1"/>
          <w:sz w:val="28"/>
          <w:szCs w:val="28"/>
        </w:rPr>
        <w:t>主要零部件产地</w:t>
      </w:r>
      <w:r w:rsidRPr="007A4A97">
        <w:rPr>
          <w:rFonts w:hint="eastAsia"/>
          <w:color w:val="000000" w:themeColor="text1"/>
          <w:sz w:val="28"/>
          <w:szCs w:val="28"/>
        </w:rPr>
        <w:t>。</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color w:val="000000" w:themeColor="text1"/>
          <w:sz w:val="28"/>
          <w:szCs w:val="28"/>
        </w:rPr>
        <w:t>5.</w:t>
      </w:r>
      <w:r w:rsidRPr="007A4A97">
        <w:rPr>
          <w:color w:val="000000" w:themeColor="text1"/>
          <w:sz w:val="28"/>
          <w:szCs w:val="28"/>
        </w:rPr>
        <w:t>供应商负责协助我行办理政府相关部门的报建</w:t>
      </w:r>
      <w:r w:rsidRPr="007A4A97">
        <w:rPr>
          <w:rFonts w:hint="eastAsia"/>
          <w:color w:val="000000" w:themeColor="text1"/>
          <w:sz w:val="28"/>
          <w:szCs w:val="28"/>
        </w:rPr>
        <w:t>、</w:t>
      </w:r>
      <w:r w:rsidRPr="007A4A97">
        <w:rPr>
          <w:color w:val="000000" w:themeColor="text1"/>
          <w:sz w:val="28"/>
          <w:szCs w:val="28"/>
        </w:rPr>
        <w:t>验收工作</w:t>
      </w:r>
      <w:r w:rsidRPr="007A4A97">
        <w:rPr>
          <w:rFonts w:hint="eastAsia"/>
          <w:color w:val="000000" w:themeColor="text1"/>
          <w:sz w:val="28"/>
          <w:szCs w:val="28"/>
        </w:rPr>
        <w:t>，</w:t>
      </w:r>
      <w:r w:rsidRPr="007A4A97">
        <w:rPr>
          <w:color w:val="000000" w:themeColor="text1"/>
          <w:sz w:val="28"/>
          <w:szCs w:val="28"/>
        </w:rPr>
        <w:t>并负责相关费用</w:t>
      </w:r>
      <w:r w:rsidRPr="007A4A97">
        <w:rPr>
          <w:rFonts w:hint="eastAsia"/>
          <w:color w:val="000000" w:themeColor="text1"/>
          <w:sz w:val="28"/>
          <w:szCs w:val="28"/>
        </w:rPr>
        <w:t>，</w:t>
      </w:r>
      <w:r w:rsidRPr="007A4A97">
        <w:rPr>
          <w:color w:val="000000" w:themeColor="text1"/>
          <w:sz w:val="28"/>
          <w:szCs w:val="28"/>
        </w:rPr>
        <w:t>直至取得使用证</w:t>
      </w:r>
      <w:r w:rsidRPr="007A4A97">
        <w:rPr>
          <w:rFonts w:hint="eastAsia"/>
          <w:color w:val="000000" w:themeColor="text1"/>
          <w:sz w:val="28"/>
          <w:szCs w:val="28"/>
        </w:rPr>
        <w:t>。</w:t>
      </w:r>
    </w:p>
    <w:p w:rsidR="008B6F70" w:rsidRPr="007A4A97" w:rsidRDefault="008B6F70" w:rsidP="008B6F70">
      <w:pPr>
        <w:ind w:firstLineChars="200" w:firstLine="562"/>
        <w:rPr>
          <w:b/>
          <w:color w:val="000000" w:themeColor="text1"/>
          <w:sz w:val="28"/>
          <w:szCs w:val="28"/>
        </w:rPr>
      </w:pPr>
      <w:r w:rsidRPr="007A4A97">
        <w:rPr>
          <w:rFonts w:hint="eastAsia"/>
          <w:b/>
          <w:color w:val="000000" w:themeColor="text1"/>
          <w:sz w:val="28"/>
          <w:szCs w:val="28"/>
        </w:rPr>
        <w:t>八、款项支付要求</w:t>
      </w:r>
    </w:p>
    <w:p w:rsidR="008B6F70" w:rsidRPr="007A4A97" w:rsidRDefault="008B6F70" w:rsidP="008B6F70">
      <w:pPr>
        <w:tabs>
          <w:tab w:val="left" w:pos="810"/>
          <w:tab w:val="left" w:pos="1260"/>
        </w:tabs>
        <w:spacing w:line="360" w:lineRule="auto"/>
        <w:ind w:firstLineChars="200" w:firstLine="560"/>
        <w:rPr>
          <w:color w:val="000000" w:themeColor="text1"/>
          <w:sz w:val="28"/>
          <w:szCs w:val="28"/>
        </w:rPr>
      </w:pPr>
      <w:r w:rsidRPr="007A4A97">
        <w:rPr>
          <w:rFonts w:hint="eastAsia"/>
          <w:color w:val="000000" w:themeColor="text1"/>
          <w:sz w:val="28"/>
          <w:szCs w:val="28"/>
        </w:rPr>
        <w:t>项目实施工程中，自合同签订</w:t>
      </w:r>
      <w:r w:rsidRPr="007A4A97">
        <w:rPr>
          <w:rFonts w:hint="eastAsia"/>
          <w:color w:val="000000" w:themeColor="text1"/>
          <w:sz w:val="28"/>
          <w:szCs w:val="28"/>
        </w:rPr>
        <w:t>7</w:t>
      </w:r>
      <w:r w:rsidRPr="007A4A97">
        <w:rPr>
          <w:rFonts w:hint="eastAsia"/>
          <w:color w:val="000000" w:themeColor="text1"/>
          <w:sz w:val="28"/>
          <w:szCs w:val="28"/>
        </w:rPr>
        <w:t>天</w:t>
      </w:r>
      <w:r w:rsidRPr="007A4A97">
        <w:rPr>
          <w:color w:val="000000" w:themeColor="text1"/>
          <w:sz w:val="28"/>
          <w:szCs w:val="28"/>
        </w:rPr>
        <w:t>内</w:t>
      </w:r>
      <w:r w:rsidRPr="007A4A97">
        <w:rPr>
          <w:rFonts w:hint="eastAsia"/>
          <w:color w:val="000000" w:themeColor="text1"/>
          <w:sz w:val="28"/>
          <w:szCs w:val="28"/>
        </w:rPr>
        <w:t>，供应商应</w:t>
      </w:r>
      <w:r w:rsidRPr="007A4A97">
        <w:rPr>
          <w:color w:val="000000" w:themeColor="text1"/>
          <w:sz w:val="28"/>
          <w:szCs w:val="28"/>
        </w:rPr>
        <w:t>先</w:t>
      </w:r>
      <w:r w:rsidRPr="007A4A97">
        <w:rPr>
          <w:rFonts w:hint="eastAsia"/>
          <w:color w:val="000000" w:themeColor="text1"/>
          <w:sz w:val="28"/>
          <w:szCs w:val="28"/>
        </w:rPr>
        <w:t>开具</w:t>
      </w:r>
      <w:r w:rsidRPr="007A4A97">
        <w:rPr>
          <w:color w:val="000000" w:themeColor="text1"/>
          <w:sz w:val="28"/>
          <w:szCs w:val="28"/>
        </w:rPr>
        <w:t>全额的增值税专用发票</w:t>
      </w:r>
      <w:r w:rsidRPr="007A4A97">
        <w:rPr>
          <w:rFonts w:hint="eastAsia"/>
          <w:color w:val="000000" w:themeColor="text1"/>
          <w:sz w:val="28"/>
          <w:szCs w:val="28"/>
        </w:rPr>
        <w:t>，梅州分行收到</w:t>
      </w:r>
      <w:r w:rsidRPr="007A4A97">
        <w:rPr>
          <w:color w:val="000000" w:themeColor="text1"/>
          <w:sz w:val="28"/>
          <w:szCs w:val="28"/>
        </w:rPr>
        <w:t>全额增值税专用发票后</w:t>
      </w:r>
      <w:r w:rsidRPr="007A4A97">
        <w:rPr>
          <w:rFonts w:hint="eastAsia"/>
          <w:color w:val="000000" w:themeColor="text1"/>
          <w:sz w:val="28"/>
          <w:szCs w:val="28"/>
        </w:rPr>
        <w:t>在</w:t>
      </w:r>
      <w:r w:rsidRPr="007A4A97">
        <w:rPr>
          <w:rFonts w:hint="eastAsia"/>
          <w:color w:val="000000" w:themeColor="text1"/>
          <w:sz w:val="28"/>
          <w:szCs w:val="28"/>
        </w:rPr>
        <w:t>15</w:t>
      </w:r>
      <w:r w:rsidRPr="007A4A97">
        <w:rPr>
          <w:rFonts w:hint="eastAsia"/>
          <w:color w:val="000000" w:themeColor="text1"/>
          <w:sz w:val="28"/>
          <w:szCs w:val="28"/>
        </w:rPr>
        <w:t>个</w:t>
      </w:r>
      <w:r w:rsidRPr="007A4A97">
        <w:rPr>
          <w:color w:val="000000" w:themeColor="text1"/>
          <w:sz w:val="28"/>
          <w:szCs w:val="28"/>
        </w:rPr>
        <w:t>工作日内</w:t>
      </w:r>
      <w:r w:rsidRPr="007A4A97">
        <w:rPr>
          <w:rFonts w:hint="eastAsia"/>
          <w:color w:val="000000" w:themeColor="text1"/>
          <w:sz w:val="28"/>
          <w:szCs w:val="28"/>
        </w:rPr>
        <w:t>按中标价支付</w:t>
      </w:r>
      <w:r w:rsidRPr="007A4A97">
        <w:rPr>
          <w:color w:val="000000" w:themeColor="text1"/>
          <w:sz w:val="28"/>
          <w:szCs w:val="28"/>
        </w:rPr>
        <w:t>6</w:t>
      </w:r>
      <w:r w:rsidRPr="007A4A97">
        <w:rPr>
          <w:rFonts w:hint="eastAsia"/>
          <w:color w:val="000000" w:themeColor="text1"/>
          <w:sz w:val="28"/>
          <w:szCs w:val="28"/>
        </w:rPr>
        <w:t>0%</w:t>
      </w:r>
      <w:r w:rsidRPr="007A4A97">
        <w:rPr>
          <w:rFonts w:hint="eastAsia"/>
          <w:color w:val="000000" w:themeColor="text1"/>
          <w:sz w:val="28"/>
          <w:szCs w:val="28"/>
        </w:rPr>
        <w:t>；安装完成，电梯经政府有关部门验收合格发出使用合格证，</w:t>
      </w:r>
      <w:r w:rsidRPr="007A4A97">
        <w:rPr>
          <w:color w:val="000000" w:themeColor="text1"/>
          <w:sz w:val="28"/>
          <w:szCs w:val="28"/>
        </w:rPr>
        <w:t xml:space="preserve"> 15</w:t>
      </w:r>
      <w:r w:rsidRPr="007A4A97">
        <w:rPr>
          <w:rFonts w:hint="eastAsia"/>
          <w:color w:val="000000" w:themeColor="text1"/>
          <w:sz w:val="28"/>
          <w:szCs w:val="28"/>
        </w:rPr>
        <w:t>个工作日内支付建行委托造价中心审核后工程结算价</w:t>
      </w:r>
      <w:r w:rsidRPr="007A4A97">
        <w:rPr>
          <w:color w:val="000000" w:themeColor="text1"/>
          <w:sz w:val="28"/>
          <w:szCs w:val="28"/>
        </w:rPr>
        <w:t>97</w:t>
      </w:r>
      <w:r w:rsidRPr="007A4A97">
        <w:rPr>
          <w:rFonts w:hint="eastAsia"/>
          <w:color w:val="000000" w:themeColor="text1"/>
          <w:sz w:val="28"/>
          <w:szCs w:val="28"/>
        </w:rPr>
        <w:t>%</w:t>
      </w:r>
      <w:r w:rsidRPr="007A4A97">
        <w:rPr>
          <w:rFonts w:hint="eastAsia"/>
          <w:color w:val="000000" w:themeColor="text1"/>
          <w:sz w:val="28"/>
          <w:szCs w:val="28"/>
        </w:rPr>
        <w:t>（扣除第</w:t>
      </w:r>
      <w:r w:rsidRPr="007A4A97">
        <w:rPr>
          <w:rFonts w:hint="eastAsia"/>
          <w:color w:val="000000" w:themeColor="text1"/>
          <w:sz w:val="28"/>
          <w:szCs w:val="28"/>
        </w:rPr>
        <w:t>1</w:t>
      </w:r>
      <w:r w:rsidRPr="007A4A97">
        <w:rPr>
          <w:rFonts w:hint="eastAsia"/>
          <w:color w:val="000000" w:themeColor="text1"/>
          <w:sz w:val="28"/>
          <w:szCs w:val="28"/>
        </w:rPr>
        <w:t>期进度款）；自设备验收合格满一年后，向供应商支付剩余</w:t>
      </w:r>
      <w:r w:rsidRPr="007A4A97">
        <w:rPr>
          <w:color w:val="000000" w:themeColor="text1"/>
          <w:sz w:val="28"/>
          <w:szCs w:val="28"/>
        </w:rPr>
        <w:t>的</w:t>
      </w:r>
      <w:r w:rsidRPr="007A4A97">
        <w:rPr>
          <w:color w:val="000000" w:themeColor="text1"/>
          <w:sz w:val="28"/>
          <w:szCs w:val="28"/>
        </w:rPr>
        <w:t>3%</w:t>
      </w:r>
      <w:r w:rsidRPr="007A4A97">
        <w:rPr>
          <w:color w:val="000000" w:themeColor="text1"/>
          <w:sz w:val="28"/>
          <w:szCs w:val="28"/>
        </w:rPr>
        <w:t>款项。</w:t>
      </w:r>
    </w:p>
    <w:tbl>
      <w:tblPr>
        <w:tblW w:w="50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119"/>
        <w:gridCol w:w="3370"/>
        <w:gridCol w:w="1192"/>
      </w:tblGrid>
      <w:tr w:rsidR="008B6F70" w:rsidRPr="007A4A97" w:rsidTr="00E8463D">
        <w:trPr>
          <w:trHeight w:val="762"/>
          <w:tblHeader/>
          <w:jc w:val="center"/>
        </w:trPr>
        <w:tc>
          <w:tcPr>
            <w:tcW w:w="555" w:type="pct"/>
            <w:vAlign w:val="center"/>
          </w:tcPr>
          <w:p w:rsidR="008B6F70" w:rsidRPr="007A4A97" w:rsidRDefault="008B6F70" w:rsidP="00E8463D">
            <w:pPr>
              <w:tabs>
                <w:tab w:val="left" w:pos="810"/>
                <w:tab w:val="left" w:pos="1260"/>
              </w:tabs>
              <w:spacing w:line="360" w:lineRule="auto"/>
              <w:jc w:val="left"/>
              <w:rPr>
                <w:color w:val="000000" w:themeColor="text1"/>
                <w:sz w:val="28"/>
                <w:szCs w:val="28"/>
              </w:rPr>
            </w:pPr>
            <w:r w:rsidRPr="007A4A97">
              <w:rPr>
                <w:rFonts w:hint="eastAsia"/>
                <w:color w:val="000000" w:themeColor="text1"/>
                <w:sz w:val="28"/>
                <w:szCs w:val="28"/>
              </w:rPr>
              <w:t>期数</w:t>
            </w:r>
          </w:p>
        </w:tc>
        <w:tc>
          <w:tcPr>
            <w:tcW w:w="1805"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拨款分</w:t>
            </w:r>
            <w:r w:rsidRPr="007A4A97">
              <w:rPr>
                <w:color w:val="000000" w:themeColor="text1"/>
                <w:sz w:val="28"/>
                <w:szCs w:val="28"/>
              </w:rPr>
              <w:t>3</w:t>
            </w:r>
            <w:r w:rsidRPr="007A4A97">
              <w:rPr>
                <w:rFonts w:hint="eastAsia"/>
                <w:color w:val="000000" w:themeColor="text1"/>
                <w:sz w:val="28"/>
                <w:szCs w:val="28"/>
              </w:rPr>
              <w:t>次进行</w:t>
            </w:r>
          </w:p>
        </w:tc>
        <w:tc>
          <w:tcPr>
            <w:tcW w:w="195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拨款</w:t>
            </w:r>
            <w:r w:rsidRPr="007A4A97">
              <w:rPr>
                <w:color w:val="000000" w:themeColor="text1"/>
                <w:sz w:val="28"/>
                <w:szCs w:val="28"/>
              </w:rPr>
              <w:t>/</w:t>
            </w:r>
            <w:r w:rsidRPr="007A4A97">
              <w:rPr>
                <w:rFonts w:hint="eastAsia"/>
                <w:color w:val="000000" w:themeColor="text1"/>
                <w:sz w:val="28"/>
                <w:szCs w:val="28"/>
              </w:rPr>
              <w:t>%</w:t>
            </w:r>
          </w:p>
        </w:tc>
        <w:tc>
          <w:tcPr>
            <w:tcW w:w="69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金额</w:t>
            </w:r>
          </w:p>
        </w:tc>
      </w:tr>
      <w:tr w:rsidR="008B6F70" w:rsidRPr="007A4A97" w:rsidTr="00E8463D">
        <w:trPr>
          <w:trHeight w:val="460"/>
          <w:jc w:val="center"/>
        </w:trPr>
        <w:tc>
          <w:tcPr>
            <w:tcW w:w="555" w:type="pct"/>
            <w:vAlign w:val="center"/>
          </w:tcPr>
          <w:p w:rsidR="008B6F70" w:rsidRPr="007A4A97" w:rsidRDefault="008B6F70" w:rsidP="00E8463D">
            <w:pPr>
              <w:tabs>
                <w:tab w:val="left" w:pos="810"/>
                <w:tab w:val="left" w:pos="1260"/>
              </w:tabs>
              <w:spacing w:line="360" w:lineRule="auto"/>
              <w:ind w:firstLineChars="100" w:firstLine="280"/>
              <w:jc w:val="left"/>
              <w:rPr>
                <w:color w:val="000000" w:themeColor="text1"/>
                <w:sz w:val="28"/>
                <w:szCs w:val="28"/>
              </w:rPr>
            </w:pPr>
            <w:r w:rsidRPr="007A4A97">
              <w:rPr>
                <w:rFonts w:hint="eastAsia"/>
                <w:color w:val="000000" w:themeColor="text1"/>
                <w:sz w:val="28"/>
                <w:szCs w:val="28"/>
              </w:rPr>
              <w:t>1</w:t>
            </w:r>
          </w:p>
        </w:tc>
        <w:tc>
          <w:tcPr>
            <w:tcW w:w="1805"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签订施工合同后</w:t>
            </w:r>
          </w:p>
        </w:tc>
        <w:tc>
          <w:tcPr>
            <w:tcW w:w="195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中标价</w:t>
            </w:r>
            <w:r w:rsidRPr="007A4A97">
              <w:rPr>
                <w:color w:val="000000" w:themeColor="text1"/>
                <w:sz w:val="28"/>
                <w:szCs w:val="28"/>
              </w:rPr>
              <w:t>6</w:t>
            </w:r>
            <w:r w:rsidRPr="007A4A97">
              <w:rPr>
                <w:rFonts w:hint="eastAsia"/>
                <w:color w:val="000000" w:themeColor="text1"/>
                <w:sz w:val="28"/>
                <w:szCs w:val="28"/>
              </w:rPr>
              <w:t>0%</w:t>
            </w:r>
          </w:p>
        </w:tc>
        <w:tc>
          <w:tcPr>
            <w:tcW w:w="69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待定</w:t>
            </w:r>
          </w:p>
        </w:tc>
      </w:tr>
      <w:tr w:rsidR="008B6F70" w:rsidRPr="007A4A97" w:rsidTr="00E8463D">
        <w:trPr>
          <w:trHeight w:val="460"/>
          <w:jc w:val="center"/>
        </w:trPr>
        <w:tc>
          <w:tcPr>
            <w:tcW w:w="555" w:type="pct"/>
            <w:vAlign w:val="center"/>
          </w:tcPr>
          <w:p w:rsidR="008B6F70" w:rsidRPr="007A4A97" w:rsidRDefault="008B6F70" w:rsidP="00E8463D">
            <w:pPr>
              <w:tabs>
                <w:tab w:val="left" w:pos="810"/>
                <w:tab w:val="left" w:pos="1260"/>
              </w:tabs>
              <w:spacing w:line="360" w:lineRule="auto"/>
              <w:ind w:firstLineChars="100" w:firstLine="280"/>
              <w:jc w:val="left"/>
              <w:rPr>
                <w:color w:val="000000" w:themeColor="text1"/>
                <w:sz w:val="28"/>
                <w:szCs w:val="28"/>
              </w:rPr>
            </w:pPr>
            <w:r w:rsidRPr="007A4A97">
              <w:rPr>
                <w:color w:val="000000" w:themeColor="text1"/>
                <w:sz w:val="28"/>
                <w:szCs w:val="28"/>
              </w:rPr>
              <w:t>2</w:t>
            </w:r>
          </w:p>
        </w:tc>
        <w:tc>
          <w:tcPr>
            <w:tcW w:w="1805"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设备安装验收合格</w:t>
            </w:r>
            <w:r w:rsidRPr="007A4A97">
              <w:rPr>
                <w:color w:val="000000" w:themeColor="text1"/>
                <w:sz w:val="28"/>
                <w:szCs w:val="28"/>
              </w:rPr>
              <w:t>后</w:t>
            </w:r>
          </w:p>
        </w:tc>
        <w:tc>
          <w:tcPr>
            <w:tcW w:w="195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支付建行委托造价中心审</w:t>
            </w:r>
            <w:r w:rsidRPr="007A4A97">
              <w:rPr>
                <w:rFonts w:hint="eastAsia"/>
                <w:color w:val="000000" w:themeColor="text1"/>
                <w:sz w:val="28"/>
                <w:szCs w:val="28"/>
              </w:rPr>
              <w:lastRenderedPageBreak/>
              <w:t>核后工程结算价</w:t>
            </w:r>
            <w:r w:rsidRPr="007A4A97">
              <w:rPr>
                <w:color w:val="000000" w:themeColor="text1"/>
                <w:sz w:val="28"/>
                <w:szCs w:val="28"/>
              </w:rPr>
              <w:t>97</w:t>
            </w:r>
            <w:r w:rsidRPr="007A4A97">
              <w:rPr>
                <w:rFonts w:hint="eastAsia"/>
                <w:color w:val="000000" w:themeColor="text1"/>
                <w:sz w:val="28"/>
                <w:szCs w:val="28"/>
              </w:rPr>
              <w:t>%</w:t>
            </w:r>
            <w:r w:rsidRPr="007A4A97">
              <w:rPr>
                <w:rFonts w:hint="eastAsia"/>
                <w:color w:val="000000" w:themeColor="text1"/>
                <w:sz w:val="28"/>
                <w:szCs w:val="28"/>
              </w:rPr>
              <w:t>（扣除第</w:t>
            </w:r>
            <w:r w:rsidRPr="007A4A97">
              <w:rPr>
                <w:rFonts w:hint="eastAsia"/>
                <w:color w:val="000000" w:themeColor="text1"/>
                <w:sz w:val="28"/>
                <w:szCs w:val="28"/>
              </w:rPr>
              <w:t>1</w:t>
            </w:r>
            <w:r w:rsidRPr="007A4A97">
              <w:rPr>
                <w:rFonts w:hint="eastAsia"/>
                <w:color w:val="000000" w:themeColor="text1"/>
                <w:sz w:val="28"/>
                <w:szCs w:val="28"/>
              </w:rPr>
              <w:t>期进度款）</w:t>
            </w:r>
          </w:p>
        </w:tc>
        <w:tc>
          <w:tcPr>
            <w:tcW w:w="69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lastRenderedPageBreak/>
              <w:t>待定</w:t>
            </w:r>
          </w:p>
        </w:tc>
      </w:tr>
      <w:tr w:rsidR="008B6F70" w:rsidRPr="007A4A97" w:rsidTr="00E8463D">
        <w:trPr>
          <w:trHeight w:val="945"/>
          <w:jc w:val="center"/>
        </w:trPr>
        <w:tc>
          <w:tcPr>
            <w:tcW w:w="555" w:type="pct"/>
            <w:vAlign w:val="center"/>
          </w:tcPr>
          <w:p w:rsidR="008B6F70" w:rsidRPr="007A4A97" w:rsidRDefault="008B6F70" w:rsidP="00E8463D">
            <w:pPr>
              <w:tabs>
                <w:tab w:val="left" w:pos="810"/>
                <w:tab w:val="left" w:pos="1260"/>
              </w:tabs>
              <w:spacing w:line="360" w:lineRule="auto"/>
              <w:ind w:firstLineChars="100" w:firstLine="280"/>
              <w:jc w:val="left"/>
              <w:rPr>
                <w:color w:val="000000" w:themeColor="text1"/>
                <w:sz w:val="28"/>
                <w:szCs w:val="28"/>
              </w:rPr>
            </w:pPr>
            <w:r w:rsidRPr="007A4A97">
              <w:rPr>
                <w:color w:val="000000" w:themeColor="text1"/>
                <w:sz w:val="28"/>
                <w:szCs w:val="28"/>
              </w:rPr>
              <w:lastRenderedPageBreak/>
              <w:t>3</w:t>
            </w:r>
          </w:p>
        </w:tc>
        <w:tc>
          <w:tcPr>
            <w:tcW w:w="1805"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设备验收合格满一年后</w:t>
            </w:r>
          </w:p>
        </w:tc>
        <w:tc>
          <w:tcPr>
            <w:tcW w:w="195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支付审核后结算总价剩余</w:t>
            </w:r>
            <w:r w:rsidRPr="007A4A97">
              <w:rPr>
                <w:color w:val="000000" w:themeColor="text1"/>
                <w:sz w:val="28"/>
                <w:szCs w:val="28"/>
              </w:rPr>
              <w:t>的</w:t>
            </w:r>
            <w:r w:rsidRPr="007A4A97">
              <w:rPr>
                <w:color w:val="000000" w:themeColor="text1"/>
                <w:sz w:val="28"/>
                <w:szCs w:val="28"/>
              </w:rPr>
              <w:t>3%</w:t>
            </w:r>
          </w:p>
        </w:tc>
        <w:tc>
          <w:tcPr>
            <w:tcW w:w="690" w:type="pct"/>
            <w:vAlign w:val="center"/>
          </w:tcPr>
          <w:p w:rsidR="008B6F70" w:rsidRPr="007A4A97" w:rsidRDefault="008B6F70" w:rsidP="00E8463D">
            <w:pPr>
              <w:tabs>
                <w:tab w:val="left" w:pos="810"/>
                <w:tab w:val="left" w:pos="1260"/>
              </w:tabs>
              <w:spacing w:line="360" w:lineRule="auto"/>
              <w:rPr>
                <w:color w:val="000000" w:themeColor="text1"/>
                <w:sz w:val="28"/>
                <w:szCs w:val="28"/>
              </w:rPr>
            </w:pPr>
            <w:r w:rsidRPr="007A4A97">
              <w:rPr>
                <w:rFonts w:hint="eastAsia"/>
                <w:color w:val="000000" w:themeColor="text1"/>
                <w:sz w:val="28"/>
                <w:szCs w:val="28"/>
              </w:rPr>
              <w:t>待定</w:t>
            </w:r>
          </w:p>
        </w:tc>
      </w:tr>
    </w:tbl>
    <w:p w:rsidR="008B6F70" w:rsidRPr="007A4A97" w:rsidRDefault="008B6F70" w:rsidP="008B6F70">
      <w:pPr>
        <w:ind w:firstLineChars="200" w:firstLine="562"/>
        <w:rPr>
          <w:b/>
          <w:color w:val="000000" w:themeColor="text1"/>
          <w:sz w:val="28"/>
          <w:szCs w:val="28"/>
        </w:rPr>
      </w:pPr>
      <w:r w:rsidRPr="007A4A97">
        <w:rPr>
          <w:rFonts w:hint="eastAsia"/>
          <w:b/>
          <w:color w:val="000000" w:themeColor="text1"/>
          <w:sz w:val="28"/>
          <w:szCs w:val="28"/>
        </w:rPr>
        <w:t>九、培训服务</w:t>
      </w:r>
    </w:p>
    <w:p w:rsidR="008B6F70" w:rsidRDefault="008B6F70" w:rsidP="008B6F70">
      <w:pPr>
        <w:spacing w:line="360" w:lineRule="auto"/>
        <w:ind w:firstLineChars="200" w:firstLine="560"/>
        <w:rPr>
          <w:color w:val="000000" w:themeColor="text1"/>
          <w:sz w:val="28"/>
          <w:szCs w:val="28"/>
        </w:rPr>
      </w:pPr>
      <w:r w:rsidRPr="007A4A97">
        <w:rPr>
          <w:rFonts w:hint="eastAsia"/>
          <w:color w:val="000000" w:themeColor="text1"/>
          <w:sz w:val="28"/>
          <w:szCs w:val="28"/>
        </w:rPr>
        <w:t>供应商应对我行电梯设备管理和维修人员进行培训，包括电梯基础知识、程序控制、故障判断及排除、日常维护等，并提供</w:t>
      </w:r>
      <w:r w:rsidRPr="007A4A97">
        <w:rPr>
          <w:rFonts w:hint="eastAsia"/>
          <w:color w:val="000000" w:themeColor="text1"/>
          <w:sz w:val="28"/>
          <w:szCs w:val="28"/>
        </w:rPr>
        <w:t>2</w:t>
      </w:r>
      <w:r w:rsidRPr="007A4A97">
        <w:rPr>
          <w:color w:val="000000" w:themeColor="text1"/>
          <w:sz w:val="28"/>
          <w:szCs w:val="28"/>
        </w:rPr>
        <w:t>4</w:t>
      </w:r>
      <w:r w:rsidRPr="007A4A97">
        <w:rPr>
          <w:color w:val="000000" w:themeColor="text1"/>
          <w:sz w:val="28"/>
          <w:szCs w:val="28"/>
        </w:rPr>
        <w:t>小时咨询服务</w:t>
      </w:r>
      <w:r w:rsidRPr="007A4A97">
        <w:rPr>
          <w:rFonts w:hint="eastAsia"/>
          <w:color w:val="000000" w:themeColor="text1"/>
          <w:sz w:val="28"/>
          <w:szCs w:val="28"/>
        </w:rPr>
        <w:t>。</w:t>
      </w:r>
    </w:p>
    <w:p w:rsidR="008B6F70" w:rsidRDefault="008B6F70" w:rsidP="008B6F70">
      <w:pPr>
        <w:rPr>
          <w:color w:val="000000" w:themeColor="text1"/>
        </w:rPr>
      </w:pPr>
    </w:p>
    <w:p w:rsidR="00C90118" w:rsidRPr="008B6F70" w:rsidRDefault="00C90118"/>
    <w:p w:rsidR="00C90118" w:rsidRDefault="00C90118"/>
    <w:sectPr w:rsidR="00C901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070F" w:rsidRDefault="0059070F" w:rsidP="007D76AA">
      <w:r>
        <w:separator/>
      </w:r>
    </w:p>
  </w:endnote>
  <w:endnote w:type="continuationSeparator" w:id="0">
    <w:p w:rsidR="0059070F" w:rsidRDefault="0059070F" w:rsidP="007D7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070F" w:rsidRDefault="0059070F" w:rsidP="007D76AA">
      <w:r>
        <w:separator/>
      </w:r>
    </w:p>
  </w:footnote>
  <w:footnote w:type="continuationSeparator" w:id="0">
    <w:p w:rsidR="0059070F" w:rsidRDefault="0059070F" w:rsidP="007D76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9D7959"/>
    <w:rsid w:val="0003221D"/>
    <w:rsid w:val="002128B9"/>
    <w:rsid w:val="00240D89"/>
    <w:rsid w:val="00320468"/>
    <w:rsid w:val="003C2B97"/>
    <w:rsid w:val="0055434E"/>
    <w:rsid w:val="0059070F"/>
    <w:rsid w:val="00624F74"/>
    <w:rsid w:val="007624DC"/>
    <w:rsid w:val="007D76AA"/>
    <w:rsid w:val="008B6F70"/>
    <w:rsid w:val="00A63EB5"/>
    <w:rsid w:val="00A83742"/>
    <w:rsid w:val="00C90118"/>
    <w:rsid w:val="00D27610"/>
    <w:rsid w:val="00F318E9"/>
    <w:rsid w:val="00F91591"/>
    <w:rsid w:val="07A05637"/>
    <w:rsid w:val="0C447DE2"/>
    <w:rsid w:val="1697401D"/>
    <w:rsid w:val="641D4AB5"/>
    <w:rsid w:val="6E9D7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82E82BC-20C7-4C01-8825-07CCB026E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Calibri" w:eastAsia="宋体" w:hAnsi="Calibri" w:cs="黑体"/>
      <w:kern w:val="2"/>
      <w:sz w:val="18"/>
      <w:szCs w:val="18"/>
    </w:rPr>
  </w:style>
  <w:style w:type="character" w:customStyle="1" w:styleId="a4">
    <w:name w:val="页脚 字符"/>
    <w:basedOn w:val="a0"/>
    <w:link w:val="a3"/>
    <w:rPr>
      <w:rFonts w:ascii="Calibri" w:eastAsia="宋体" w:hAnsi="Calibri" w:cs="黑体"/>
      <w:kern w:val="2"/>
      <w:sz w:val="18"/>
      <w:szCs w:val="18"/>
    </w:rPr>
  </w:style>
  <w:style w:type="paragraph" w:styleId="a7">
    <w:name w:val="Body Text"/>
    <w:basedOn w:val="a"/>
    <w:link w:val="a8"/>
    <w:qFormat/>
    <w:rsid w:val="008B6F70"/>
    <w:pPr>
      <w:spacing w:after="120"/>
    </w:pPr>
    <w:rPr>
      <w:rFonts w:ascii="Times New Roman" w:hAnsi="Times New Roman" w:cs="Times New Roman"/>
      <w:szCs w:val="21"/>
    </w:rPr>
  </w:style>
  <w:style w:type="character" w:customStyle="1" w:styleId="a8">
    <w:name w:val="正文文本 字符"/>
    <w:basedOn w:val="a0"/>
    <w:link w:val="a7"/>
    <w:qFormat/>
    <w:rsid w:val="008B6F70"/>
    <w:rPr>
      <w:rFonts w:ascii="Times New Roman" w:eastAsia="宋体" w:hAnsi="Times New Roman"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渠道与运营管理部（财务会计部）</cp:lastModifiedBy>
  <cp:revision>13</cp:revision>
  <dcterms:created xsi:type="dcterms:W3CDTF">2024-01-18T03:36:00Z</dcterms:created>
  <dcterms:modified xsi:type="dcterms:W3CDTF">2025-10-17T08:01:00Z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7155B3CF927A48CBA1C8764C1C368AC6_11</vt:lpwstr>
  </property>
</Properties>
</file>