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2C775" w14:textId="77777777" w:rsidR="007F1ACF" w:rsidRDefault="00C45ABF">
      <w:pPr>
        <w:widowControl/>
        <w:shd w:val="clear" w:color="auto" w:fill="FFFFFF"/>
        <w:spacing w:before="100" w:beforeAutospacing="1" w:after="100" w:afterAutospacing="1"/>
        <w:jc w:val="center"/>
        <w:rPr>
          <w:rFonts w:ascii="Helvetica" w:eastAsia="宋体" w:hAnsi="Helvetica" w:cs="宋体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安保部</w:t>
      </w: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关于分行营业网点款车押运服务</w:t>
      </w:r>
      <w:proofErr w:type="gramStart"/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及寄库服务</w:t>
      </w:r>
      <w:proofErr w:type="gramEnd"/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32"/>
          <w:szCs w:val="32"/>
        </w:rPr>
        <w:t>供应商采购项目单一来源采前公示</w:t>
      </w:r>
    </w:p>
    <w:tbl>
      <w:tblPr>
        <w:tblW w:w="5357" w:type="pct"/>
        <w:jc w:val="center"/>
        <w:tblInd w:w="-111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5"/>
        <w:gridCol w:w="322"/>
        <w:gridCol w:w="1065"/>
        <w:gridCol w:w="6329"/>
        <w:gridCol w:w="650"/>
      </w:tblGrid>
      <w:tr w:rsidR="007F1ACF" w14:paraId="7A178A3F" w14:textId="77777777" w:rsidTr="00C45ABF">
        <w:trPr>
          <w:trHeight w:val="397"/>
          <w:jc w:val="center"/>
        </w:trPr>
        <w:tc>
          <w:tcPr>
            <w:tcW w:w="3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894043D" w14:textId="77777777" w:rsidR="007F1ACF" w:rsidRDefault="00C45ABF" w:rsidP="00C45ABF">
            <w:pPr>
              <w:widowControl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采购需求（管理）部门填写</w:t>
            </w: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A312C78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1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298AE6A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采购单位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BC7AA70" w14:textId="77777777" w:rsidR="007F1ACF" w:rsidRDefault="00C45AB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中国建设银行股份有限公司北京市分行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安全保卫部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1FBFF0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FF0000"/>
                <w:kern w:val="0"/>
                <w:sz w:val="24"/>
                <w:szCs w:val="27"/>
              </w:rPr>
            </w:pPr>
          </w:p>
        </w:tc>
      </w:tr>
      <w:tr w:rsidR="007F1ACF" w14:paraId="7B6E9866" w14:textId="77777777" w:rsidTr="00C45ABF">
        <w:trPr>
          <w:trHeight w:val="397"/>
          <w:jc w:val="center"/>
        </w:trPr>
        <w:tc>
          <w:tcPr>
            <w:tcW w:w="317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EBE74B1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1531E2B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2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4BD40A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采购项目名称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7A4EC2A" w14:textId="77777777" w:rsidR="007F1ACF" w:rsidRDefault="00C45AB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同龙集采采购申请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中项目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名称，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安保部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关于分行营业网点款车押运服务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及寄库服务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供应商项目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的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采购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申请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9AE482D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7AB90229" w14:textId="77777777" w:rsidTr="00C45ABF">
        <w:trPr>
          <w:trHeight w:val="1297"/>
          <w:jc w:val="center"/>
        </w:trPr>
        <w:tc>
          <w:tcPr>
            <w:tcW w:w="317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A4C009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88AAF18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3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88178C0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采购内容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1DE2308" w14:textId="77777777" w:rsidR="007F1ACF" w:rsidRDefault="00C45AB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项目采购具体需求，为我行提供两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项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服务：一是钞币运输服务，保障全行现金流转的安全与高效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按时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送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达指定位置；二是款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箱寄库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服务，负责全行款箱的存储与保管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款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箱数量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交接没有差错。</w:t>
            </w:r>
            <w:bookmarkStart w:id="0" w:name="_GoBack"/>
            <w:bookmarkEnd w:id="0"/>
          </w:p>
          <w:p w14:paraId="75BB7F85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  <w:p w14:paraId="115AAB87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  <w:p w14:paraId="2BE3A29F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6E78558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3CF84B14" w14:textId="77777777" w:rsidTr="00C45ABF">
        <w:trPr>
          <w:trHeight w:val="397"/>
          <w:jc w:val="center"/>
        </w:trPr>
        <w:tc>
          <w:tcPr>
            <w:tcW w:w="317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3E81282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3B2C1E9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4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0E918AA9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项目类型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AAA4F44" w14:textId="77777777" w:rsidR="007F1ACF" w:rsidRDefault="00C45AB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根据项目情况选择：</w:t>
            </w: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服务类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FEF401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3C02B5D9" w14:textId="77777777" w:rsidTr="00C45ABF">
        <w:trPr>
          <w:trHeight w:val="2186"/>
          <w:jc w:val="center"/>
        </w:trPr>
        <w:tc>
          <w:tcPr>
            <w:tcW w:w="317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683EBB4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E9D2E53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5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B21E703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采用单一来源采购方式的原因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6F581E4" w14:textId="6038C643" w:rsidR="007F1ACF" w:rsidRDefault="00C45AB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建议单一来源方式，适用于总行单一来源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采购第一条，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只能从唯一供应商处采购的。北京振远护卫中心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(2024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年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3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月变更为北京振远护卫有限公司）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成立于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 xml:space="preserve">1996 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年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 xml:space="preserve">5 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月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 xml:space="preserve">8 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日，隶属于北京市公安局内部单位保卫局，是全国首家、北京市唯一一家专门从事武装押运的保安服务企业，业务范围主要包括现金、有价证券、贵重物品押运、保管服务；固定目标守卫服务；自助设备现金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清装钞及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维护服务；零钞配送和票据传递服务；安全信息咨询服务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;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技术培训服务等。</w:t>
            </w:r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适用于总行单一来源采购第一条，只能从唯一供应商处采购。北京振远护卫有限公司在运钞和款</w:t>
            </w:r>
            <w:proofErr w:type="gramStart"/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箱寄库领域</w:t>
            </w:r>
            <w:proofErr w:type="gramEnd"/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拥有多年的经验和专业积累，且在北京地区公安备案，能够提供运钞和款</w:t>
            </w:r>
            <w:proofErr w:type="gramStart"/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箱寄库服务</w:t>
            </w:r>
            <w:proofErr w:type="gramEnd"/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的公司仅此一家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。</w:t>
            </w:r>
          </w:p>
          <w:p w14:paraId="7A6A3186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E13DEC7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1185B0E8" w14:textId="77777777" w:rsidTr="00C45ABF">
        <w:trPr>
          <w:trHeight w:val="397"/>
          <w:jc w:val="center"/>
        </w:trPr>
        <w:tc>
          <w:tcPr>
            <w:tcW w:w="317" w:type="pct"/>
            <w:vMerge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2089BD2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F76D3F5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6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320730F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拟定的唯一供应商名称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3FCCF99" w14:textId="77777777" w:rsidR="007F1ACF" w:rsidRDefault="00C45ABF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北京振远护卫有限公司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B5199DD" w14:textId="77777777" w:rsidR="007F1ACF" w:rsidRDefault="007F1ACF">
            <w:pPr>
              <w:widowControl/>
              <w:wordWrap w:val="0"/>
              <w:spacing w:before="100" w:beforeAutospacing="1" w:after="100" w:afterAutospacing="1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3CE36B13" w14:textId="77777777" w:rsidTr="00C45ABF">
        <w:trPr>
          <w:trHeight w:val="397"/>
          <w:jc w:val="center"/>
        </w:trPr>
        <w:tc>
          <w:tcPr>
            <w:tcW w:w="3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FFEA6BA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31D5E06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7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9A2C7CD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拟定的唯一供应商地址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F5680F5" w14:textId="599E5C76" w:rsidR="007F1ACF" w:rsidRDefault="00C45ABF" w:rsidP="00C45ABF">
            <w:pPr>
              <w:widowControl/>
              <w:tabs>
                <w:tab w:val="left" w:pos="1580"/>
              </w:tabs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北京市西城区义达里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23</w:t>
            </w: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号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9A95ECF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17ACCA15" w14:textId="77777777" w:rsidTr="00C45ABF">
        <w:trPr>
          <w:trHeight w:val="397"/>
          <w:jc w:val="center"/>
        </w:trPr>
        <w:tc>
          <w:tcPr>
            <w:tcW w:w="317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76730274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财会部填写</w:t>
            </w: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BCE6EE8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8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97D551F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公示截止时间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6F712BF5" w14:textId="62C329C8" w:rsidR="007F1ACF" w:rsidRDefault="00C45AB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自建行</w:t>
            </w:r>
            <w:proofErr w:type="gramStart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龙集采官网公示之</w:t>
            </w:r>
            <w:proofErr w:type="gramEnd"/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日起五日内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322E929" w14:textId="77777777" w:rsidR="007F1ACF" w:rsidRDefault="007F1ACF">
            <w:pPr>
              <w:widowControl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533691C5" w14:textId="77777777" w:rsidTr="00C45ABF">
        <w:trPr>
          <w:trHeight w:val="1263"/>
          <w:jc w:val="center"/>
        </w:trPr>
        <w:tc>
          <w:tcPr>
            <w:tcW w:w="31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94A2154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C3C418B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9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4AB5C749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联系方式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1C0B183" w14:textId="77777777" w:rsidR="00C45ABF" w:rsidRPr="00C45ABF" w:rsidRDefault="00C45ABF" w:rsidP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联系人姓名：陈宣延</w:t>
            </w:r>
          </w:p>
          <w:p w14:paraId="6866BD1D" w14:textId="77777777" w:rsidR="00C45ABF" w:rsidRPr="00C45ABF" w:rsidRDefault="00C45ABF" w:rsidP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联系电话：</w:t>
            </w:r>
            <w:r w:rsidRPr="00C45ABF"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010-63600256</w:t>
            </w:r>
          </w:p>
          <w:p w14:paraId="23ACE632" w14:textId="4871E929" w:rsidR="007F1ACF" w:rsidRDefault="00C45ABF" w:rsidP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 w:rsidRPr="00C45ABF"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电子邮箱：</w:t>
            </w:r>
            <w:r w:rsidRPr="00C45ABF"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chenxuanyan.bj@ccb.com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462FDFD4" w14:textId="77777777" w:rsidR="007F1ACF" w:rsidRDefault="007F1AC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  <w:tr w:rsidR="007F1ACF" w14:paraId="6D5991C8" w14:textId="77777777" w:rsidTr="00C45ABF">
        <w:trPr>
          <w:trHeight w:val="1214"/>
          <w:jc w:val="center"/>
        </w:trPr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2DA37387" w14:textId="77777777" w:rsidR="007F1ACF" w:rsidRDefault="007F1AC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  <w:tc>
          <w:tcPr>
            <w:tcW w:w="18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3D4A158" w14:textId="77777777" w:rsidR="007F1ACF" w:rsidRDefault="00C45ABF">
            <w:pPr>
              <w:widowControl/>
              <w:wordWrap w:val="0"/>
              <w:jc w:val="center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 w:hint="eastAsia"/>
                <w:color w:val="000000"/>
                <w:kern w:val="0"/>
                <w:sz w:val="24"/>
                <w:szCs w:val="27"/>
              </w:rPr>
              <w:t>10</w:t>
            </w:r>
          </w:p>
        </w:tc>
        <w:tc>
          <w:tcPr>
            <w:tcW w:w="59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55C9619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异议受理</w:t>
            </w:r>
          </w:p>
        </w:tc>
        <w:tc>
          <w:tcPr>
            <w:tcW w:w="354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35CDB426" w14:textId="77777777" w:rsidR="007F1ACF" w:rsidRDefault="00C45AB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  <w:r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  <w:t>采前公示期间，供应商或其他利害关系人如有异议的，请以书面形式（加盖单位公章）向联系人电子邮箱提出，其他形式不予受理。</w:t>
            </w:r>
          </w:p>
        </w:tc>
        <w:tc>
          <w:tcPr>
            <w:tcW w:w="36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6974DE9" w14:textId="77777777" w:rsidR="007F1ACF" w:rsidRDefault="007F1ACF">
            <w:pPr>
              <w:widowControl/>
              <w:wordWrap w:val="0"/>
              <w:jc w:val="left"/>
              <w:rPr>
                <w:rFonts w:ascii="Helvetica" w:eastAsia="宋体" w:hAnsi="Helvetica" w:cs="宋体"/>
                <w:color w:val="000000"/>
                <w:kern w:val="0"/>
                <w:sz w:val="24"/>
                <w:szCs w:val="27"/>
              </w:rPr>
            </w:pPr>
          </w:p>
        </w:tc>
      </w:tr>
    </w:tbl>
    <w:p w14:paraId="4CF093BD" w14:textId="77777777" w:rsidR="007F1ACF" w:rsidRDefault="007F1ACF"/>
    <w:sectPr w:rsidR="007F1A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D73"/>
    <w:rsid w:val="000B214B"/>
    <w:rsid w:val="000C37C4"/>
    <w:rsid w:val="00126432"/>
    <w:rsid w:val="003A21D5"/>
    <w:rsid w:val="003C2E92"/>
    <w:rsid w:val="003C3520"/>
    <w:rsid w:val="004339E9"/>
    <w:rsid w:val="0047490B"/>
    <w:rsid w:val="004822CF"/>
    <w:rsid w:val="00506D73"/>
    <w:rsid w:val="00511F89"/>
    <w:rsid w:val="00562E8D"/>
    <w:rsid w:val="0062260C"/>
    <w:rsid w:val="006335FE"/>
    <w:rsid w:val="00722F5A"/>
    <w:rsid w:val="00762650"/>
    <w:rsid w:val="007F1ACF"/>
    <w:rsid w:val="008D77EA"/>
    <w:rsid w:val="009021B5"/>
    <w:rsid w:val="009A2726"/>
    <w:rsid w:val="009B69D2"/>
    <w:rsid w:val="00A12243"/>
    <w:rsid w:val="00A82516"/>
    <w:rsid w:val="00A840FC"/>
    <w:rsid w:val="00AB1EBE"/>
    <w:rsid w:val="00AC4510"/>
    <w:rsid w:val="00AE6860"/>
    <w:rsid w:val="00BD7085"/>
    <w:rsid w:val="00C45ABF"/>
    <w:rsid w:val="00CC38B7"/>
    <w:rsid w:val="00CC5F8F"/>
    <w:rsid w:val="00D03139"/>
    <w:rsid w:val="00D25724"/>
    <w:rsid w:val="00E03E67"/>
    <w:rsid w:val="00E07A00"/>
    <w:rsid w:val="00E2735C"/>
    <w:rsid w:val="00F00E99"/>
    <w:rsid w:val="00F339B9"/>
    <w:rsid w:val="00F65859"/>
    <w:rsid w:val="010F37AC"/>
    <w:rsid w:val="032F27C8"/>
    <w:rsid w:val="1086742E"/>
    <w:rsid w:val="156D0EFE"/>
    <w:rsid w:val="16691F8F"/>
    <w:rsid w:val="1A693E78"/>
    <w:rsid w:val="1C5F3C3F"/>
    <w:rsid w:val="24A948B4"/>
    <w:rsid w:val="26593556"/>
    <w:rsid w:val="2DDA5026"/>
    <w:rsid w:val="31072A47"/>
    <w:rsid w:val="4016713F"/>
    <w:rsid w:val="45B61785"/>
    <w:rsid w:val="4BA869B3"/>
    <w:rsid w:val="5865029C"/>
    <w:rsid w:val="5C65693F"/>
    <w:rsid w:val="5D4E1B80"/>
    <w:rsid w:val="5FCF559B"/>
    <w:rsid w:val="60E75B2D"/>
    <w:rsid w:val="68107747"/>
    <w:rsid w:val="6FCD5C03"/>
    <w:rsid w:val="75525EEC"/>
    <w:rsid w:val="779E49CC"/>
    <w:rsid w:val="77D36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pPr>
      <w:ind w:firstLineChars="200" w:firstLine="420"/>
    </w:pPr>
  </w:style>
  <w:style w:type="paragraph" w:styleId="a4">
    <w:name w:val="annotation text"/>
    <w:basedOn w:val="a"/>
    <w:link w:val="Char"/>
    <w:uiPriority w:val="99"/>
    <w:semiHidden/>
    <w:unhideWhenUsed/>
    <w:pPr>
      <w:jc w:val="left"/>
    </w:pPr>
  </w:style>
  <w:style w:type="paragraph" w:styleId="a5">
    <w:name w:val="Body Text Indent"/>
    <w:basedOn w:val="a"/>
    <w:next w:val="a3"/>
    <w:uiPriority w:val="99"/>
    <w:unhideWhenUsed/>
    <w:qFormat/>
    <w:pPr>
      <w:spacing w:after="120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3"/>
    <w:uiPriority w:val="99"/>
    <w:semiHidden/>
    <w:unhideWhenUsed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8"/>
    <w:uiPriority w:val="99"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</w:style>
  <w:style w:type="character" w:customStyle="1" w:styleId="Char3">
    <w:name w:val="批注主题 Char"/>
    <w:basedOn w:val="Char"/>
    <w:link w:val="aa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semiHidden/>
    <w:unhideWhenUsed/>
    <w:pPr>
      <w:ind w:firstLineChars="200" w:firstLine="420"/>
    </w:pPr>
  </w:style>
  <w:style w:type="paragraph" w:styleId="a4">
    <w:name w:val="annotation text"/>
    <w:basedOn w:val="a"/>
    <w:link w:val="Char"/>
    <w:uiPriority w:val="99"/>
    <w:semiHidden/>
    <w:unhideWhenUsed/>
    <w:pPr>
      <w:jc w:val="left"/>
    </w:pPr>
  </w:style>
  <w:style w:type="paragraph" w:styleId="a5">
    <w:name w:val="Body Text Indent"/>
    <w:basedOn w:val="a"/>
    <w:next w:val="a3"/>
    <w:uiPriority w:val="99"/>
    <w:unhideWhenUsed/>
    <w:qFormat/>
    <w:pPr>
      <w:spacing w:after="120"/>
      <w:ind w:leftChars="200" w:left="420"/>
    </w:pPr>
  </w:style>
  <w:style w:type="paragraph" w:styleId="a6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annotation subject"/>
    <w:basedOn w:val="a4"/>
    <w:next w:val="a4"/>
    <w:link w:val="Char3"/>
    <w:uiPriority w:val="99"/>
    <w:semiHidden/>
    <w:unhideWhenUsed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8"/>
    <w:uiPriority w:val="99"/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sz w:val="18"/>
      <w:szCs w:val="18"/>
    </w:rPr>
  </w:style>
  <w:style w:type="character" w:customStyle="1" w:styleId="Char">
    <w:name w:val="批注文字 Char"/>
    <w:basedOn w:val="a0"/>
    <w:link w:val="a4"/>
    <w:uiPriority w:val="99"/>
    <w:semiHidden/>
    <w:qFormat/>
  </w:style>
  <w:style w:type="character" w:customStyle="1" w:styleId="Char3">
    <w:name w:val="批注主题 Char"/>
    <w:basedOn w:val="Char"/>
    <w:link w:val="aa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6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121</Words>
  <Characters>693</Characters>
  <Application>Microsoft Office Word</Application>
  <DocSecurity>0</DocSecurity>
  <Lines>5</Lines>
  <Paragraphs>1</Paragraphs>
  <ScaleCrop>false</ScaleCrop>
  <Company>ccb</Company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吴笛</dc:creator>
  <cp:lastModifiedBy>王东阳</cp:lastModifiedBy>
  <cp:revision>14</cp:revision>
  <cp:lastPrinted>2024-11-22T06:14:00Z</cp:lastPrinted>
  <dcterms:created xsi:type="dcterms:W3CDTF">2024-11-22T06:37:00Z</dcterms:created>
  <dcterms:modified xsi:type="dcterms:W3CDTF">2025-11-28T01:25:00Z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BAD53C9F1AD94EB685E998069765B511_12</vt:lpwstr>
  </property>
</Properties>
</file>