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7CE" w:rsidRPr="00897437" w:rsidRDefault="00A907CE" w:rsidP="00A907CE">
      <w:pPr>
        <w:keepNext/>
        <w:keepLines/>
        <w:tabs>
          <w:tab w:val="left" w:pos="4312"/>
        </w:tabs>
        <w:snapToGrid w:val="0"/>
        <w:spacing w:line="360" w:lineRule="auto"/>
        <w:jc w:val="center"/>
        <w:outlineLvl w:val="0"/>
        <w:rPr>
          <w:rFonts w:ascii="宋体" w:eastAsia="宋体" w:hAnsi="宋体" w:cs="Times New Roman"/>
          <w:b/>
          <w:bCs/>
          <w:color w:val="000000"/>
          <w:kern w:val="44"/>
          <w:sz w:val="32"/>
          <w:szCs w:val="20"/>
        </w:rPr>
      </w:pPr>
      <w:bookmarkStart w:id="0" w:name="_Hlk208216135"/>
      <w:r w:rsidRPr="00A907CE">
        <w:rPr>
          <w:rFonts w:ascii="宋体" w:eastAsia="宋体" w:hAnsi="宋体" w:cs="Times New Roman" w:hint="eastAsia"/>
          <w:b/>
          <w:bCs/>
          <w:color w:val="000000"/>
          <w:kern w:val="44"/>
          <w:sz w:val="32"/>
          <w:szCs w:val="20"/>
        </w:rPr>
        <w:t>广发银行股份有限公司郑州分行2025年郑州地区员工健康体检项目一标段（医院）</w:t>
      </w:r>
      <w:bookmarkStart w:id="1" w:name="_GoBack"/>
      <w:bookmarkEnd w:id="1"/>
      <w:r w:rsidRPr="00897437">
        <w:rPr>
          <w:rFonts w:ascii="宋体" w:eastAsia="宋体" w:hAnsi="宋体" w:cs="Times New Roman" w:hint="eastAsia"/>
          <w:b/>
          <w:bCs/>
          <w:color w:val="000000"/>
          <w:kern w:val="44"/>
          <w:sz w:val="32"/>
          <w:szCs w:val="20"/>
        </w:rPr>
        <w:t>招标公告</w:t>
      </w:r>
    </w:p>
    <w:p w:rsidR="00A907CE" w:rsidRPr="00897437" w:rsidRDefault="00A907CE" w:rsidP="00A907CE">
      <w:pPr>
        <w:tabs>
          <w:tab w:val="left" w:pos="0"/>
          <w:tab w:val="left" w:pos="780"/>
        </w:tabs>
        <w:spacing w:line="360" w:lineRule="auto"/>
        <w:ind w:firstLineChars="300" w:firstLine="630"/>
        <w:rPr>
          <w:rFonts w:ascii="宋体" w:eastAsia="宋体" w:hAnsi="宋体" w:cs="Times New Roman"/>
          <w:color w:val="000000"/>
          <w:szCs w:val="21"/>
        </w:rPr>
      </w:pPr>
      <w:r w:rsidRPr="00897437">
        <w:rPr>
          <w:rFonts w:ascii="宋体" w:eastAsia="宋体" w:hAnsi="宋体" w:cs="Times New Roman" w:hint="eastAsia"/>
          <w:color w:val="000000"/>
          <w:szCs w:val="21"/>
        </w:rPr>
        <w:t>广发银行股份有限公司</w:t>
      </w:r>
      <w:r w:rsidRPr="00897437">
        <w:rPr>
          <w:rFonts w:ascii="宋体" w:eastAsia="宋体" w:hAnsi="宋体" w:cs="Times New Roman"/>
          <w:color w:val="000000"/>
          <w:szCs w:val="21"/>
        </w:rPr>
        <w:t>郑州分行</w:t>
      </w:r>
      <w:r w:rsidRPr="00897437">
        <w:rPr>
          <w:rFonts w:ascii="宋体" w:eastAsia="宋体" w:hAnsi="宋体" w:cs="Times New Roman" w:hint="eastAsia"/>
          <w:color w:val="000000"/>
          <w:szCs w:val="21"/>
        </w:rPr>
        <w:t>（以下简称“采购人”）就广发银行股份有限公司郑州分行202</w:t>
      </w:r>
      <w:r w:rsidRPr="00897437">
        <w:rPr>
          <w:rFonts w:ascii="宋体" w:eastAsia="宋体" w:hAnsi="宋体" w:cs="Times New Roman"/>
          <w:color w:val="000000"/>
          <w:szCs w:val="21"/>
        </w:rPr>
        <w:t>5</w:t>
      </w:r>
      <w:r w:rsidRPr="00897437">
        <w:rPr>
          <w:rFonts w:ascii="宋体" w:eastAsia="宋体" w:hAnsi="宋体" w:cs="Times New Roman" w:hint="eastAsia"/>
          <w:color w:val="000000"/>
          <w:szCs w:val="21"/>
        </w:rPr>
        <w:t>年郑州地区员工健康体检项目进行公开招标采购，欢迎符合资格条件的投标人投标，有关事项如下：</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一、项目名称：</w:t>
      </w:r>
      <w:bookmarkStart w:id="2" w:name="OLE_LINK12"/>
      <w:r w:rsidRPr="00897437">
        <w:rPr>
          <w:rFonts w:ascii="宋体" w:eastAsia="宋体" w:hAnsi="宋体" w:cs="宋体" w:hint="eastAsia"/>
          <w:color w:val="000000"/>
          <w:szCs w:val="21"/>
        </w:rPr>
        <w:t>广发银行股份有限公司郑州分行202</w:t>
      </w:r>
      <w:r w:rsidRPr="00897437">
        <w:rPr>
          <w:rFonts w:ascii="宋体" w:eastAsia="宋体" w:hAnsi="宋体" w:cs="宋体"/>
          <w:color w:val="000000"/>
          <w:szCs w:val="21"/>
        </w:rPr>
        <w:t>5</w:t>
      </w:r>
      <w:r w:rsidRPr="00897437">
        <w:rPr>
          <w:rFonts w:ascii="宋体" w:eastAsia="宋体" w:hAnsi="宋体" w:cs="宋体" w:hint="eastAsia"/>
          <w:color w:val="000000"/>
          <w:szCs w:val="21"/>
        </w:rPr>
        <w:t>年郑州地区员工健康体检项目</w:t>
      </w:r>
      <w:r>
        <w:rPr>
          <w:rFonts w:ascii="宋体" w:eastAsia="宋体" w:hAnsi="宋体" w:cs="宋体" w:hint="eastAsia"/>
          <w:color w:val="000000"/>
          <w:szCs w:val="21"/>
        </w:rPr>
        <w:t>一标段（医院）</w:t>
      </w:r>
      <w:bookmarkEnd w:id="2"/>
    </w:p>
    <w:p w:rsidR="00A907CE" w:rsidRPr="00897437" w:rsidRDefault="00A907CE" w:rsidP="00A907CE">
      <w:pPr>
        <w:tabs>
          <w:tab w:val="left" w:pos="780"/>
          <w:tab w:val="left" w:pos="5591"/>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二、项目编号：</w:t>
      </w:r>
      <w:r w:rsidRPr="00897437">
        <w:rPr>
          <w:rFonts w:ascii="宋体" w:eastAsia="宋体" w:hAnsi="宋体" w:cs="宋体"/>
          <w:color w:val="000000"/>
          <w:szCs w:val="21"/>
        </w:rPr>
        <w:t>CGB-ZZ-2025-031</w:t>
      </w:r>
      <w:r w:rsidRPr="00897437">
        <w:rPr>
          <w:rFonts w:ascii="宋体" w:eastAsia="宋体" w:hAnsi="宋体" w:cs="宋体"/>
          <w:color w:val="000000"/>
          <w:szCs w:val="21"/>
        </w:rPr>
        <w:tab/>
      </w:r>
    </w:p>
    <w:p w:rsidR="00A907CE" w:rsidRPr="00897437" w:rsidRDefault="00A907CE" w:rsidP="00A907CE">
      <w:pPr>
        <w:tabs>
          <w:tab w:val="left" w:pos="0"/>
          <w:tab w:val="left" w:pos="780"/>
        </w:tabs>
        <w:spacing w:line="360" w:lineRule="auto"/>
        <w:ind w:firstLineChars="200" w:firstLine="420"/>
        <w:rPr>
          <w:rFonts w:ascii="宋体" w:eastAsia="宋体" w:hAnsi="宋体" w:cs="Times New Roman"/>
          <w:color w:val="000000"/>
          <w:szCs w:val="21"/>
        </w:rPr>
      </w:pPr>
      <w:r w:rsidRPr="00897437">
        <w:rPr>
          <w:rFonts w:ascii="宋体" w:eastAsia="宋体" w:hAnsi="宋体" w:cs="宋体" w:hint="eastAsia"/>
          <w:color w:val="000000"/>
          <w:szCs w:val="21"/>
        </w:rPr>
        <w:t>三、采购内容：</w:t>
      </w:r>
      <w:r w:rsidRPr="00897437">
        <w:rPr>
          <w:rFonts w:ascii="宋体" w:eastAsia="宋体" w:hAnsi="宋体" w:cs="Times New Roman" w:hint="eastAsia"/>
          <w:color w:val="000000"/>
          <w:szCs w:val="21"/>
        </w:rPr>
        <w:t>广发银行股份有限公司郑州分行202</w:t>
      </w:r>
      <w:r w:rsidRPr="00897437">
        <w:rPr>
          <w:rFonts w:ascii="宋体" w:eastAsia="宋体" w:hAnsi="宋体" w:cs="Times New Roman"/>
          <w:color w:val="000000"/>
          <w:szCs w:val="21"/>
        </w:rPr>
        <w:t>5</w:t>
      </w:r>
      <w:r w:rsidRPr="00897437">
        <w:rPr>
          <w:rFonts w:ascii="宋体" w:eastAsia="宋体" w:hAnsi="宋体" w:cs="Times New Roman" w:hint="eastAsia"/>
          <w:color w:val="000000"/>
          <w:szCs w:val="21"/>
        </w:rPr>
        <w:t>年郑州地区员工健康体检项目，本项目共划分2个标段，每个标段入围</w:t>
      </w:r>
      <w:r w:rsidRPr="00897437">
        <w:rPr>
          <w:rFonts w:ascii="宋体" w:eastAsia="宋体" w:hAnsi="宋体" w:cs="Times New Roman"/>
          <w:color w:val="000000"/>
          <w:szCs w:val="21"/>
        </w:rPr>
        <w:t>2</w:t>
      </w:r>
      <w:r w:rsidRPr="00897437">
        <w:rPr>
          <w:rFonts w:ascii="宋体" w:eastAsia="宋体" w:hAnsi="宋体" w:cs="Times New Roman" w:hint="eastAsia"/>
          <w:color w:val="000000"/>
          <w:szCs w:val="21"/>
        </w:rPr>
        <w:t>家供应商，本项目不划分份额，员工自由选择体检机构，据实结算。</w:t>
      </w:r>
    </w:p>
    <w:tbl>
      <w:tblPr>
        <w:tblStyle w:val="a5"/>
        <w:tblW w:w="5000" w:type="pct"/>
        <w:tblLook w:val="04A0" w:firstRow="1" w:lastRow="0" w:firstColumn="1" w:lastColumn="0" w:noHBand="0" w:noVBand="1"/>
      </w:tblPr>
      <w:tblGrid>
        <w:gridCol w:w="2766"/>
        <w:gridCol w:w="2766"/>
        <w:gridCol w:w="2764"/>
      </w:tblGrid>
      <w:tr w:rsidR="00A907CE" w:rsidRPr="00897437" w:rsidTr="00B902F2">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标段</w:t>
            </w:r>
          </w:p>
        </w:tc>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采购内容</w:t>
            </w:r>
          </w:p>
        </w:tc>
        <w:tc>
          <w:tcPr>
            <w:tcW w:w="1666"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入围家数</w:t>
            </w:r>
          </w:p>
        </w:tc>
      </w:tr>
      <w:tr w:rsidR="00A907CE" w:rsidRPr="00897437" w:rsidTr="00B902F2">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一标段</w:t>
            </w:r>
          </w:p>
        </w:tc>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医院</w:t>
            </w:r>
          </w:p>
        </w:tc>
        <w:tc>
          <w:tcPr>
            <w:tcW w:w="1666"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2家</w:t>
            </w:r>
          </w:p>
        </w:tc>
      </w:tr>
      <w:tr w:rsidR="00A907CE" w:rsidRPr="00897437" w:rsidTr="00B902F2">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二标段</w:t>
            </w:r>
          </w:p>
        </w:tc>
        <w:tc>
          <w:tcPr>
            <w:tcW w:w="1667"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体检机构</w:t>
            </w:r>
          </w:p>
        </w:tc>
        <w:tc>
          <w:tcPr>
            <w:tcW w:w="1666" w:type="pct"/>
          </w:tcPr>
          <w:p w:rsidR="00A907CE" w:rsidRPr="00897437" w:rsidRDefault="00A907CE" w:rsidP="00B902F2">
            <w:pPr>
              <w:tabs>
                <w:tab w:val="left" w:pos="0"/>
                <w:tab w:val="left" w:pos="780"/>
              </w:tabs>
              <w:snapToGrid w:val="0"/>
              <w:spacing w:line="360" w:lineRule="auto"/>
              <w:rPr>
                <w:rFonts w:ascii="宋体" w:hAnsi="宋体"/>
                <w:color w:val="000000"/>
                <w:szCs w:val="21"/>
              </w:rPr>
            </w:pPr>
            <w:r w:rsidRPr="00897437">
              <w:rPr>
                <w:rFonts w:ascii="宋体" w:hAnsi="宋体" w:hint="eastAsia"/>
                <w:color w:val="000000"/>
                <w:szCs w:val="21"/>
              </w:rPr>
              <w:t>2家</w:t>
            </w:r>
          </w:p>
        </w:tc>
      </w:tr>
    </w:tbl>
    <w:p w:rsidR="00A907CE" w:rsidRPr="00897437" w:rsidRDefault="00A907CE" w:rsidP="00A907CE">
      <w:pPr>
        <w:tabs>
          <w:tab w:val="left" w:pos="0"/>
          <w:tab w:val="left" w:pos="780"/>
        </w:tabs>
        <w:spacing w:line="360" w:lineRule="auto"/>
        <w:ind w:firstLineChars="200" w:firstLine="420"/>
        <w:rPr>
          <w:rFonts w:ascii="宋体" w:eastAsia="宋体" w:hAnsi="宋体" w:cs="Times New Roman"/>
          <w:color w:val="000000"/>
          <w:szCs w:val="21"/>
        </w:rPr>
      </w:pPr>
      <w:r w:rsidRPr="00897437">
        <w:rPr>
          <w:rFonts w:ascii="宋体" w:eastAsia="宋体" w:hAnsi="宋体" w:cs="Times New Roman"/>
          <w:color w:val="000000"/>
          <w:szCs w:val="21"/>
        </w:rPr>
        <w:t>服务期限</w:t>
      </w:r>
      <w:r w:rsidRPr="00897437">
        <w:rPr>
          <w:rFonts w:ascii="宋体" w:eastAsia="宋体" w:hAnsi="宋体" w:cs="Times New Roman" w:hint="eastAsia"/>
          <w:color w:val="000000"/>
          <w:szCs w:val="21"/>
        </w:rPr>
        <w:t>:</w:t>
      </w:r>
      <w:r w:rsidRPr="00897437">
        <w:rPr>
          <w:rFonts w:ascii="宋体" w:eastAsia="宋体" w:hAnsi="宋体" w:cs="Times New Roman"/>
          <w:color w:val="000000"/>
          <w:szCs w:val="21"/>
        </w:rPr>
        <w:t>1年</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四、投标人资格条件：</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1.中华人民共和国境内依法注册成立，具有独立承担民事责任的能力。</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2.遵守法律法规，具有良好的商业信誉和健全的财务会计制度，在参加本次采购活动前三年内不存在重大违法违规行为，未列入“信用中国”网站(www.creditchina.gov.cn)“记录失信被执行人”、 “重大税收违法失信主体”及“政府采购严重违法失信行为”名单，须提供网站查询结果截图。</w:t>
      </w:r>
    </w:p>
    <w:p w:rsidR="00A907CE" w:rsidRPr="00897437" w:rsidRDefault="00A907CE" w:rsidP="00A907CE">
      <w:pPr>
        <w:tabs>
          <w:tab w:val="left" w:pos="0"/>
        </w:tabs>
        <w:spacing w:line="360" w:lineRule="auto"/>
        <w:ind w:firstLineChars="200" w:firstLine="420"/>
        <w:rPr>
          <w:rFonts w:ascii="Times New Roman" w:eastAsia="宋体" w:hAnsi="Times New Roman" w:cs="Times New Roman"/>
          <w:color w:val="000000"/>
          <w:szCs w:val="24"/>
        </w:rPr>
      </w:pPr>
      <w:r w:rsidRPr="00897437">
        <w:rPr>
          <w:rFonts w:ascii="宋体" w:eastAsia="宋体" w:hAnsi="宋体" w:cs="宋体" w:hint="eastAsia"/>
          <w:color w:val="000000"/>
          <w:szCs w:val="21"/>
        </w:rPr>
        <w:t>3.在参加本次采购前三年内，不存在因信息泄密、安全违规等造成诉讼或受处罚的情况；向采购人提供的产品或服务，在参加本次采购前三年内，不存在违反国家法律法规和监管文件中规定的信息安全要求的问题。</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4.不在采购人供应商禁入名单中。</w:t>
      </w:r>
    </w:p>
    <w:p w:rsidR="00A907CE" w:rsidRPr="00897437" w:rsidRDefault="00A907CE" w:rsidP="00A907CE">
      <w:pPr>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5.与本项目招标代理公司有关联关系的（含有相同的股东出资人或互相参股）单位都不得参与本项目投标。</w:t>
      </w:r>
    </w:p>
    <w:p w:rsidR="00A907CE" w:rsidRPr="00897437" w:rsidRDefault="00A907CE" w:rsidP="00A907CE">
      <w:pPr>
        <w:tabs>
          <w:tab w:val="left" w:pos="8364"/>
        </w:tabs>
        <w:spacing w:line="360" w:lineRule="auto"/>
        <w:ind w:firstLineChars="200" w:firstLine="420"/>
        <w:rPr>
          <w:rFonts w:ascii="Times New Roman" w:eastAsia="宋体" w:hAnsi="Times New Roman" w:cs="Times New Roman"/>
          <w:szCs w:val="20"/>
          <w:lang w:val="zh-CN"/>
        </w:rPr>
      </w:pPr>
      <w:r w:rsidRPr="00897437">
        <w:rPr>
          <w:rFonts w:ascii="宋体" w:eastAsia="宋体" w:hAnsi="宋体" w:cs="宋体" w:hint="eastAsia"/>
          <w:szCs w:val="21"/>
        </w:rPr>
        <w:t>6</w:t>
      </w:r>
      <w:r w:rsidRPr="00897437">
        <w:rPr>
          <w:rFonts w:ascii="宋体" w:eastAsia="宋体" w:hAnsi="宋体" w:cs="宋体" w:hint="eastAsia"/>
          <w:szCs w:val="21"/>
          <w:lang w:val="zh-CN"/>
        </w:rPr>
        <w:t>.</w:t>
      </w:r>
      <w:r w:rsidRPr="00897437">
        <w:rPr>
          <w:rFonts w:ascii="Times New Roman" w:eastAsia="宋体" w:hAnsi="Times New Roman" w:cs="Times New Roman" w:hint="eastAsia"/>
          <w:szCs w:val="20"/>
          <w:lang w:val="zh-CN"/>
        </w:rPr>
        <w:t xml:space="preserve"> </w:t>
      </w:r>
      <w:r w:rsidRPr="00897437">
        <w:rPr>
          <w:rFonts w:ascii="宋体" w:eastAsia="宋体" w:hAnsi="宋体" w:cs="宋体" w:hint="eastAsia"/>
          <w:szCs w:val="21"/>
        </w:rPr>
        <w:t>投标人须在中华人民共和国境内登记注册的医疗机构，须提供有效期内的《医疗机构执业许可证》。</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lastRenderedPageBreak/>
        <w:t>7.投标人须为三级综合医院。【需提供河南省卫生健康委员会查询结果截图（查询路径：</w:t>
      </w:r>
      <w:bookmarkStart w:id="3" w:name="OLE_LINK6"/>
      <w:bookmarkStart w:id="4" w:name="OLE_LINK7"/>
      <w:r w:rsidRPr="00897437">
        <w:rPr>
          <w:rFonts w:ascii="宋体" w:eastAsia="宋体" w:hAnsi="宋体" w:cs="宋体" w:hint="eastAsia"/>
          <w:color w:val="000000"/>
          <w:szCs w:val="21"/>
        </w:rPr>
        <w:t>河南省卫生健康委员会官网</w:t>
      </w:r>
      <w:bookmarkEnd w:id="3"/>
      <w:bookmarkEnd w:id="4"/>
      <w:r w:rsidRPr="00897437">
        <w:rPr>
          <w:rFonts w:ascii="宋体" w:eastAsia="宋体" w:hAnsi="宋体" w:cs="宋体" w:hint="eastAsia"/>
          <w:color w:val="000000"/>
          <w:szCs w:val="21"/>
        </w:rPr>
        <w:t>—便民服务—全国医疗机构查询），或其他证明材料】</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8.投标人须提供2</w:t>
      </w:r>
      <w:r w:rsidRPr="00897437">
        <w:rPr>
          <w:rFonts w:ascii="宋体" w:eastAsia="宋体" w:hAnsi="宋体" w:cs="宋体"/>
          <w:color w:val="000000"/>
          <w:szCs w:val="21"/>
        </w:rPr>
        <w:t>023</w:t>
      </w:r>
      <w:r w:rsidRPr="00897437">
        <w:rPr>
          <w:rFonts w:ascii="宋体" w:eastAsia="宋体" w:hAnsi="宋体" w:cs="宋体" w:hint="eastAsia"/>
          <w:color w:val="000000"/>
          <w:szCs w:val="21"/>
        </w:rPr>
        <w:t>年1月1日以来（以合同签订时间为准）至少一份类似项目业绩。</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color w:val="000000"/>
          <w:szCs w:val="21"/>
        </w:rPr>
        <w:t>9</w:t>
      </w:r>
      <w:r w:rsidRPr="00897437">
        <w:rPr>
          <w:rFonts w:ascii="宋体" w:eastAsia="宋体" w:hAnsi="宋体" w:cs="宋体" w:hint="eastAsia"/>
          <w:color w:val="000000"/>
          <w:szCs w:val="21"/>
        </w:rPr>
        <w:t>本项目不接受联合体投标。</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1</w:t>
      </w:r>
      <w:r w:rsidRPr="00897437">
        <w:rPr>
          <w:rFonts w:ascii="宋体" w:eastAsia="宋体" w:hAnsi="宋体" w:cs="宋体"/>
          <w:color w:val="000000"/>
          <w:szCs w:val="21"/>
        </w:rPr>
        <w:t>0</w:t>
      </w:r>
      <w:r w:rsidRPr="00897437">
        <w:rPr>
          <w:rFonts w:ascii="宋体" w:eastAsia="宋体" w:hAnsi="宋体" w:cs="宋体" w:hint="eastAsia"/>
          <w:color w:val="000000"/>
          <w:szCs w:val="21"/>
        </w:rPr>
        <w:t>按照本公告规定的时间和要求登记并领取招标文件</w:t>
      </w:r>
      <w:r w:rsidRPr="00897437">
        <w:rPr>
          <w:rFonts w:ascii="宋体" w:eastAsia="宋体" w:hAnsi="宋体" w:cs="Times New Roman" w:hint="eastAsia"/>
          <w:color w:val="000000"/>
          <w:szCs w:val="21"/>
        </w:rPr>
        <w:t>。</w:t>
      </w:r>
    </w:p>
    <w:p w:rsidR="00A907CE" w:rsidRPr="00897437" w:rsidRDefault="00A907CE" w:rsidP="00A907CE">
      <w:pPr>
        <w:tabs>
          <w:tab w:val="left" w:pos="502"/>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五、报名、招标文件领取</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（一）领取招标文件与报名时间为:自采购公告发布之时起至20</w:t>
      </w:r>
      <w:r w:rsidRPr="00897437">
        <w:rPr>
          <w:rFonts w:ascii="宋体" w:eastAsia="宋体" w:hAnsi="宋体" w:cs="宋体"/>
          <w:color w:val="000000"/>
          <w:szCs w:val="21"/>
        </w:rPr>
        <w:t>25</w:t>
      </w:r>
      <w:r w:rsidRPr="00897437">
        <w:rPr>
          <w:rFonts w:ascii="宋体" w:eastAsia="宋体" w:hAnsi="宋体" w:cs="宋体" w:hint="eastAsia"/>
          <w:color w:val="000000"/>
          <w:szCs w:val="21"/>
        </w:rPr>
        <w:t>年</w:t>
      </w:r>
      <w:r w:rsidRPr="00897437">
        <w:rPr>
          <w:rFonts w:ascii="宋体" w:eastAsia="宋体" w:hAnsi="宋体" w:cs="宋体"/>
          <w:color w:val="000000"/>
          <w:szCs w:val="21"/>
        </w:rPr>
        <w:t>12</w:t>
      </w:r>
      <w:r w:rsidRPr="00897437">
        <w:rPr>
          <w:rFonts w:ascii="宋体" w:eastAsia="宋体" w:hAnsi="宋体" w:cs="宋体" w:hint="eastAsia"/>
          <w:color w:val="000000"/>
          <w:szCs w:val="21"/>
        </w:rPr>
        <w:t>月</w:t>
      </w:r>
      <w:r w:rsidRPr="00897437">
        <w:rPr>
          <w:rFonts w:ascii="宋体" w:eastAsia="宋体" w:hAnsi="宋体" w:cs="宋体"/>
          <w:color w:val="000000"/>
          <w:szCs w:val="21"/>
        </w:rPr>
        <w:t>12</w:t>
      </w:r>
      <w:r w:rsidRPr="00897437">
        <w:rPr>
          <w:rFonts w:ascii="宋体" w:eastAsia="宋体" w:hAnsi="宋体" w:cs="宋体" w:hint="eastAsia"/>
          <w:color w:val="000000"/>
          <w:szCs w:val="21"/>
        </w:rPr>
        <w:t>日，每日上午8：30时至12：00时，下午14：00时至17：30时（北京时间，法定节假日除外，下同）。</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（二）招标文件获取方式：</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 xml:space="preserve"> 1.联系本项目招标代理机构工作人员获悉报名流程（招标代理机构工作人员：苏彭飞，联系方式19937023607，邮箱supengfei0813.zgtj@chinaccs.cn）</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2.向招标代理机构工作人员提交报名材料（</w:t>
      </w:r>
      <w:r w:rsidRPr="00897437">
        <w:rPr>
          <w:rFonts w:ascii="宋体" w:eastAsia="宋体" w:hAnsi="宋体" w:cs="宋体" w:hint="eastAsia"/>
          <w:b/>
          <w:color w:val="000000"/>
          <w:szCs w:val="21"/>
        </w:rPr>
        <w:t>发送邮件时备注项目联系人姓名和联系方式</w:t>
      </w:r>
      <w:r w:rsidRPr="00897437">
        <w:rPr>
          <w:rFonts w:ascii="宋体" w:eastAsia="宋体" w:hAnsi="宋体" w:cs="宋体" w:hint="eastAsia"/>
          <w:color w:val="000000"/>
          <w:szCs w:val="21"/>
        </w:rPr>
        <w:t>）</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3.报名材料经招标代理机构确认后登陆广发银行供应商服务平台进行报名、获取文件。广发银行供应商服务平台报名流程如下：</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1.注册并登录广发银行供应商服务平台（https://gfcg.cgbchina.com.cn/）进行项目报名、获取招标文件。已注册的供应商可直接报名参加。</w:t>
      </w:r>
    </w:p>
    <w:p w:rsidR="00A907CE" w:rsidRPr="00897437" w:rsidRDefault="00A907CE" w:rsidP="00A907CE">
      <w:pPr>
        <w:spacing w:line="360" w:lineRule="auto"/>
        <w:ind w:firstLine="420"/>
        <w:rPr>
          <w:rFonts w:ascii="宋体" w:eastAsia="宋体" w:hAnsi="宋体" w:cs="Times New Roman"/>
          <w:color w:val="000000"/>
          <w:szCs w:val="24"/>
        </w:rPr>
      </w:pPr>
      <w:r w:rsidRPr="00897437">
        <w:rPr>
          <w:rFonts w:ascii="宋体" w:eastAsia="宋体" w:hAnsi="宋体" w:cs="宋体" w:hint="eastAsia"/>
          <w:color w:val="000000"/>
          <w:szCs w:val="21"/>
        </w:rPr>
        <w:t>2.</w:t>
      </w:r>
      <w:r w:rsidRPr="00897437">
        <w:rPr>
          <w:rFonts w:ascii="宋体" w:eastAsia="宋体" w:hAnsi="宋体" w:cs="Times New Roman" w:hint="eastAsia"/>
          <w:color w:val="000000"/>
          <w:szCs w:val="24"/>
        </w:rPr>
        <w:t>供应商</w:t>
      </w:r>
      <w:hyperlink r:id="rId6" w:history="1">
        <w:r w:rsidRPr="00897437">
          <w:rPr>
            <w:rFonts w:ascii="Times New Roman" w:eastAsia="宋体" w:hAnsi="Times New Roman" w:cs="Times New Roman" w:hint="eastAsia"/>
            <w:color w:val="000000"/>
            <w:szCs w:val="24"/>
          </w:rPr>
          <w:t>报名需填报下列资料（具体填报要求详见供应商服务平台</w:t>
        </w:r>
      </w:hyperlink>
      <w:r w:rsidRPr="00897437">
        <w:rPr>
          <w:rFonts w:ascii="宋体" w:eastAsia="宋体" w:hAnsi="宋体" w:cs="Times New Roman" w:hint="eastAsia"/>
          <w:color w:val="000000"/>
          <w:szCs w:val="24"/>
        </w:rPr>
        <w:t>）</w:t>
      </w:r>
      <w:r w:rsidRPr="00897437">
        <w:rPr>
          <w:rFonts w:ascii="宋体" w:eastAsia="宋体" w:hAnsi="宋体" w:cs="宋体" w:hint="eastAsia"/>
          <w:color w:val="000000"/>
          <w:szCs w:val="21"/>
        </w:rPr>
        <w:t>：</w:t>
      </w:r>
    </w:p>
    <w:p w:rsidR="00A907CE" w:rsidRPr="00897437" w:rsidRDefault="00A907CE" w:rsidP="00A907CE">
      <w:pPr>
        <w:spacing w:line="360" w:lineRule="auto"/>
        <w:ind w:firstLine="420"/>
        <w:rPr>
          <w:rFonts w:ascii="宋体" w:eastAsia="宋体" w:hAnsi="宋体" w:cs="Times New Roman"/>
          <w:color w:val="000000"/>
          <w:szCs w:val="24"/>
        </w:rPr>
      </w:pPr>
      <w:r w:rsidRPr="00897437">
        <w:rPr>
          <w:rFonts w:ascii="宋体" w:eastAsia="宋体" w:hAnsi="宋体" w:cs="Times New Roman" w:hint="eastAsia"/>
          <w:color w:val="000000"/>
          <w:szCs w:val="24"/>
        </w:rPr>
        <w:t>（1）补充完善公司基本信息（需上传法人代表身份证明、统一社会信用代码扫描件）；</w:t>
      </w:r>
    </w:p>
    <w:p w:rsidR="00A907CE" w:rsidRPr="00897437" w:rsidRDefault="00A907CE" w:rsidP="00A907CE">
      <w:pPr>
        <w:spacing w:line="360" w:lineRule="auto"/>
        <w:ind w:firstLine="420"/>
        <w:rPr>
          <w:rFonts w:ascii="宋体" w:eastAsia="宋体" w:hAnsi="宋体" w:cs="Times New Roman"/>
          <w:color w:val="000000"/>
          <w:szCs w:val="24"/>
        </w:rPr>
      </w:pPr>
      <w:r w:rsidRPr="00897437">
        <w:rPr>
          <w:rFonts w:ascii="宋体" w:eastAsia="宋体" w:hAnsi="宋体" w:cs="Times New Roman" w:hint="eastAsia"/>
          <w:color w:val="000000"/>
          <w:szCs w:val="24"/>
        </w:rPr>
        <w:t>（2）联系人信息（需上传法人证明书或法定代表人授权委托书扫描件，联系人及法定代表人代理人必须为本公司或其母公司、子公司员工）；</w:t>
      </w:r>
    </w:p>
    <w:p w:rsidR="00A907CE" w:rsidRPr="00897437" w:rsidRDefault="00A907CE" w:rsidP="00A907CE">
      <w:pPr>
        <w:spacing w:line="360" w:lineRule="auto"/>
        <w:ind w:firstLine="420"/>
        <w:rPr>
          <w:rFonts w:ascii="宋体" w:eastAsia="宋体" w:hAnsi="宋体" w:cs="Times New Roman"/>
          <w:color w:val="000000"/>
          <w:szCs w:val="24"/>
        </w:rPr>
      </w:pPr>
      <w:r w:rsidRPr="00897437">
        <w:rPr>
          <w:rFonts w:ascii="宋体" w:eastAsia="宋体" w:hAnsi="宋体" w:cs="Times New Roman" w:hint="eastAsia"/>
          <w:color w:val="000000"/>
          <w:szCs w:val="24"/>
        </w:rPr>
        <w:t>（3）采购文件申请表（需上传盖章的扫描件）；</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Times New Roman" w:hint="eastAsia"/>
          <w:color w:val="000000"/>
          <w:szCs w:val="24"/>
        </w:rPr>
        <w:t>（4）供应商须等待审核，审核通过后登录供应商服务平台下载招标文件即报名成功</w:t>
      </w:r>
      <w:r w:rsidRPr="00897437">
        <w:rPr>
          <w:rFonts w:ascii="宋体" w:eastAsia="宋体" w:hAnsi="宋体" w:cs="宋体" w:hint="eastAsia"/>
          <w:color w:val="000000"/>
          <w:szCs w:val="21"/>
        </w:rPr>
        <w:t>。</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（三）招标文件售价：</w:t>
      </w:r>
      <w:r w:rsidRPr="00897437">
        <w:rPr>
          <w:rFonts w:ascii="宋体" w:eastAsia="宋体" w:hAnsi="宋体" w:cs="宋体"/>
          <w:color w:val="000000"/>
          <w:szCs w:val="21"/>
        </w:rPr>
        <w:t>5</w:t>
      </w:r>
      <w:r w:rsidRPr="00897437">
        <w:rPr>
          <w:rFonts w:ascii="宋体" w:eastAsia="宋体" w:hAnsi="宋体" w:cs="宋体" w:hint="eastAsia"/>
          <w:color w:val="000000"/>
          <w:szCs w:val="21"/>
        </w:rPr>
        <w:t>00元，售后不退；</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缴纳方式：银行转账</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账户名：中国通信建设集团有限公司</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开户行：广发银行北京分行营业部</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账  号：6232593799000087547</w:t>
      </w:r>
    </w:p>
    <w:p w:rsidR="00A907CE" w:rsidRPr="00897437" w:rsidRDefault="00A907CE" w:rsidP="00A907CE">
      <w:pPr>
        <w:tabs>
          <w:tab w:val="left" w:pos="780"/>
        </w:tabs>
        <w:spacing w:line="360" w:lineRule="auto"/>
        <w:ind w:firstLineChars="200" w:firstLine="420"/>
        <w:rPr>
          <w:rFonts w:ascii="宋体" w:eastAsia="宋体" w:hAnsi="宋体" w:cs="Times New Roman"/>
          <w:color w:val="000000"/>
          <w:kern w:val="1"/>
          <w:szCs w:val="24"/>
        </w:rPr>
      </w:pPr>
      <w:r w:rsidRPr="00897437">
        <w:rPr>
          <w:rFonts w:ascii="宋体" w:eastAsia="宋体" w:hAnsi="宋体" w:cs="宋体" w:hint="eastAsia"/>
          <w:color w:val="000000"/>
          <w:szCs w:val="21"/>
        </w:rPr>
        <w:t>六、参与投标的投标人都必须提交总额为人民币</w:t>
      </w:r>
      <w:r w:rsidRPr="00897437">
        <w:rPr>
          <w:rFonts w:ascii="宋体" w:eastAsia="宋体" w:hAnsi="宋体" w:cs="宋体"/>
          <w:b/>
          <w:bCs/>
          <w:color w:val="000000"/>
          <w:szCs w:val="21"/>
          <w:u w:val="single"/>
        </w:rPr>
        <w:t>1</w:t>
      </w:r>
      <w:r w:rsidRPr="00897437">
        <w:rPr>
          <w:rFonts w:ascii="宋体" w:eastAsia="宋体" w:hAnsi="宋体" w:cs="宋体" w:hint="eastAsia"/>
          <w:color w:val="000000"/>
          <w:szCs w:val="21"/>
        </w:rPr>
        <w:t>万元的投标保证金。投标保证金收取</w:t>
      </w:r>
      <w:r w:rsidRPr="00897437">
        <w:rPr>
          <w:rFonts w:ascii="宋体" w:eastAsia="宋体" w:hAnsi="宋体" w:cs="宋体" w:hint="eastAsia"/>
          <w:color w:val="000000"/>
          <w:szCs w:val="21"/>
        </w:rPr>
        <w:lastRenderedPageBreak/>
        <w:t>和退还的有关事项按投标人须知的有关规定执行。</w:t>
      </w:r>
      <w:r w:rsidRPr="00897437">
        <w:rPr>
          <w:rFonts w:ascii="宋体" w:eastAsia="宋体" w:hAnsi="宋体" w:cs="Times New Roman" w:hint="eastAsia"/>
          <w:color w:val="000000"/>
          <w:kern w:val="1"/>
          <w:szCs w:val="24"/>
        </w:rPr>
        <w:t>供应商提交保证金后须登录供应商服务平台上传保证金凭证并填报相关信息。</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七、如对招标文件有异议的，应在递交投标文件截止时间</w:t>
      </w:r>
      <w:r w:rsidRPr="00897437">
        <w:rPr>
          <w:rFonts w:ascii="宋体" w:eastAsia="宋体" w:hAnsi="宋体" w:cs="宋体"/>
          <w:color w:val="000000"/>
          <w:szCs w:val="21"/>
        </w:rPr>
        <w:t>3</w:t>
      </w:r>
      <w:r w:rsidRPr="00897437">
        <w:rPr>
          <w:rFonts w:ascii="宋体" w:eastAsia="宋体" w:hAnsi="宋体" w:cs="宋体" w:hint="eastAsia"/>
          <w:color w:val="000000"/>
          <w:szCs w:val="21"/>
        </w:rPr>
        <w:t>日前以书面形式通知采购人。</w:t>
      </w:r>
    </w:p>
    <w:p w:rsidR="00A907CE" w:rsidRPr="00897437" w:rsidRDefault="00A907CE" w:rsidP="00A907CE">
      <w:pPr>
        <w:tabs>
          <w:tab w:val="left" w:pos="0"/>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八、递交投标文件截止时间：</w:t>
      </w:r>
      <w:bookmarkStart w:id="5" w:name="OLE_LINK5"/>
      <w:bookmarkStart w:id="6" w:name="OLE_LINK3"/>
      <w:r w:rsidRPr="00897437">
        <w:rPr>
          <w:rFonts w:ascii="宋体" w:eastAsia="宋体" w:hAnsi="宋体" w:cs="宋体" w:hint="eastAsia"/>
          <w:color w:val="000000"/>
          <w:szCs w:val="21"/>
        </w:rPr>
        <w:t>20</w:t>
      </w:r>
      <w:r w:rsidRPr="00897437">
        <w:rPr>
          <w:rFonts w:ascii="宋体" w:eastAsia="宋体" w:hAnsi="宋体" w:cs="宋体"/>
          <w:color w:val="000000"/>
          <w:szCs w:val="21"/>
        </w:rPr>
        <w:t>25</w:t>
      </w:r>
      <w:r w:rsidRPr="00897437">
        <w:rPr>
          <w:rFonts w:ascii="宋体" w:eastAsia="宋体" w:hAnsi="宋体" w:cs="宋体" w:hint="eastAsia"/>
          <w:color w:val="000000"/>
          <w:szCs w:val="21"/>
        </w:rPr>
        <w:t>年</w:t>
      </w:r>
      <w:r w:rsidRPr="00897437">
        <w:rPr>
          <w:rFonts w:ascii="宋体" w:eastAsia="宋体" w:hAnsi="宋体" w:cs="宋体"/>
          <w:color w:val="000000"/>
          <w:szCs w:val="21"/>
        </w:rPr>
        <w:t>12月12</w:t>
      </w:r>
      <w:r w:rsidRPr="00897437">
        <w:rPr>
          <w:rFonts w:ascii="宋体" w:eastAsia="宋体" w:hAnsi="宋体" w:cs="宋体" w:hint="eastAsia"/>
          <w:color w:val="000000"/>
          <w:szCs w:val="21"/>
        </w:rPr>
        <w:t>日</w:t>
      </w:r>
      <w:r w:rsidRPr="00897437">
        <w:rPr>
          <w:rFonts w:ascii="宋体" w:eastAsia="宋体" w:hAnsi="宋体" w:cs="宋体"/>
          <w:color w:val="000000"/>
          <w:szCs w:val="21"/>
        </w:rPr>
        <w:t>9</w:t>
      </w:r>
      <w:r w:rsidRPr="00897437">
        <w:rPr>
          <w:rFonts w:ascii="宋体" w:eastAsia="宋体" w:hAnsi="宋体" w:cs="宋体" w:hint="eastAsia"/>
          <w:color w:val="000000"/>
          <w:szCs w:val="21"/>
        </w:rPr>
        <w:t>时</w:t>
      </w:r>
      <w:r w:rsidRPr="00897437">
        <w:rPr>
          <w:rFonts w:ascii="宋体" w:eastAsia="宋体" w:hAnsi="宋体" w:cs="宋体"/>
          <w:color w:val="000000"/>
          <w:szCs w:val="21"/>
        </w:rPr>
        <w:t>00</w:t>
      </w:r>
      <w:r w:rsidRPr="00897437">
        <w:rPr>
          <w:rFonts w:ascii="宋体" w:eastAsia="宋体" w:hAnsi="宋体" w:cs="宋体" w:hint="eastAsia"/>
          <w:color w:val="000000"/>
          <w:szCs w:val="21"/>
        </w:rPr>
        <w:t>分</w:t>
      </w:r>
      <w:bookmarkEnd w:id="5"/>
      <w:bookmarkEnd w:id="6"/>
      <w:r w:rsidRPr="00897437">
        <w:rPr>
          <w:rFonts w:ascii="Times New Roman" w:eastAsia="宋体" w:hAnsi="Times New Roman" w:cs="Times New Roman" w:hint="eastAsia"/>
          <w:color w:val="000000"/>
          <w:szCs w:val="24"/>
        </w:rPr>
        <w:t>。在递交投标文件截止时间前，如响应投标人不足</w:t>
      </w:r>
      <w:r w:rsidRPr="00897437">
        <w:rPr>
          <w:rFonts w:ascii="Times New Roman" w:eastAsia="宋体" w:hAnsi="Times New Roman" w:cs="Times New Roman" w:hint="eastAsia"/>
          <w:color w:val="000000"/>
          <w:szCs w:val="24"/>
        </w:rPr>
        <w:t>3</w:t>
      </w:r>
      <w:r w:rsidRPr="00897437">
        <w:rPr>
          <w:rFonts w:ascii="Times New Roman" w:eastAsia="宋体" w:hAnsi="Times New Roman" w:cs="Times New Roman" w:hint="eastAsia"/>
          <w:color w:val="000000"/>
          <w:szCs w:val="24"/>
        </w:rPr>
        <w:t>家，招标人可能会暂停采购或者推迟递交投标文件截止时间并再次发布招标公告，变更后的时间安排将在第二次招标公告中公布，请留意我行官方网站发布的采购信息，及时查收邮件并保持联系电话畅通。若发布第二次招标公告的，已按第一次招标公告要求登记报名的供应商须</w:t>
      </w:r>
      <w:r w:rsidRPr="00897437">
        <w:rPr>
          <w:rFonts w:ascii="Times New Roman" w:eastAsia="宋体" w:hAnsi="Times New Roman" w:cs="Times New Roman" w:hint="eastAsia"/>
          <w:b/>
          <w:color w:val="000000"/>
          <w:szCs w:val="24"/>
        </w:rPr>
        <w:t>在系统再次登记确认参加采购</w:t>
      </w:r>
      <w:r w:rsidRPr="00897437">
        <w:rPr>
          <w:rFonts w:ascii="Times New Roman" w:eastAsia="宋体" w:hAnsi="Times New Roman" w:cs="Times New Roman" w:hint="eastAsia"/>
          <w:color w:val="000000"/>
          <w:szCs w:val="24"/>
        </w:rPr>
        <w:t>。</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九、收取投标文件时间及地点：</w:t>
      </w:r>
    </w:p>
    <w:p w:rsidR="00A907CE" w:rsidRPr="00897437" w:rsidRDefault="00A907CE" w:rsidP="00A907CE">
      <w:pPr>
        <w:tabs>
          <w:tab w:val="left" w:pos="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1.投标文件收取时间：2025年</w:t>
      </w:r>
      <w:r w:rsidRPr="00897437">
        <w:rPr>
          <w:rFonts w:ascii="宋体" w:eastAsia="宋体" w:hAnsi="宋体" w:cs="宋体"/>
          <w:color w:val="000000"/>
          <w:szCs w:val="21"/>
        </w:rPr>
        <w:t>12</w:t>
      </w:r>
      <w:r w:rsidRPr="00897437">
        <w:rPr>
          <w:rFonts w:ascii="宋体" w:eastAsia="宋体" w:hAnsi="宋体" w:cs="宋体" w:hint="eastAsia"/>
          <w:color w:val="000000"/>
          <w:szCs w:val="21"/>
        </w:rPr>
        <w:t>月</w:t>
      </w:r>
      <w:r w:rsidRPr="00897437">
        <w:rPr>
          <w:rFonts w:ascii="宋体" w:eastAsia="宋体" w:hAnsi="宋体" w:cs="宋体"/>
          <w:color w:val="000000"/>
          <w:szCs w:val="21"/>
        </w:rPr>
        <w:t>12</w:t>
      </w:r>
      <w:r w:rsidRPr="00897437">
        <w:rPr>
          <w:rFonts w:ascii="宋体" w:eastAsia="宋体" w:hAnsi="宋体" w:cs="宋体" w:hint="eastAsia"/>
          <w:color w:val="000000"/>
          <w:szCs w:val="21"/>
        </w:rPr>
        <w:t>日</w:t>
      </w:r>
      <w:r w:rsidRPr="00897437">
        <w:rPr>
          <w:rFonts w:ascii="宋体" w:eastAsia="宋体" w:hAnsi="宋体" w:cs="宋体"/>
          <w:color w:val="000000"/>
          <w:szCs w:val="21"/>
        </w:rPr>
        <w:t>9</w:t>
      </w:r>
      <w:r w:rsidRPr="00897437">
        <w:rPr>
          <w:rFonts w:ascii="宋体" w:eastAsia="宋体" w:hAnsi="宋体" w:cs="宋体" w:hint="eastAsia"/>
          <w:color w:val="000000"/>
          <w:szCs w:val="21"/>
        </w:rPr>
        <w:t>时</w:t>
      </w:r>
      <w:r w:rsidRPr="00897437">
        <w:rPr>
          <w:rFonts w:ascii="宋体" w:eastAsia="宋体" w:hAnsi="宋体" w:cs="宋体"/>
          <w:color w:val="000000"/>
          <w:szCs w:val="21"/>
        </w:rPr>
        <w:t>00</w:t>
      </w:r>
      <w:r w:rsidRPr="00897437">
        <w:rPr>
          <w:rFonts w:ascii="宋体" w:eastAsia="宋体" w:hAnsi="宋体" w:cs="宋体" w:hint="eastAsia"/>
          <w:color w:val="000000"/>
          <w:szCs w:val="21"/>
        </w:rPr>
        <w:t>分（北京时间）前完成投标文件递交</w:t>
      </w:r>
    </w:p>
    <w:p w:rsidR="00A907CE" w:rsidRPr="00897437" w:rsidRDefault="00A907CE" w:rsidP="00A907CE">
      <w:pPr>
        <w:tabs>
          <w:tab w:val="left" w:pos="0"/>
        </w:tabs>
        <w:spacing w:line="360" w:lineRule="auto"/>
        <w:ind w:firstLineChars="200" w:firstLine="420"/>
        <w:rPr>
          <w:rFonts w:ascii="Times New Roman" w:eastAsia="宋体" w:hAnsi="Times New Roman" w:cs="Times New Roman"/>
          <w:color w:val="000000"/>
          <w:szCs w:val="24"/>
        </w:rPr>
      </w:pPr>
      <w:r w:rsidRPr="00897437">
        <w:rPr>
          <w:rFonts w:ascii="宋体" w:eastAsia="宋体" w:hAnsi="宋体" w:cs="宋体" w:hint="eastAsia"/>
          <w:color w:val="000000"/>
          <w:szCs w:val="21"/>
        </w:rPr>
        <w:t>2.</w:t>
      </w:r>
      <w:r w:rsidRPr="00897437">
        <w:rPr>
          <w:rFonts w:ascii="Times New Roman" w:eastAsia="宋体" w:hAnsi="Times New Roman" w:cs="Times New Roman" w:hint="eastAsia"/>
          <w:color w:val="000000"/>
          <w:szCs w:val="24"/>
        </w:rPr>
        <w:t>投标文件</w:t>
      </w:r>
      <w:r w:rsidRPr="00897437">
        <w:rPr>
          <w:rFonts w:ascii="宋体" w:eastAsia="宋体" w:hAnsi="宋体" w:cs="宋体" w:hint="eastAsia"/>
          <w:color w:val="000000"/>
          <w:szCs w:val="21"/>
        </w:rPr>
        <w:t>收取地点：郑州市郑东新区CBD商务外环路10号中原广发金融大厦郑州分行六楼会议室</w:t>
      </w:r>
    </w:p>
    <w:p w:rsidR="00A907CE" w:rsidRPr="00897437" w:rsidRDefault="00A907CE" w:rsidP="00A907CE">
      <w:pPr>
        <w:spacing w:line="360" w:lineRule="auto"/>
        <w:ind w:firstLineChars="200" w:firstLine="420"/>
        <w:rPr>
          <w:rFonts w:ascii="宋体" w:eastAsia="宋体" w:hAnsi="宋体" w:cs="Times New Roman"/>
          <w:color w:val="000000"/>
          <w:szCs w:val="24"/>
        </w:rPr>
      </w:pPr>
      <w:r w:rsidRPr="00897437">
        <w:rPr>
          <w:rFonts w:ascii="宋体" w:eastAsia="宋体" w:hAnsi="宋体" w:cs="Times New Roman" w:hint="eastAsia"/>
          <w:color w:val="000000"/>
          <w:szCs w:val="24"/>
        </w:rPr>
        <w:t xml:space="preserve">电子投标文件同步上传广发银行供应商服务平台(网址:  </w:t>
      </w:r>
      <w:hyperlink r:id="rId7" w:history="1">
        <w:r w:rsidRPr="00897437">
          <w:rPr>
            <w:rFonts w:ascii="宋体" w:eastAsia="宋体" w:hAnsi="宋体" w:cs="Times New Roman"/>
            <w:color w:val="000000"/>
            <w:szCs w:val="24"/>
            <w:u w:val="single"/>
          </w:rPr>
          <w:t>https://gfcg.cgbchina.com.cn/</w:t>
        </w:r>
      </w:hyperlink>
      <w:r w:rsidRPr="00897437">
        <w:rPr>
          <w:rFonts w:ascii="宋体" w:eastAsia="宋体" w:hAnsi="宋体" w:cs="Times New Roman" w:hint="eastAsia"/>
          <w:color w:val="000000"/>
          <w:szCs w:val="24"/>
        </w:rPr>
        <w:t>)，电子投标文件</w:t>
      </w:r>
      <w:r w:rsidRPr="00897437">
        <w:rPr>
          <w:rFonts w:ascii="宋体" w:eastAsia="宋体" w:hAnsi="宋体" w:cs="Times New Roman" w:hint="eastAsia"/>
          <w:b/>
          <w:color w:val="000000"/>
          <w:szCs w:val="24"/>
          <w:u w:val="single"/>
        </w:rPr>
        <w:t>包括Word可编辑版与盖章版PDF彩色扫描件</w:t>
      </w:r>
      <w:r w:rsidRPr="00897437">
        <w:rPr>
          <w:rFonts w:ascii="宋体" w:eastAsia="宋体" w:hAnsi="宋体" w:cs="Times New Roman" w:hint="eastAsia"/>
          <w:color w:val="000000"/>
          <w:szCs w:val="24"/>
        </w:rPr>
        <w:t>，压缩加密上传。解压密码在递交投标文件截止时间后登录供应商服务平台填写。</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十、本项目开标的时间和地点同投标文件递交截止的时间和投标文件收取的地点，投标人法定代表人或其授权代表可携带有效身份证明参加。</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十一、投标人承担其参加活动所产生的全部费用和成本（包括但不限于准备、编写和提交投标文件及参与投标的有关费用），无论结果如何，采购人在任何情况下均无义务和责任承担上述费用或成本。</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十二、本公告在广发银行的官网（网址：http://www.cgbchina.com.cn）、中国采购与招标网（网址：http://www.chinabidding.com.cn/）、中国金融集中采购网（网址: http://www.cfcpn.com）、比德电子采购平台（网址：https://www.bdebid.com/）同时发布，本公告的修改、补充，在广发银行的官网发布。本公告在各媒体发布的文本如有不同之处，以在广发银行的官网（网址：http://www.cgbchina.com.cn）发布的文本为准。</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十三、为了提高采购效率，节约社会交易成本与时间，希望领取了招标文件而决定不参加本次投标的单位，在投标文件递交截止时间的</w:t>
      </w:r>
      <w:r w:rsidRPr="00897437">
        <w:rPr>
          <w:rFonts w:ascii="宋体" w:eastAsia="宋体" w:hAnsi="宋体" w:cs="宋体"/>
          <w:color w:val="000000"/>
          <w:szCs w:val="21"/>
        </w:rPr>
        <w:t>3</w:t>
      </w:r>
      <w:r w:rsidRPr="00897437">
        <w:rPr>
          <w:rFonts w:ascii="宋体" w:eastAsia="宋体" w:hAnsi="宋体" w:cs="宋体" w:hint="eastAsia"/>
          <w:color w:val="000000"/>
          <w:szCs w:val="21"/>
        </w:rPr>
        <w:t>日前，登录广发银行供应商服务平台确认放弃参与采购。</w:t>
      </w:r>
    </w:p>
    <w:p w:rsidR="00A907CE" w:rsidRPr="00897437" w:rsidRDefault="00A907CE" w:rsidP="00A907CE">
      <w:pPr>
        <w:tabs>
          <w:tab w:val="left" w:pos="780"/>
        </w:tabs>
        <w:spacing w:line="360" w:lineRule="auto"/>
        <w:ind w:firstLineChars="200" w:firstLine="420"/>
        <w:rPr>
          <w:rFonts w:ascii="宋体" w:eastAsia="宋体" w:hAnsi="宋体" w:cs="宋体"/>
          <w:color w:val="000000"/>
          <w:szCs w:val="21"/>
        </w:rPr>
      </w:pPr>
      <w:r w:rsidRPr="00897437">
        <w:rPr>
          <w:rFonts w:ascii="宋体" w:eastAsia="宋体" w:hAnsi="宋体" w:cs="宋体" w:hint="eastAsia"/>
          <w:color w:val="000000"/>
          <w:szCs w:val="21"/>
        </w:rPr>
        <w:t>十四、采购人的联系方式：</w:t>
      </w:r>
    </w:p>
    <w:p w:rsidR="00A907CE" w:rsidRPr="00897437" w:rsidRDefault="00A907CE" w:rsidP="00A907CE">
      <w:pPr>
        <w:spacing w:line="360" w:lineRule="auto"/>
        <w:ind w:firstLineChars="200" w:firstLine="420"/>
        <w:rPr>
          <w:rFonts w:ascii="宋体" w:eastAsia="宋体" w:hAnsi="宋体" w:cs="宋体"/>
          <w:szCs w:val="21"/>
        </w:rPr>
      </w:pPr>
      <w:r w:rsidRPr="00897437">
        <w:rPr>
          <w:rFonts w:ascii="宋体" w:eastAsia="宋体" w:hAnsi="宋体" w:cs="宋体" w:hint="eastAsia"/>
          <w:szCs w:val="21"/>
        </w:rPr>
        <w:lastRenderedPageBreak/>
        <w:t>采购人：广发银行股份有限公司郑州分行</w:t>
      </w:r>
    </w:p>
    <w:p w:rsidR="00A907CE" w:rsidRPr="00897437" w:rsidRDefault="00A907CE" w:rsidP="00A907CE">
      <w:pPr>
        <w:spacing w:line="360" w:lineRule="auto"/>
        <w:ind w:firstLineChars="200" w:firstLine="420"/>
        <w:rPr>
          <w:rFonts w:ascii="宋体" w:eastAsia="宋体" w:hAnsi="宋体" w:cs="宋体"/>
          <w:szCs w:val="21"/>
        </w:rPr>
      </w:pPr>
      <w:r w:rsidRPr="00897437">
        <w:rPr>
          <w:rFonts w:ascii="宋体" w:eastAsia="宋体" w:hAnsi="宋体" w:cs="宋体" w:hint="eastAsia"/>
          <w:szCs w:val="21"/>
        </w:rPr>
        <w:t>地  址：郑州市郑东新区CBD商务外环路10号中原广发金融大厦</w:t>
      </w:r>
    </w:p>
    <w:p w:rsidR="00A907CE" w:rsidRPr="00897437" w:rsidRDefault="00A907CE" w:rsidP="00A907CE">
      <w:pPr>
        <w:spacing w:line="360" w:lineRule="auto"/>
        <w:ind w:firstLineChars="200" w:firstLine="420"/>
        <w:rPr>
          <w:rFonts w:ascii="宋体" w:eastAsia="宋体" w:hAnsi="宋体" w:cs="宋体"/>
          <w:szCs w:val="21"/>
        </w:rPr>
      </w:pPr>
      <w:r w:rsidRPr="00897437">
        <w:rPr>
          <w:rFonts w:ascii="宋体" w:eastAsia="宋体" w:hAnsi="宋体" w:cs="宋体" w:hint="eastAsia"/>
          <w:szCs w:val="21"/>
        </w:rPr>
        <w:t>电  话：0371-68599212</w:t>
      </w:r>
    </w:p>
    <w:p w:rsidR="00A907CE" w:rsidRPr="00897437" w:rsidRDefault="00A907CE" w:rsidP="00A907CE">
      <w:pPr>
        <w:spacing w:line="360" w:lineRule="auto"/>
        <w:ind w:firstLineChars="200" w:firstLine="420"/>
        <w:rPr>
          <w:rFonts w:ascii="宋体" w:eastAsia="宋体" w:hAnsi="宋体" w:cs="宋体"/>
          <w:szCs w:val="21"/>
        </w:rPr>
      </w:pPr>
      <w:r w:rsidRPr="00897437">
        <w:rPr>
          <w:rFonts w:ascii="宋体" w:eastAsia="宋体" w:hAnsi="宋体" w:cs="宋体" w:hint="eastAsia"/>
          <w:szCs w:val="21"/>
        </w:rPr>
        <w:t>E-mail：zzfhcwkjbwf@cgbchina.com.cn</w:t>
      </w:r>
    </w:p>
    <w:p w:rsidR="00A907CE" w:rsidRPr="00897437" w:rsidRDefault="00A907CE" w:rsidP="00A907CE">
      <w:pPr>
        <w:spacing w:line="360" w:lineRule="auto"/>
        <w:ind w:firstLineChars="200" w:firstLine="420"/>
        <w:rPr>
          <w:rFonts w:ascii="宋体" w:eastAsia="宋体" w:hAnsi="宋体" w:cs="宋体"/>
          <w:szCs w:val="21"/>
        </w:rPr>
      </w:pPr>
      <w:r w:rsidRPr="00897437">
        <w:rPr>
          <w:rFonts w:ascii="宋体" w:eastAsia="宋体" w:hAnsi="宋体" w:cs="宋体" w:hint="eastAsia"/>
          <w:szCs w:val="21"/>
        </w:rPr>
        <w:t>邮  编：450000</w:t>
      </w:r>
    </w:p>
    <w:p w:rsidR="00A907CE" w:rsidRPr="00897437" w:rsidRDefault="00A907CE" w:rsidP="00A907CE">
      <w:pPr>
        <w:spacing w:line="360" w:lineRule="auto"/>
        <w:ind w:firstLineChars="200" w:firstLine="420"/>
        <w:jc w:val="left"/>
        <w:rPr>
          <w:rFonts w:ascii="宋体" w:eastAsia="宋体" w:hAnsi="宋体" w:cs="宋体"/>
          <w:szCs w:val="21"/>
        </w:rPr>
      </w:pPr>
      <w:r w:rsidRPr="00897437">
        <w:rPr>
          <w:rFonts w:ascii="宋体" w:eastAsia="宋体" w:hAnsi="宋体" w:cs="宋体" w:hint="eastAsia"/>
          <w:szCs w:val="21"/>
        </w:rPr>
        <w:t>联系人：李先生</w:t>
      </w:r>
    </w:p>
    <w:p w:rsidR="00A907CE" w:rsidRPr="00897437" w:rsidRDefault="00A907CE" w:rsidP="00A907CE">
      <w:pPr>
        <w:spacing w:after="120" w:line="360" w:lineRule="auto"/>
        <w:ind w:firstLineChars="200" w:firstLine="420"/>
        <w:jc w:val="left"/>
        <w:rPr>
          <w:rFonts w:ascii="宋体" w:eastAsia="宋体" w:hAnsi="宋体" w:cs="宋体"/>
          <w:szCs w:val="24"/>
        </w:rPr>
      </w:pPr>
      <w:r w:rsidRPr="00897437">
        <w:rPr>
          <w:rFonts w:ascii="宋体" w:eastAsia="宋体" w:hAnsi="宋体" w:cs="宋体" w:hint="eastAsia"/>
          <w:szCs w:val="21"/>
        </w:rPr>
        <w:t>代理机构：中国通信建设集团有限公司</w:t>
      </w:r>
    </w:p>
    <w:p w:rsidR="00A907CE" w:rsidRPr="00897437" w:rsidRDefault="00A907CE" w:rsidP="00A907CE">
      <w:pPr>
        <w:spacing w:line="360" w:lineRule="auto"/>
        <w:ind w:firstLineChars="200" w:firstLine="420"/>
        <w:jc w:val="left"/>
        <w:rPr>
          <w:rFonts w:ascii="宋体" w:eastAsia="宋体" w:hAnsi="宋体" w:cs="宋体"/>
          <w:szCs w:val="21"/>
        </w:rPr>
      </w:pPr>
      <w:r w:rsidRPr="00897437">
        <w:rPr>
          <w:rFonts w:ascii="宋体" w:eastAsia="宋体" w:hAnsi="宋体" w:cs="宋体" w:hint="eastAsia"/>
          <w:szCs w:val="21"/>
        </w:rPr>
        <w:t>地   址：郑州市金水区金水东路21号永和国际广场A区1309室</w:t>
      </w:r>
    </w:p>
    <w:p w:rsidR="00A907CE" w:rsidRPr="00897437" w:rsidRDefault="00A907CE" w:rsidP="00A907CE">
      <w:pPr>
        <w:spacing w:line="360" w:lineRule="auto"/>
        <w:ind w:firstLineChars="200" w:firstLine="420"/>
        <w:jc w:val="left"/>
        <w:rPr>
          <w:rFonts w:ascii="宋体" w:eastAsia="宋体" w:hAnsi="宋体" w:cs="宋体"/>
          <w:szCs w:val="21"/>
        </w:rPr>
      </w:pPr>
      <w:r w:rsidRPr="00897437">
        <w:rPr>
          <w:rFonts w:ascii="宋体" w:eastAsia="宋体" w:hAnsi="宋体" w:cs="宋体" w:hint="eastAsia"/>
          <w:szCs w:val="21"/>
        </w:rPr>
        <w:t xml:space="preserve">电   话：19937023607 </w:t>
      </w:r>
    </w:p>
    <w:p w:rsidR="00A907CE" w:rsidRPr="00897437" w:rsidRDefault="00A907CE" w:rsidP="00A907CE">
      <w:pPr>
        <w:spacing w:line="360" w:lineRule="auto"/>
        <w:ind w:firstLineChars="200" w:firstLine="420"/>
        <w:jc w:val="left"/>
        <w:rPr>
          <w:rFonts w:ascii="宋体" w:eastAsia="宋体" w:hAnsi="宋体" w:cs="宋体"/>
          <w:szCs w:val="21"/>
        </w:rPr>
      </w:pPr>
      <w:r w:rsidRPr="00897437">
        <w:rPr>
          <w:rFonts w:ascii="宋体" w:eastAsia="宋体" w:hAnsi="宋体" w:cs="宋体" w:hint="eastAsia"/>
          <w:szCs w:val="21"/>
        </w:rPr>
        <w:t>邮   箱：supengfei0813.zgtj@chinaccs.cn</w:t>
      </w:r>
    </w:p>
    <w:p w:rsidR="00A907CE" w:rsidRPr="00897437" w:rsidRDefault="00A907CE" w:rsidP="00A907CE">
      <w:pPr>
        <w:spacing w:line="360" w:lineRule="auto"/>
        <w:ind w:firstLineChars="200" w:firstLine="420"/>
        <w:jc w:val="left"/>
        <w:rPr>
          <w:rFonts w:ascii="宋体" w:eastAsia="宋体" w:hAnsi="宋体" w:cs="宋体"/>
          <w:szCs w:val="21"/>
        </w:rPr>
      </w:pPr>
      <w:r w:rsidRPr="00897437">
        <w:rPr>
          <w:rFonts w:ascii="宋体" w:eastAsia="宋体" w:hAnsi="宋体" w:cs="宋体" w:hint="eastAsia"/>
          <w:szCs w:val="21"/>
        </w:rPr>
        <w:t>联系人：苏彭飞、杨帅鑫、崔钟文、王龙飞</w:t>
      </w:r>
    </w:p>
    <w:p w:rsidR="00A907CE" w:rsidRPr="00897437" w:rsidRDefault="00A907CE" w:rsidP="00A907CE">
      <w:pPr>
        <w:spacing w:after="120" w:line="360" w:lineRule="auto"/>
        <w:rPr>
          <w:rFonts w:ascii="宋体" w:eastAsia="宋体" w:hAnsi="宋体" w:cs="宋体"/>
          <w:szCs w:val="24"/>
        </w:rPr>
      </w:pPr>
    </w:p>
    <w:p w:rsidR="00A907CE" w:rsidRPr="00897437" w:rsidRDefault="00A907CE" w:rsidP="00A907CE">
      <w:pPr>
        <w:widowControl/>
        <w:spacing w:line="360" w:lineRule="auto"/>
        <w:jc w:val="right"/>
        <w:rPr>
          <w:rFonts w:ascii="宋体" w:eastAsia="宋体" w:hAnsi="宋体" w:cs="宋体"/>
          <w:szCs w:val="21"/>
        </w:rPr>
      </w:pPr>
    </w:p>
    <w:p w:rsidR="00A907CE" w:rsidRPr="00897437" w:rsidRDefault="00A907CE" w:rsidP="00A907CE">
      <w:pPr>
        <w:widowControl/>
        <w:spacing w:line="360" w:lineRule="auto"/>
        <w:jc w:val="right"/>
        <w:rPr>
          <w:rFonts w:ascii="宋体" w:eastAsia="宋体" w:hAnsi="宋体" w:cs="宋体"/>
          <w:szCs w:val="21"/>
        </w:rPr>
      </w:pPr>
      <w:r w:rsidRPr="00897437">
        <w:rPr>
          <w:rFonts w:ascii="宋体" w:eastAsia="宋体" w:hAnsi="宋体" w:cs="宋体" w:hint="eastAsia"/>
          <w:szCs w:val="21"/>
        </w:rPr>
        <w:t>广发银行股份有限公司郑州分行</w:t>
      </w:r>
    </w:p>
    <w:p w:rsidR="002C2BD2" w:rsidRDefault="00A907CE" w:rsidP="00A907CE">
      <w:r w:rsidRPr="00897437">
        <w:rPr>
          <w:rFonts w:ascii="宋体" w:eastAsia="宋体" w:hAnsi="宋体" w:cs="宋体" w:hint="eastAsia"/>
          <w:szCs w:val="21"/>
        </w:rPr>
        <w:t>202</w:t>
      </w:r>
      <w:r w:rsidRPr="00897437">
        <w:rPr>
          <w:rFonts w:ascii="宋体" w:eastAsia="宋体" w:hAnsi="宋体" w:cs="宋体"/>
          <w:szCs w:val="21"/>
        </w:rPr>
        <w:t>5</w:t>
      </w:r>
      <w:r w:rsidRPr="00897437">
        <w:rPr>
          <w:rFonts w:ascii="宋体" w:eastAsia="宋体" w:hAnsi="宋体" w:cs="宋体" w:hint="eastAsia"/>
          <w:szCs w:val="21"/>
        </w:rPr>
        <w:t>年</w:t>
      </w:r>
      <w:r w:rsidRPr="00897437">
        <w:rPr>
          <w:rFonts w:ascii="宋体" w:eastAsia="宋体" w:hAnsi="宋体" w:cs="宋体"/>
          <w:szCs w:val="21"/>
        </w:rPr>
        <w:t>12</w:t>
      </w:r>
      <w:r w:rsidRPr="00897437">
        <w:rPr>
          <w:rFonts w:ascii="宋体" w:eastAsia="宋体" w:hAnsi="宋体" w:cs="宋体" w:hint="eastAsia"/>
          <w:szCs w:val="21"/>
        </w:rPr>
        <w:t>月</w:t>
      </w:r>
      <w:r w:rsidRPr="00897437">
        <w:rPr>
          <w:rFonts w:ascii="宋体" w:eastAsia="宋体" w:hAnsi="宋体" w:cs="宋体"/>
          <w:szCs w:val="21"/>
        </w:rPr>
        <w:t>5</w:t>
      </w:r>
      <w:r w:rsidRPr="00897437">
        <w:rPr>
          <w:rFonts w:ascii="宋体" w:eastAsia="宋体" w:hAnsi="宋体" w:cs="宋体" w:hint="eastAsia"/>
          <w:szCs w:val="21"/>
        </w:rPr>
        <w:t>日</w:t>
      </w:r>
      <w:bookmarkEnd w:id="0"/>
    </w:p>
    <w:sectPr w:rsidR="002C2B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F7E" w:rsidRDefault="000B1F7E" w:rsidP="00A907CE">
      <w:r>
        <w:separator/>
      </w:r>
    </w:p>
  </w:endnote>
  <w:endnote w:type="continuationSeparator" w:id="0">
    <w:p w:rsidR="000B1F7E" w:rsidRDefault="000B1F7E" w:rsidP="00A90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F7E" w:rsidRDefault="000B1F7E" w:rsidP="00A907CE">
      <w:r>
        <w:separator/>
      </w:r>
    </w:p>
  </w:footnote>
  <w:footnote w:type="continuationSeparator" w:id="0">
    <w:p w:rsidR="000B1F7E" w:rsidRDefault="000B1F7E" w:rsidP="00A907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AC0"/>
    <w:rsid w:val="000B1F7E"/>
    <w:rsid w:val="002C2BD2"/>
    <w:rsid w:val="00A907CE"/>
    <w:rsid w:val="00E97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4DB1D6-AE23-42C2-8CCB-C43CD1CFE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07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07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07CE"/>
    <w:rPr>
      <w:sz w:val="18"/>
      <w:szCs w:val="18"/>
    </w:rPr>
  </w:style>
  <w:style w:type="paragraph" w:styleId="a4">
    <w:name w:val="footer"/>
    <w:basedOn w:val="a"/>
    <w:link w:val="Char0"/>
    <w:uiPriority w:val="99"/>
    <w:unhideWhenUsed/>
    <w:rsid w:val="00A907CE"/>
    <w:pPr>
      <w:tabs>
        <w:tab w:val="center" w:pos="4153"/>
        <w:tab w:val="right" w:pos="8306"/>
      </w:tabs>
      <w:snapToGrid w:val="0"/>
      <w:jc w:val="left"/>
    </w:pPr>
    <w:rPr>
      <w:sz w:val="18"/>
      <w:szCs w:val="18"/>
    </w:rPr>
  </w:style>
  <w:style w:type="character" w:customStyle="1" w:styleId="Char0">
    <w:name w:val="页脚 Char"/>
    <w:basedOn w:val="a0"/>
    <w:link w:val="a4"/>
    <w:uiPriority w:val="99"/>
    <w:rsid w:val="00A907CE"/>
    <w:rPr>
      <w:sz w:val="18"/>
      <w:szCs w:val="18"/>
    </w:rPr>
  </w:style>
  <w:style w:type="table" w:styleId="a5">
    <w:name w:val="Table Grid"/>
    <w:basedOn w:val="a1"/>
    <w:qFormat/>
    <w:rsid w:val="00A907C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gfcg.cgbchina.com.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fcg.cgbchina.com.cn/)&#25253;&#21517;&#24182;&#22635;&#25253;&#19979;&#21015;&#36164;&#26009;&#65288;&#20855;&#20307;&#22635;&#25253;&#35201;&#27714;&#35814;&#35265;&#20379;&#24212;&#21830;&#26381;&#21153;&#24179;&#21488;"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451</Words>
  <Characters>2571</Characters>
  <Application>Microsoft Office Word</Application>
  <DocSecurity>0</DocSecurity>
  <Lines>21</Lines>
  <Paragraphs>6</Paragraphs>
  <ScaleCrop>false</ScaleCrop>
  <Company/>
  <LinksUpToDate>false</LinksUpToDate>
  <CharactersWithSpaces>3016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中国通信建设集团有限公司</dc:creator>
  <cp:keywords/>
  <dc:description/>
  <cp:lastModifiedBy>中国通信建设集团有限公司</cp:lastModifiedBy>
  <cp:revision>2</cp:revision>
  <dcterms:created xsi:type="dcterms:W3CDTF">2025-12-05T14:12:00Z</dcterms:created>
  <dcterms:modified xsi:type="dcterms:W3CDTF">2025-12-05T14:13:00Z</dcterms:modified>
</cp:coreProperties>
</file>