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6"/>
          <w:szCs w:val="36"/>
        </w:rPr>
      </w:pPr>
      <w:r>
        <w:rPr>
          <w:rFonts w:hint="eastAsia" w:ascii="彩虹小标宋" w:hAnsi="宋体" w:eastAsia="彩虹小标宋"/>
          <w:sz w:val="36"/>
          <w:szCs w:val="36"/>
        </w:rPr>
        <w:t>供应商报名材料要求</w:t>
      </w:r>
    </w:p>
    <w:p>
      <w:pPr>
        <w:rPr>
          <w:rFonts w:hint="eastAsia" w:ascii="彩虹粗仿宋" w:hAnsi="宋体" w:eastAsia="彩虹粗仿宋"/>
          <w:b/>
          <w:snapToGrid w:val="0"/>
          <w:kern w:val="0"/>
          <w:sz w:val="32"/>
          <w:szCs w:val="32"/>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供应商资质要求（中山市分行公积金网上办事大厅数字证书采购项目）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none"/>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yellow"/>
              </w:rPr>
            </w:pPr>
            <w:r>
              <w:rPr>
                <w:rFonts w:hint="eastAsia" w:ascii="宋体" w:hAnsi="宋体"/>
                <w:sz w:val="24"/>
                <w:highlight w:val="none"/>
              </w:rPr>
              <w:t>人民币</w:t>
            </w:r>
            <w:r>
              <w:rPr>
                <w:rFonts w:hint="eastAsia" w:ascii="宋体" w:hAnsi="宋体"/>
                <w:sz w:val="24"/>
                <w:highlight w:val="none"/>
                <w:lang w:val="en-US" w:eastAsia="zh-CN"/>
              </w:rPr>
              <w:t>10</w:t>
            </w:r>
            <w:r>
              <w:rPr>
                <w:rFonts w:hint="eastAsia" w:ascii="宋体" w:hAnsi="宋体"/>
                <w:sz w:val="24"/>
                <w:highlight w:val="none"/>
              </w:rPr>
              <w:t>0万元（含）以上。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none"/>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yellow"/>
              </w:rPr>
            </w:pPr>
            <w:r>
              <w:rPr>
                <w:rFonts w:hint="eastAsia" w:ascii="宋体" w:hAnsi="宋体"/>
                <w:sz w:val="24"/>
                <w:highlight w:val="none"/>
              </w:rPr>
              <w:t>经营范围须包含电子认证服务或与之相关的经营范围。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sz w:val="24"/>
                <w:lang w:eastAsia="zh-CN"/>
              </w:rPr>
            </w:pPr>
            <w:r>
              <w:rPr>
                <w:rFonts w:hint="eastAsia" w:ascii="宋体" w:hAnsi="宋体"/>
                <w:sz w:val="24"/>
              </w:rPr>
              <w:t>企业已有一年（含）以上的经营历史</w:t>
            </w:r>
            <w:r>
              <w:rPr>
                <w:rFonts w:hint="eastAsia" w:ascii="宋体" w:hAnsi="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sz w:val="24"/>
                <w:lang w:val="en-US" w:eastAsia="zh-CN"/>
              </w:rPr>
            </w:pPr>
            <w:r>
              <w:rPr>
                <w:rFonts w:hint="eastAsia" w:ascii="宋体" w:hAnsi="宋体"/>
                <w:sz w:val="24"/>
                <w:lang w:val="en-US" w:eastAsia="zh-CN"/>
              </w:rPr>
              <w:t>专业资质</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宋体" w:hAnsi="宋体" w:eastAsia="宋体"/>
                <w:sz w:val="24"/>
                <w:lang w:val="en-US" w:eastAsia="zh-CN"/>
              </w:rPr>
            </w:pPr>
            <w:r>
              <w:rPr>
                <w:rFonts w:hint="eastAsia" w:ascii="宋体" w:hAnsi="宋体"/>
                <w:sz w:val="24"/>
                <w:lang w:val="en-US" w:eastAsia="zh-CN"/>
              </w:rPr>
              <w:t>具备“中山市公积金网上办事大厅数字证书”服务能力证明材料。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在龙集采财务报表中上传经审计或加盖公章的20</w:t>
            </w:r>
            <w:r>
              <w:rPr>
                <w:rFonts w:ascii="宋体" w:hAnsi="宋体"/>
                <w:sz w:val="24"/>
              </w:rPr>
              <w:t>2</w:t>
            </w:r>
            <w:r>
              <w:rPr>
                <w:rFonts w:hint="eastAsia" w:ascii="宋体" w:hAnsi="宋体"/>
                <w:sz w:val="24"/>
                <w:lang w:val="en-US" w:eastAsia="zh-CN"/>
              </w:rPr>
              <w:t>2</w:t>
            </w:r>
            <w:r>
              <w:rPr>
                <w:rFonts w:hint="eastAsia" w:ascii="宋体" w:hAnsi="宋体"/>
                <w:sz w:val="24"/>
              </w:rPr>
              <w:t>年至202</w:t>
            </w:r>
            <w:r>
              <w:rPr>
                <w:rFonts w:hint="eastAsia" w:ascii="宋体" w:hAnsi="宋体"/>
                <w:sz w:val="24"/>
                <w:lang w:val="en-US" w:eastAsia="zh-CN"/>
              </w:rPr>
              <w:t>4</w:t>
            </w:r>
            <w:r>
              <w:rPr>
                <w:rFonts w:hint="eastAsia" w:ascii="宋体" w:hAnsi="宋体"/>
                <w:sz w:val="24"/>
              </w:rPr>
              <w:t>年年度资产负债表、损益表（利润表）、现金流量表扫描件。请确认龙集采系统上传的财务报表数据年份正确，数值一致。（上传路径：基础管理--基础信息维护--财务信息）</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提供至少一份202</w:t>
            </w:r>
            <w:r>
              <w:rPr>
                <w:rFonts w:hint="eastAsia" w:ascii="宋体" w:hAnsi="宋体"/>
                <w:sz w:val="24"/>
                <w:highlight w:val="none"/>
                <w:lang w:val="en-US" w:eastAsia="zh-CN"/>
              </w:rPr>
              <w:t>2</w:t>
            </w:r>
            <w:r>
              <w:rPr>
                <w:rFonts w:hint="eastAsia" w:ascii="宋体" w:hAnsi="宋体"/>
                <w:sz w:val="24"/>
                <w:highlight w:val="none"/>
              </w:rPr>
              <w:t>年1月1日以来签订数字证书服务</w:t>
            </w:r>
            <w:r>
              <w:rPr>
                <w:rFonts w:hint="eastAsia" w:ascii="宋体" w:hAnsi="宋体"/>
                <w:sz w:val="24"/>
                <w:highlight w:val="none"/>
                <w:lang w:val="en-US" w:eastAsia="zh-CN"/>
              </w:rPr>
              <w:t>或与之相关的</w:t>
            </w:r>
            <w:r>
              <w:rPr>
                <w:rFonts w:hint="eastAsia" w:ascii="宋体" w:hAnsi="宋体"/>
                <w:sz w:val="24"/>
                <w:highlight w:val="none"/>
              </w:rPr>
              <w:t>采购合同。（案例请提供采购合同，以合同签订时间为准，合同内容需有签约双方、签约内容、签约时间、盖章页等关键信息)。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none"/>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1.《承诺与声明》扫描件，《采购参与意向反馈函》扫描件。（需盖公章、法定代表人签字、标明日期）</w:t>
            </w:r>
          </w:p>
          <w:p>
            <w:pPr>
              <w:spacing w:line="400" w:lineRule="exact"/>
              <w:jc w:val="left"/>
              <w:rPr>
                <w:rFonts w:ascii="宋体" w:hAnsi="宋体"/>
                <w:sz w:val="24"/>
                <w:highlight w:val="yellow"/>
              </w:rPr>
            </w:pPr>
            <w:r>
              <w:rPr>
                <w:rFonts w:hint="eastAsia" w:ascii="宋体" w:hAnsi="宋体"/>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highlight w:val="yellow"/>
              </w:rPr>
              <w:br w:type="textWrapping"/>
            </w:r>
            <w:r>
              <w:rPr>
                <w:rFonts w:ascii="宋体" w:hAnsi="宋体"/>
                <w:sz w:val="24"/>
                <w:highlight w:val="none"/>
              </w:rPr>
              <w:t>3.填写附件</w:t>
            </w:r>
            <w:r>
              <w:rPr>
                <w:rFonts w:hint="eastAsia" w:ascii="宋体" w:hAnsi="宋体"/>
                <w:sz w:val="24"/>
                <w:highlight w:val="none"/>
              </w:rPr>
              <w:t>2《集中采购供应商资质信息表》，提供填写完成后的</w:t>
            </w:r>
            <w:r>
              <w:rPr>
                <w:rFonts w:ascii="宋体" w:hAnsi="宋体"/>
                <w:sz w:val="24"/>
                <w:highlight w:val="none"/>
              </w:rPr>
              <w:t>Excel版本</w:t>
            </w:r>
            <w:r>
              <w:rPr>
                <w:rFonts w:hint="eastAsia" w:ascii="宋体" w:hAnsi="宋体"/>
                <w:sz w:val="24"/>
                <w:highlight w:val="none"/>
              </w:rPr>
              <w:t>，</w:t>
            </w:r>
            <w:r>
              <w:rPr>
                <w:rFonts w:ascii="宋体" w:hAnsi="宋体"/>
                <w:sz w:val="24"/>
                <w:highlight w:val="none"/>
              </w:rPr>
              <w:t>不打印</w:t>
            </w:r>
            <w:r>
              <w:rPr>
                <w:rFonts w:hint="eastAsia" w:ascii="宋体" w:hAnsi="宋体"/>
                <w:sz w:val="24"/>
                <w:highlight w:val="none"/>
              </w:rPr>
              <w:t>，</w:t>
            </w:r>
            <w:r>
              <w:rPr>
                <w:rFonts w:ascii="宋体" w:hAnsi="宋体"/>
                <w:sz w:val="24"/>
                <w:highlight w:val="none"/>
              </w:rPr>
              <w:t>不盖章</w:t>
            </w:r>
            <w:r>
              <w:rPr>
                <w:rFonts w:hint="eastAsia" w:ascii="宋体" w:hAnsi="宋体"/>
                <w:sz w:val="24"/>
                <w:highlight w:val="none"/>
              </w:rPr>
              <w:t>。</w:t>
            </w:r>
          </w:p>
        </w:tc>
      </w:tr>
    </w:tbl>
    <w:p>
      <w:pPr>
        <w:ind w:firstLine="643"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6626E08"/>
    <w:rsid w:val="06AF6B77"/>
    <w:rsid w:val="0B242C53"/>
    <w:rsid w:val="0B420C81"/>
    <w:rsid w:val="0E26072A"/>
    <w:rsid w:val="20DD5AF8"/>
    <w:rsid w:val="266677C7"/>
    <w:rsid w:val="2C680FE8"/>
    <w:rsid w:val="2D152405"/>
    <w:rsid w:val="2EB4662E"/>
    <w:rsid w:val="2F78636C"/>
    <w:rsid w:val="31BF532C"/>
    <w:rsid w:val="344B3BC5"/>
    <w:rsid w:val="3C873B75"/>
    <w:rsid w:val="473D70ED"/>
    <w:rsid w:val="4C9E6FC3"/>
    <w:rsid w:val="4F9636DF"/>
    <w:rsid w:val="56C51FF9"/>
    <w:rsid w:val="5EEF11CE"/>
    <w:rsid w:val="5F092B80"/>
    <w:rsid w:val="646A5B26"/>
    <w:rsid w:val="7708481E"/>
    <w:rsid w:val="7A616731"/>
    <w:rsid w:val="7D2C618A"/>
    <w:rsid w:val="7DFE4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272</Words>
  <Characters>1552</Characters>
  <Lines>12</Lines>
  <Paragraphs>3</Paragraphs>
  <TotalTime>4</TotalTime>
  <ScaleCrop>false</ScaleCrop>
  <LinksUpToDate>false</LinksUpToDate>
  <CharactersWithSpaces>1821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2023-09-28T09:36:00Z</dcterms:created>
  <dc:creator>张念渝</dc:creator>
  <cp:lastModifiedBy>林醒怡</cp:lastModifiedBy>
  <dcterms:modified xsi:type="dcterms:W3CDTF">2025-11-07T07:47:35Z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B2F40E23C66E4F2DAC34973CBA9D6388_13</vt:lpwstr>
  </property>
</Properties>
</file>