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41A3" w:rsidRPr="0022627E" w:rsidRDefault="009E42F0">
      <w:pPr>
        <w:spacing w:line="360" w:lineRule="auto"/>
        <w:jc w:val="center"/>
        <w:rPr>
          <w:rFonts w:ascii="彩虹粗仿宋" w:eastAsia="彩虹粗仿宋" w:hAnsi="宋体" w:cs="Times New Roman"/>
          <w:b/>
          <w:snapToGrid w:val="0"/>
          <w:kern w:val="0"/>
          <w:sz w:val="32"/>
          <w:szCs w:val="32"/>
        </w:rPr>
      </w:pPr>
      <w:r w:rsidRPr="0022627E">
        <w:rPr>
          <w:rFonts w:ascii="彩虹粗仿宋" w:eastAsia="彩虹粗仿宋" w:hAnsi="宋体" w:cs="Times New Roman" w:hint="eastAsia"/>
          <w:b/>
          <w:snapToGrid w:val="0"/>
          <w:kern w:val="0"/>
          <w:sz w:val="32"/>
          <w:szCs w:val="32"/>
        </w:rPr>
        <w:t>绍兴分行员工住宿周转房租赁</w:t>
      </w:r>
    </w:p>
    <w:p w:rsidR="002C41A3" w:rsidRPr="0022627E" w:rsidRDefault="009E42F0">
      <w:pPr>
        <w:spacing w:line="360" w:lineRule="auto"/>
        <w:jc w:val="center"/>
        <w:rPr>
          <w:rFonts w:ascii="彩虹粗仿宋" w:eastAsia="彩虹粗仿宋" w:hAnsi="宋体" w:cs="Times New Roman"/>
          <w:b/>
          <w:snapToGrid w:val="0"/>
          <w:kern w:val="0"/>
          <w:sz w:val="32"/>
          <w:szCs w:val="32"/>
        </w:rPr>
      </w:pPr>
      <w:r w:rsidRPr="0022627E">
        <w:rPr>
          <w:rFonts w:ascii="彩虹粗仿宋" w:eastAsia="彩虹粗仿宋" w:hAnsi="宋体" w:cs="Times New Roman" w:hint="eastAsia"/>
          <w:b/>
          <w:snapToGrid w:val="0"/>
          <w:kern w:val="0"/>
          <w:sz w:val="32"/>
          <w:szCs w:val="32"/>
        </w:rPr>
        <w:t>采购需求</w:t>
      </w:r>
    </w:p>
    <w:p w:rsidR="002C41A3" w:rsidRPr="0022627E" w:rsidRDefault="002C41A3">
      <w:pPr>
        <w:adjustRightInd w:val="0"/>
        <w:snapToGrid w:val="0"/>
        <w:spacing w:line="360" w:lineRule="auto"/>
        <w:ind w:firstLineChars="200" w:firstLine="640"/>
        <w:rPr>
          <w:rFonts w:ascii="彩虹粗仿宋" w:eastAsia="彩虹粗仿宋" w:hAnsi="宋体"/>
          <w:snapToGrid w:val="0"/>
          <w:kern w:val="0"/>
          <w:sz w:val="32"/>
          <w:szCs w:val="32"/>
        </w:rPr>
      </w:pPr>
    </w:p>
    <w:p w:rsidR="002C41A3" w:rsidRPr="0022627E" w:rsidRDefault="009E42F0">
      <w:pPr>
        <w:adjustRightInd w:val="0"/>
        <w:snapToGrid w:val="0"/>
        <w:spacing w:line="360" w:lineRule="auto"/>
        <w:ind w:firstLineChars="200" w:firstLine="640"/>
        <w:rPr>
          <w:rFonts w:ascii="彩虹粗仿宋" w:eastAsia="彩虹粗仿宋" w:hAnsi="宋体"/>
          <w:snapToGrid w:val="0"/>
          <w:kern w:val="0"/>
          <w:sz w:val="32"/>
          <w:szCs w:val="32"/>
        </w:rPr>
      </w:pPr>
      <w:r w:rsidRPr="0022627E">
        <w:rPr>
          <w:rFonts w:ascii="彩虹粗仿宋" w:eastAsia="彩虹粗仿宋" w:hAnsi="宋体" w:hint="eastAsia"/>
          <w:snapToGrid w:val="0"/>
          <w:kern w:val="0"/>
          <w:sz w:val="32"/>
          <w:szCs w:val="32"/>
        </w:rPr>
        <w:t>一、供应商要求</w:t>
      </w:r>
    </w:p>
    <w:p w:rsidR="00EB7C4F" w:rsidRPr="0022627E" w:rsidRDefault="00EB7C4F" w:rsidP="00EB7C4F">
      <w:pPr>
        <w:spacing w:line="360" w:lineRule="auto"/>
        <w:ind w:firstLineChars="200" w:firstLine="640"/>
        <w:rPr>
          <w:rFonts w:ascii="彩虹粗仿宋" w:eastAsia="彩虹粗仿宋" w:hAnsi="宋体" w:hint="eastAsia"/>
          <w:snapToGrid w:val="0"/>
          <w:kern w:val="0"/>
          <w:sz w:val="32"/>
          <w:szCs w:val="32"/>
        </w:rPr>
      </w:pPr>
      <w:r w:rsidRPr="0022627E">
        <w:rPr>
          <w:rFonts w:ascii="彩虹粗仿宋" w:eastAsia="彩虹粗仿宋" w:hAnsi="宋体" w:hint="eastAsia"/>
          <w:snapToGrid w:val="0"/>
          <w:kern w:val="0"/>
          <w:sz w:val="32"/>
          <w:szCs w:val="32"/>
        </w:rPr>
        <w:t>（一）房产完整，符合我行用房要求，符合公安、消防、环保、卫生等合法性规定。</w:t>
      </w:r>
    </w:p>
    <w:p w:rsidR="00EB7C4F" w:rsidRPr="0022627E" w:rsidRDefault="00EB7C4F" w:rsidP="00EB7C4F">
      <w:pPr>
        <w:spacing w:line="360" w:lineRule="auto"/>
        <w:ind w:firstLineChars="200" w:firstLine="640"/>
        <w:rPr>
          <w:rFonts w:ascii="彩虹粗仿宋" w:eastAsia="彩虹粗仿宋" w:hAnsi="宋体" w:hint="eastAsia"/>
          <w:snapToGrid w:val="0"/>
          <w:kern w:val="0"/>
          <w:sz w:val="32"/>
          <w:szCs w:val="32"/>
        </w:rPr>
      </w:pPr>
      <w:r w:rsidRPr="0022627E">
        <w:rPr>
          <w:rFonts w:ascii="彩虹粗仿宋" w:eastAsia="彩虹粗仿宋" w:hAnsi="宋体" w:hint="eastAsia"/>
          <w:snapToGrid w:val="0"/>
          <w:kern w:val="0"/>
          <w:sz w:val="32"/>
          <w:szCs w:val="32"/>
        </w:rPr>
        <w:t>（二）供应商具有独立法人资格或民事主体资格，且公司成立时间在一年以上，并依法取得国家相关登记注册主管机关颁发的证照，证照均应在有效期内并经年检注册存续；具有独立承担民事责任的能力，需提供房产证（不动产登记证）、购房合同或其他权属证明文件（如为代理人，还需提供有权出租的相关证明）。供应商提供身份证明，产权所有人如为对公企业的还需提供营业执照、企业财务报表、法人身份证明、授权书、代理人身份证明（如有）。</w:t>
      </w:r>
    </w:p>
    <w:p w:rsidR="00EB7C4F" w:rsidRPr="0022627E" w:rsidRDefault="00EB7C4F" w:rsidP="00EB7C4F">
      <w:pPr>
        <w:spacing w:line="360" w:lineRule="auto"/>
        <w:ind w:firstLineChars="200" w:firstLine="640"/>
        <w:rPr>
          <w:rFonts w:ascii="彩虹粗仿宋" w:eastAsia="彩虹粗仿宋" w:hAnsi="宋体" w:hint="eastAsia"/>
          <w:snapToGrid w:val="0"/>
          <w:kern w:val="0"/>
          <w:sz w:val="32"/>
          <w:szCs w:val="32"/>
        </w:rPr>
      </w:pPr>
      <w:r w:rsidRPr="0022627E">
        <w:rPr>
          <w:rFonts w:ascii="彩虹粗仿宋" w:eastAsia="彩虹粗仿宋" w:hAnsi="宋体" w:hint="eastAsia"/>
          <w:snapToGrid w:val="0"/>
          <w:kern w:val="0"/>
          <w:sz w:val="32"/>
          <w:szCs w:val="32"/>
        </w:rPr>
        <w:t>（三）供应商需提供存量</w:t>
      </w:r>
      <w:proofErr w:type="gramStart"/>
      <w:r w:rsidRPr="0022627E">
        <w:rPr>
          <w:rFonts w:ascii="彩虹粗仿宋" w:eastAsia="彩虹粗仿宋" w:hAnsi="宋体" w:hint="eastAsia"/>
          <w:snapToGrid w:val="0"/>
          <w:kern w:val="0"/>
          <w:sz w:val="32"/>
          <w:szCs w:val="32"/>
        </w:rPr>
        <w:t>房信息</w:t>
      </w:r>
      <w:proofErr w:type="gramEnd"/>
      <w:r w:rsidRPr="0022627E">
        <w:rPr>
          <w:rFonts w:ascii="彩虹粗仿宋" w:eastAsia="彩虹粗仿宋" w:hAnsi="宋体" w:hint="eastAsia"/>
          <w:snapToGrid w:val="0"/>
          <w:kern w:val="0"/>
          <w:sz w:val="32"/>
          <w:szCs w:val="32"/>
        </w:rPr>
        <w:t>查询结果证明，内容</w:t>
      </w:r>
      <w:proofErr w:type="gramStart"/>
      <w:r w:rsidRPr="0022627E">
        <w:rPr>
          <w:rFonts w:ascii="彩虹粗仿宋" w:eastAsia="彩虹粗仿宋" w:hAnsi="宋体" w:hint="eastAsia"/>
          <w:snapToGrid w:val="0"/>
          <w:kern w:val="0"/>
          <w:sz w:val="32"/>
          <w:szCs w:val="32"/>
        </w:rPr>
        <w:t>需包括</w:t>
      </w:r>
      <w:proofErr w:type="gramEnd"/>
      <w:r w:rsidRPr="0022627E">
        <w:rPr>
          <w:rFonts w:ascii="彩虹粗仿宋" w:eastAsia="彩虹粗仿宋" w:hAnsi="宋体" w:hint="eastAsia"/>
          <w:snapToGrid w:val="0"/>
          <w:kern w:val="0"/>
          <w:sz w:val="32"/>
          <w:szCs w:val="32"/>
        </w:rPr>
        <w:t>抵押、查封及冻结状态。</w:t>
      </w:r>
    </w:p>
    <w:p w:rsidR="00EB7C4F" w:rsidRPr="0022627E" w:rsidRDefault="00EB7C4F" w:rsidP="00EB7C4F">
      <w:pPr>
        <w:spacing w:line="360" w:lineRule="auto"/>
        <w:ind w:firstLineChars="200" w:firstLine="640"/>
        <w:rPr>
          <w:rFonts w:ascii="彩虹粗仿宋" w:eastAsia="彩虹粗仿宋" w:hAnsi="宋体" w:hint="eastAsia"/>
          <w:snapToGrid w:val="0"/>
          <w:kern w:val="0"/>
          <w:sz w:val="32"/>
          <w:szCs w:val="32"/>
        </w:rPr>
      </w:pPr>
      <w:r w:rsidRPr="0022627E">
        <w:rPr>
          <w:rFonts w:ascii="彩虹粗仿宋" w:eastAsia="彩虹粗仿宋" w:hAnsi="宋体" w:hint="eastAsia"/>
          <w:snapToGrid w:val="0"/>
          <w:kern w:val="0"/>
          <w:sz w:val="32"/>
          <w:szCs w:val="32"/>
        </w:rPr>
        <w:t>（四）近三年内，在经营活动中没有重大违法记录；供应</w:t>
      </w:r>
      <w:proofErr w:type="gramStart"/>
      <w:r w:rsidRPr="0022627E">
        <w:rPr>
          <w:rFonts w:ascii="彩虹粗仿宋" w:eastAsia="彩虹粗仿宋" w:hAnsi="宋体" w:hint="eastAsia"/>
          <w:snapToGrid w:val="0"/>
          <w:kern w:val="0"/>
          <w:sz w:val="32"/>
          <w:szCs w:val="32"/>
        </w:rPr>
        <w:t>商当前未</w:t>
      </w:r>
      <w:proofErr w:type="gramEnd"/>
      <w:r w:rsidRPr="0022627E">
        <w:rPr>
          <w:rFonts w:ascii="彩虹粗仿宋" w:eastAsia="彩虹粗仿宋" w:hAnsi="宋体" w:hint="eastAsia"/>
          <w:snapToGrid w:val="0"/>
          <w:kern w:val="0"/>
          <w:sz w:val="32"/>
          <w:szCs w:val="32"/>
        </w:rPr>
        <w:t>处于限制开展生产经营活动、责令停产停业、责令关闭、限制</w:t>
      </w:r>
      <w:proofErr w:type="gramStart"/>
      <w:r w:rsidRPr="0022627E">
        <w:rPr>
          <w:rFonts w:ascii="彩虹粗仿宋" w:eastAsia="彩虹粗仿宋" w:hAnsi="宋体" w:hint="eastAsia"/>
          <w:snapToGrid w:val="0"/>
          <w:kern w:val="0"/>
          <w:sz w:val="32"/>
          <w:szCs w:val="32"/>
        </w:rPr>
        <w:t>从业等</w:t>
      </w:r>
      <w:proofErr w:type="gramEnd"/>
      <w:r w:rsidRPr="0022627E">
        <w:rPr>
          <w:rFonts w:ascii="彩虹粗仿宋" w:eastAsia="彩虹粗仿宋" w:hAnsi="宋体" w:hint="eastAsia"/>
          <w:snapToGrid w:val="0"/>
          <w:kern w:val="0"/>
          <w:sz w:val="32"/>
          <w:szCs w:val="32"/>
        </w:rPr>
        <w:t>重大行政处罚期内；未被“信用中国”网站列入税收违法黑名单；未被“中国执行信息公开网”列入失信被执行人名单；未被“中国政府采购网”列入政府采购严重违法失信行为记录名单；未被“国家企业信用信息公</w:t>
      </w:r>
      <w:r w:rsidRPr="0022627E">
        <w:rPr>
          <w:rFonts w:ascii="彩虹粗仿宋" w:eastAsia="彩虹粗仿宋" w:hAnsi="宋体" w:hint="eastAsia"/>
          <w:snapToGrid w:val="0"/>
          <w:kern w:val="0"/>
          <w:sz w:val="32"/>
          <w:szCs w:val="32"/>
        </w:rPr>
        <w:lastRenderedPageBreak/>
        <w:t>示系统”网站列入严重违法失信名单；供应商在资格审查时未处于建设银行浙江省分行供应商审慎选取、暂停合作、禁用或退出期内；</w:t>
      </w:r>
    </w:p>
    <w:p w:rsidR="00EB7C4F" w:rsidRPr="0022627E" w:rsidRDefault="00EB7C4F" w:rsidP="00EB7C4F">
      <w:pPr>
        <w:spacing w:line="360" w:lineRule="auto"/>
        <w:ind w:firstLineChars="200" w:firstLine="640"/>
        <w:rPr>
          <w:rFonts w:ascii="彩虹粗仿宋" w:eastAsia="彩虹粗仿宋" w:hAnsi="宋体" w:hint="eastAsia"/>
          <w:snapToGrid w:val="0"/>
          <w:kern w:val="0"/>
          <w:sz w:val="32"/>
          <w:szCs w:val="32"/>
        </w:rPr>
      </w:pPr>
      <w:r w:rsidRPr="0022627E">
        <w:rPr>
          <w:rFonts w:ascii="彩虹粗仿宋" w:eastAsia="彩虹粗仿宋" w:hAnsi="宋体" w:hint="eastAsia"/>
          <w:snapToGrid w:val="0"/>
          <w:kern w:val="0"/>
          <w:sz w:val="32"/>
          <w:szCs w:val="32"/>
        </w:rPr>
        <w:t>（五）法定代表人（负责人）为同一人或存在控股、管理关系的不同申请人，不得同时参加本项目；供应商与建设银行不存在利益冲突，不存在损害建设银行合法利益和声誉的情形，不存在针对建设银行的重大</w:t>
      </w:r>
      <w:bookmarkStart w:id="0" w:name="_GoBack"/>
      <w:bookmarkEnd w:id="0"/>
      <w:r w:rsidRPr="0022627E">
        <w:rPr>
          <w:rFonts w:ascii="彩虹粗仿宋" w:eastAsia="彩虹粗仿宋" w:hAnsi="宋体" w:hint="eastAsia"/>
          <w:snapToGrid w:val="0"/>
          <w:kern w:val="0"/>
          <w:sz w:val="32"/>
          <w:szCs w:val="32"/>
        </w:rPr>
        <w:t>诚信问题；法律、行政法规规定的其它条件。</w:t>
      </w:r>
    </w:p>
    <w:p w:rsidR="00EB7C4F" w:rsidRPr="0022627E" w:rsidRDefault="00EB7C4F" w:rsidP="00EB7C4F">
      <w:pPr>
        <w:spacing w:line="360" w:lineRule="auto"/>
        <w:ind w:firstLineChars="200" w:firstLine="640"/>
        <w:rPr>
          <w:rFonts w:ascii="彩虹粗仿宋" w:eastAsia="彩虹粗仿宋" w:hAnsi="宋体" w:hint="eastAsia"/>
          <w:snapToGrid w:val="0"/>
          <w:kern w:val="0"/>
          <w:sz w:val="32"/>
          <w:szCs w:val="32"/>
        </w:rPr>
      </w:pPr>
      <w:r w:rsidRPr="0022627E">
        <w:rPr>
          <w:rFonts w:ascii="彩虹粗仿宋" w:eastAsia="彩虹粗仿宋" w:hAnsi="宋体" w:hint="eastAsia"/>
          <w:snapToGrid w:val="0"/>
          <w:kern w:val="0"/>
          <w:sz w:val="32"/>
          <w:szCs w:val="32"/>
        </w:rPr>
        <w:t>（六）供应商承诺在本项目采购过程中不存在下列情形，如存在下列情形之一，建设银行有权取消其候选资格。情形包括但不限于：</w:t>
      </w:r>
    </w:p>
    <w:p w:rsidR="00EB7C4F" w:rsidRPr="0022627E" w:rsidRDefault="00EB7C4F" w:rsidP="00EB7C4F">
      <w:pPr>
        <w:spacing w:line="360" w:lineRule="auto"/>
        <w:ind w:firstLineChars="200" w:firstLine="640"/>
        <w:rPr>
          <w:rFonts w:ascii="彩虹粗仿宋" w:eastAsia="彩虹粗仿宋" w:hAnsi="宋体" w:hint="eastAsia"/>
          <w:snapToGrid w:val="0"/>
          <w:kern w:val="0"/>
          <w:sz w:val="32"/>
          <w:szCs w:val="32"/>
        </w:rPr>
      </w:pPr>
      <w:r w:rsidRPr="0022627E">
        <w:rPr>
          <w:rFonts w:ascii="彩虹粗仿宋" w:eastAsia="彩虹粗仿宋" w:hAnsi="宋体" w:hint="eastAsia"/>
          <w:snapToGrid w:val="0"/>
          <w:kern w:val="0"/>
          <w:sz w:val="32"/>
          <w:szCs w:val="32"/>
        </w:rPr>
        <w:t>（1）法定代表人（负责人）在生产经营活动中受到刑事处罚；</w:t>
      </w:r>
    </w:p>
    <w:p w:rsidR="00EB7C4F" w:rsidRPr="0022627E" w:rsidRDefault="00EB7C4F" w:rsidP="00EB7C4F">
      <w:pPr>
        <w:spacing w:line="360" w:lineRule="auto"/>
        <w:ind w:firstLineChars="200" w:firstLine="640"/>
        <w:rPr>
          <w:rFonts w:ascii="彩虹粗仿宋" w:eastAsia="彩虹粗仿宋" w:hAnsi="宋体" w:hint="eastAsia"/>
          <w:snapToGrid w:val="0"/>
          <w:kern w:val="0"/>
          <w:sz w:val="32"/>
          <w:szCs w:val="32"/>
        </w:rPr>
      </w:pPr>
      <w:r w:rsidRPr="0022627E">
        <w:rPr>
          <w:rFonts w:ascii="彩虹粗仿宋" w:eastAsia="彩虹粗仿宋" w:hAnsi="宋体" w:hint="eastAsia"/>
          <w:snapToGrid w:val="0"/>
          <w:kern w:val="0"/>
          <w:sz w:val="32"/>
          <w:szCs w:val="32"/>
        </w:rPr>
        <w:t>（2）重大并购或重组，影响正常生产经营；</w:t>
      </w:r>
    </w:p>
    <w:p w:rsidR="00EB7C4F" w:rsidRPr="0022627E" w:rsidRDefault="00EB7C4F" w:rsidP="00EB7C4F">
      <w:pPr>
        <w:spacing w:line="360" w:lineRule="auto"/>
        <w:ind w:firstLineChars="200" w:firstLine="640"/>
        <w:rPr>
          <w:rFonts w:ascii="彩虹粗仿宋" w:eastAsia="彩虹粗仿宋" w:hAnsi="宋体" w:hint="eastAsia"/>
          <w:snapToGrid w:val="0"/>
          <w:kern w:val="0"/>
          <w:sz w:val="32"/>
          <w:szCs w:val="32"/>
        </w:rPr>
      </w:pPr>
      <w:r w:rsidRPr="0022627E">
        <w:rPr>
          <w:rFonts w:ascii="彩虹粗仿宋" w:eastAsia="彩虹粗仿宋" w:hAnsi="宋体" w:hint="eastAsia"/>
          <w:snapToGrid w:val="0"/>
          <w:kern w:val="0"/>
          <w:sz w:val="32"/>
          <w:szCs w:val="32"/>
        </w:rPr>
        <w:t>（3）其他重大风险事项，影响正常采购合作。</w:t>
      </w:r>
    </w:p>
    <w:p w:rsidR="00EB7C4F" w:rsidRPr="0022627E" w:rsidRDefault="00EB7C4F" w:rsidP="00EB7C4F">
      <w:pPr>
        <w:spacing w:line="360" w:lineRule="auto"/>
        <w:ind w:firstLineChars="200" w:firstLine="640"/>
        <w:rPr>
          <w:rFonts w:ascii="彩虹粗仿宋" w:eastAsia="彩虹粗仿宋" w:hAnsi="宋体" w:hint="eastAsia"/>
          <w:snapToGrid w:val="0"/>
          <w:kern w:val="0"/>
          <w:sz w:val="32"/>
          <w:szCs w:val="32"/>
        </w:rPr>
      </w:pPr>
      <w:r w:rsidRPr="0022627E">
        <w:rPr>
          <w:rFonts w:ascii="彩虹粗仿宋" w:eastAsia="彩虹粗仿宋" w:hAnsi="宋体" w:hint="eastAsia"/>
          <w:snapToGrid w:val="0"/>
          <w:kern w:val="0"/>
          <w:sz w:val="32"/>
          <w:szCs w:val="32"/>
        </w:rPr>
        <w:t>（七）不接受联合体投标。</w:t>
      </w:r>
    </w:p>
    <w:p w:rsidR="002C41A3" w:rsidRPr="0022627E" w:rsidRDefault="009E42F0" w:rsidP="00EB7C4F">
      <w:pPr>
        <w:spacing w:line="360" w:lineRule="auto"/>
        <w:ind w:firstLineChars="200" w:firstLine="640"/>
        <w:rPr>
          <w:rFonts w:ascii="彩虹粗仿宋" w:eastAsia="彩虹粗仿宋" w:hAnsi="宋体"/>
          <w:snapToGrid w:val="0"/>
          <w:kern w:val="0"/>
          <w:sz w:val="32"/>
          <w:szCs w:val="32"/>
        </w:rPr>
      </w:pPr>
      <w:r w:rsidRPr="0022627E">
        <w:rPr>
          <w:rFonts w:ascii="彩虹粗仿宋" w:eastAsia="彩虹粗仿宋" w:hAnsi="宋体" w:hint="eastAsia"/>
          <w:snapToGrid w:val="0"/>
          <w:kern w:val="0"/>
          <w:sz w:val="32"/>
          <w:szCs w:val="32"/>
        </w:rPr>
        <w:t>二、住房规格要求</w:t>
      </w:r>
    </w:p>
    <w:p w:rsidR="009E42F0" w:rsidRPr="0022627E" w:rsidRDefault="009E42F0" w:rsidP="009E42F0">
      <w:pPr>
        <w:spacing w:line="360" w:lineRule="auto"/>
        <w:ind w:firstLineChars="200" w:firstLine="640"/>
        <w:rPr>
          <w:rFonts w:ascii="彩虹粗仿宋" w:eastAsia="彩虹粗仿宋" w:hAnsi="宋体"/>
          <w:snapToGrid w:val="0"/>
          <w:kern w:val="0"/>
          <w:sz w:val="32"/>
          <w:szCs w:val="32"/>
        </w:rPr>
      </w:pPr>
      <w:r w:rsidRPr="0022627E">
        <w:rPr>
          <w:rFonts w:ascii="彩虹粗仿宋" w:eastAsia="彩虹粗仿宋" w:hAnsi="宋体" w:hint="eastAsia"/>
          <w:snapToGrid w:val="0"/>
          <w:kern w:val="0"/>
          <w:sz w:val="32"/>
          <w:szCs w:val="32"/>
        </w:rPr>
        <w:t>1.</w:t>
      </w:r>
      <w:proofErr w:type="gramStart"/>
      <w:r w:rsidRPr="0022627E">
        <w:rPr>
          <w:rFonts w:ascii="彩虹粗仿宋" w:eastAsia="彩虹粗仿宋" w:hAnsi="宋体" w:hint="eastAsia"/>
          <w:snapToGrid w:val="0"/>
          <w:kern w:val="0"/>
          <w:sz w:val="32"/>
          <w:szCs w:val="32"/>
        </w:rPr>
        <w:t>座落</w:t>
      </w:r>
      <w:proofErr w:type="gramEnd"/>
      <w:r w:rsidRPr="0022627E">
        <w:rPr>
          <w:rFonts w:ascii="彩虹粗仿宋" w:eastAsia="彩虹粗仿宋" w:hAnsi="宋体" w:hint="eastAsia"/>
          <w:snapToGrid w:val="0"/>
          <w:kern w:val="0"/>
          <w:sz w:val="32"/>
          <w:szCs w:val="32"/>
        </w:rPr>
        <w:t>地域范围：绍兴市越城区（东至平江路、南至城南大道、西至环城西路、北至山会大道的老城区区域优先），到建行绍兴分行大楼（绍兴市中兴南路2号）地铁及步行路程在30分钟之内。</w:t>
      </w:r>
    </w:p>
    <w:p w:rsidR="009E42F0" w:rsidRPr="0022627E" w:rsidRDefault="009E42F0" w:rsidP="009E42F0">
      <w:pPr>
        <w:spacing w:line="360" w:lineRule="auto"/>
        <w:ind w:firstLineChars="200" w:firstLine="640"/>
        <w:rPr>
          <w:rFonts w:ascii="彩虹粗仿宋" w:eastAsia="彩虹粗仿宋" w:hAnsi="宋体"/>
          <w:snapToGrid w:val="0"/>
          <w:kern w:val="0"/>
          <w:sz w:val="32"/>
          <w:szCs w:val="32"/>
        </w:rPr>
      </w:pPr>
      <w:r w:rsidRPr="0022627E">
        <w:rPr>
          <w:rFonts w:ascii="彩虹粗仿宋" w:eastAsia="彩虹粗仿宋" w:hAnsi="宋体" w:hint="eastAsia"/>
          <w:snapToGrid w:val="0"/>
          <w:kern w:val="0"/>
          <w:sz w:val="32"/>
          <w:szCs w:val="32"/>
        </w:rPr>
        <w:t>2.交通便利，周边500米有地铁口或骑行20分钟内可</w:t>
      </w:r>
      <w:r w:rsidRPr="0022627E">
        <w:rPr>
          <w:rFonts w:ascii="彩虹粗仿宋" w:eastAsia="彩虹粗仿宋" w:hAnsi="宋体" w:hint="eastAsia"/>
          <w:snapToGrid w:val="0"/>
          <w:kern w:val="0"/>
          <w:sz w:val="32"/>
          <w:szCs w:val="32"/>
        </w:rPr>
        <w:lastRenderedPageBreak/>
        <w:t>至绍兴分行大楼。</w:t>
      </w:r>
    </w:p>
    <w:p w:rsidR="002C41A3" w:rsidRPr="0022627E" w:rsidRDefault="009E42F0">
      <w:pPr>
        <w:spacing w:line="360" w:lineRule="auto"/>
        <w:ind w:firstLineChars="200" w:firstLine="640"/>
        <w:rPr>
          <w:rFonts w:ascii="彩虹粗仿宋" w:eastAsia="彩虹粗仿宋" w:hAnsi="宋体"/>
          <w:snapToGrid w:val="0"/>
          <w:kern w:val="0"/>
          <w:sz w:val="32"/>
          <w:szCs w:val="32"/>
        </w:rPr>
      </w:pPr>
      <w:r w:rsidRPr="0022627E">
        <w:rPr>
          <w:rFonts w:ascii="彩虹粗仿宋" w:eastAsia="彩虹粗仿宋" w:hAnsi="宋体" w:hint="eastAsia"/>
          <w:snapToGrid w:val="0"/>
          <w:kern w:val="0"/>
          <w:sz w:val="32"/>
          <w:szCs w:val="32"/>
        </w:rPr>
        <w:t>3.房型标准，家具电器网络等设备设施齐全，采光良好，</w:t>
      </w:r>
      <w:proofErr w:type="gramStart"/>
      <w:r w:rsidRPr="0022627E">
        <w:rPr>
          <w:rFonts w:ascii="彩虹粗仿宋" w:eastAsia="彩虹粗仿宋" w:hAnsi="宋体" w:hint="eastAsia"/>
          <w:snapToGrid w:val="0"/>
          <w:kern w:val="0"/>
          <w:sz w:val="32"/>
          <w:szCs w:val="32"/>
        </w:rPr>
        <w:t>独立卫</w:t>
      </w:r>
      <w:proofErr w:type="gramEnd"/>
      <w:r w:rsidRPr="0022627E">
        <w:rPr>
          <w:rFonts w:ascii="彩虹粗仿宋" w:eastAsia="彩虹粗仿宋" w:hAnsi="宋体" w:hint="eastAsia"/>
          <w:snapToGrid w:val="0"/>
          <w:kern w:val="0"/>
          <w:sz w:val="32"/>
          <w:szCs w:val="32"/>
        </w:rPr>
        <w:t>浴，干湿分离。租户可拎包入住。</w:t>
      </w:r>
    </w:p>
    <w:p w:rsidR="009E42F0" w:rsidRPr="0022627E" w:rsidRDefault="009E42F0" w:rsidP="009E42F0">
      <w:pPr>
        <w:spacing w:line="360" w:lineRule="auto"/>
        <w:ind w:firstLineChars="200" w:firstLine="640"/>
        <w:rPr>
          <w:rFonts w:ascii="彩虹粗仿宋" w:eastAsia="彩虹粗仿宋" w:hAnsi="宋体"/>
          <w:snapToGrid w:val="0"/>
          <w:kern w:val="0"/>
          <w:sz w:val="32"/>
          <w:szCs w:val="32"/>
        </w:rPr>
      </w:pPr>
      <w:r w:rsidRPr="0022627E">
        <w:rPr>
          <w:rFonts w:ascii="彩虹粗仿宋" w:eastAsia="彩虹粗仿宋" w:hAnsi="宋体" w:hint="eastAsia"/>
          <w:snapToGrid w:val="0"/>
          <w:kern w:val="0"/>
          <w:sz w:val="32"/>
          <w:szCs w:val="32"/>
        </w:rPr>
        <w:t>4.要求为同一小区（楼盘）户型相同（或接近），面积标准为20-45平方米。</w:t>
      </w:r>
    </w:p>
    <w:p w:rsidR="009E42F0" w:rsidRPr="0022627E" w:rsidRDefault="009E42F0" w:rsidP="009E42F0">
      <w:pPr>
        <w:spacing w:line="360" w:lineRule="auto"/>
        <w:ind w:firstLineChars="200" w:firstLine="640"/>
        <w:rPr>
          <w:rFonts w:ascii="彩虹粗仿宋" w:eastAsia="彩虹粗仿宋" w:hAnsi="宋体"/>
          <w:snapToGrid w:val="0"/>
          <w:kern w:val="0"/>
          <w:sz w:val="32"/>
          <w:szCs w:val="32"/>
        </w:rPr>
      </w:pPr>
      <w:r w:rsidRPr="0022627E">
        <w:rPr>
          <w:rFonts w:ascii="彩虹粗仿宋" w:eastAsia="彩虹粗仿宋" w:hAnsi="宋体" w:hint="eastAsia"/>
          <w:snapToGrid w:val="0"/>
          <w:kern w:val="0"/>
          <w:sz w:val="32"/>
          <w:szCs w:val="32"/>
        </w:rPr>
        <w:t>5. 要求为同一小区（楼盘）户型相同（或接近），在租房源总量不少于150套，并能同时为我行提供50套及以上的出租房源。</w:t>
      </w:r>
    </w:p>
    <w:p w:rsidR="002C41A3" w:rsidRPr="0022627E" w:rsidRDefault="009E42F0">
      <w:pPr>
        <w:spacing w:line="360" w:lineRule="auto"/>
        <w:ind w:firstLineChars="200" w:firstLine="640"/>
        <w:rPr>
          <w:rFonts w:ascii="彩虹粗仿宋" w:eastAsia="彩虹粗仿宋" w:hAnsi="宋体"/>
          <w:snapToGrid w:val="0"/>
          <w:kern w:val="0"/>
          <w:sz w:val="32"/>
          <w:szCs w:val="32"/>
        </w:rPr>
      </w:pPr>
      <w:r w:rsidRPr="0022627E">
        <w:rPr>
          <w:rFonts w:ascii="彩虹粗仿宋" w:eastAsia="彩虹粗仿宋" w:hAnsi="宋体" w:hint="eastAsia"/>
          <w:snapToGrid w:val="0"/>
          <w:kern w:val="0"/>
          <w:sz w:val="32"/>
          <w:szCs w:val="32"/>
        </w:rPr>
        <w:t>6.出租房源有完善的物业管理，能提供优质的物业服务。</w:t>
      </w:r>
    </w:p>
    <w:p w:rsidR="002C41A3" w:rsidRPr="0022627E" w:rsidRDefault="009E42F0">
      <w:pPr>
        <w:spacing w:line="360" w:lineRule="auto"/>
        <w:ind w:firstLineChars="200" w:firstLine="640"/>
        <w:rPr>
          <w:rFonts w:ascii="彩虹粗仿宋" w:eastAsia="彩虹粗仿宋" w:hAnsi="宋体"/>
          <w:snapToGrid w:val="0"/>
          <w:kern w:val="0"/>
          <w:sz w:val="32"/>
          <w:szCs w:val="32"/>
        </w:rPr>
      </w:pPr>
      <w:r w:rsidRPr="0022627E">
        <w:rPr>
          <w:rFonts w:ascii="彩虹粗仿宋" w:eastAsia="彩虹粗仿宋" w:hAnsi="宋体" w:hint="eastAsia"/>
          <w:snapToGrid w:val="0"/>
          <w:kern w:val="0"/>
          <w:sz w:val="32"/>
          <w:szCs w:val="32"/>
        </w:rPr>
        <w:t>三、在租赁期，出租方需承担下列责任</w:t>
      </w:r>
    </w:p>
    <w:p w:rsidR="002C41A3" w:rsidRPr="0022627E" w:rsidRDefault="009E42F0">
      <w:pPr>
        <w:adjustRightInd w:val="0"/>
        <w:snapToGrid w:val="0"/>
        <w:spacing w:line="360" w:lineRule="auto"/>
        <w:ind w:firstLineChars="200" w:firstLine="640"/>
        <w:rPr>
          <w:rFonts w:ascii="彩虹粗仿宋" w:eastAsia="彩虹粗仿宋" w:hAnsi="宋体"/>
          <w:snapToGrid w:val="0"/>
          <w:kern w:val="0"/>
          <w:sz w:val="32"/>
          <w:szCs w:val="32"/>
        </w:rPr>
      </w:pPr>
      <w:r w:rsidRPr="0022627E">
        <w:rPr>
          <w:rFonts w:ascii="彩虹粗仿宋" w:eastAsia="彩虹粗仿宋" w:hAnsi="宋体" w:hint="eastAsia"/>
          <w:snapToGrid w:val="0"/>
          <w:kern w:val="0"/>
          <w:sz w:val="32"/>
          <w:szCs w:val="32"/>
        </w:rPr>
        <w:t>1.按合同约定将房屋交付承租方使用。</w:t>
      </w:r>
    </w:p>
    <w:p w:rsidR="002C41A3" w:rsidRPr="0022627E" w:rsidRDefault="009E42F0">
      <w:pPr>
        <w:adjustRightInd w:val="0"/>
        <w:snapToGrid w:val="0"/>
        <w:spacing w:line="360" w:lineRule="auto"/>
        <w:ind w:firstLineChars="200" w:firstLine="640"/>
        <w:rPr>
          <w:rFonts w:ascii="彩虹粗仿宋" w:eastAsia="彩虹粗仿宋" w:hAnsi="宋体"/>
          <w:snapToGrid w:val="0"/>
          <w:kern w:val="0"/>
          <w:sz w:val="32"/>
          <w:szCs w:val="32"/>
        </w:rPr>
      </w:pPr>
      <w:r w:rsidRPr="0022627E">
        <w:rPr>
          <w:rFonts w:ascii="彩虹粗仿宋" w:eastAsia="彩虹粗仿宋" w:hAnsi="宋体" w:hint="eastAsia"/>
          <w:snapToGrid w:val="0"/>
          <w:kern w:val="0"/>
          <w:sz w:val="32"/>
          <w:szCs w:val="32"/>
        </w:rPr>
        <w:t>2.出租方保证在签订本租赁合同时该房屋没有产权纠纷，如因产权纠纷而造成承租方损失的，由出租方承担全部责任。</w:t>
      </w:r>
    </w:p>
    <w:p w:rsidR="002C41A3" w:rsidRPr="0022627E" w:rsidRDefault="009E42F0">
      <w:pPr>
        <w:adjustRightInd w:val="0"/>
        <w:snapToGrid w:val="0"/>
        <w:spacing w:line="360" w:lineRule="auto"/>
        <w:ind w:firstLineChars="200" w:firstLine="640"/>
        <w:rPr>
          <w:rFonts w:ascii="彩虹粗仿宋" w:eastAsia="彩虹粗仿宋" w:hAnsi="宋体"/>
          <w:snapToGrid w:val="0"/>
          <w:kern w:val="0"/>
          <w:sz w:val="32"/>
          <w:szCs w:val="32"/>
        </w:rPr>
      </w:pPr>
      <w:r w:rsidRPr="0022627E">
        <w:rPr>
          <w:rFonts w:ascii="彩虹粗仿宋" w:eastAsia="彩虹粗仿宋" w:hAnsi="宋体" w:hint="eastAsia"/>
          <w:snapToGrid w:val="0"/>
          <w:kern w:val="0"/>
          <w:sz w:val="32"/>
          <w:szCs w:val="32"/>
        </w:rPr>
        <w:t>3.出租方所提供的物业所在的大楼符合消防安全要求。</w:t>
      </w:r>
    </w:p>
    <w:p w:rsidR="002C41A3" w:rsidRPr="0022627E" w:rsidRDefault="009E42F0">
      <w:pPr>
        <w:adjustRightInd w:val="0"/>
        <w:snapToGrid w:val="0"/>
        <w:spacing w:line="360" w:lineRule="auto"/>
        <w:ind w:firstLineChars="200" w:firstLine="640"/>
        <w:rPr>
          <w:rFonts w:ascii="彩虹粗仿宋" w:eastAsia="彩虹粗仿宋" w:hAnsi="宋体"/>
          <w:snapToGrid w:val="0"/>
          <w:kern w:val="0"/>
          <w:sz w:val="32"/>
          <w:szCs w:val="32"/>
        </w:rPr>
      </w:pPr>
      <w:r w:rsidRPr="0022627E">
        <w:rPr>
          <w:rFonts w:ascii="彩虹粗仿宋" w:eastAsia="彩虹粗仿宋" w:hAnsi="宋体" w:hint="eastAsia"/>
          <w:snapToGrid w:val="0"/>
          <w:kern w:val="0"/>
          <w:sz w:val="32"/>
          <w:szCs w:val="32"/>
        </w:rPr>
        <w:t>4.负责对房屋（包括但不限于大楼的结构、幕墙等）定期进行安全检查；因房屋建筑质量问题或因出租方维修责任而延误房屋维修造成他人人身伤亡、财产损失的，应负责赔偿。</w:t>
      </w:r>
    </w:p>
    <w:p w:rsidR="002C41A3" w:rsidRPr="0022627E" w:rsidRDefault="009E42F0">
      <w:pPr>
        <w:adjustRightInd w:val="0"/>
        <w:snapToGrid w:val="0"/>
        <w:spacing w:line="360" w:lineRule="auto"/>
        <w:ind w:firstLineChars="200" w:firstLine="640"/>
        <w:rPr>
          <w:rFonts w:ascii="彩虹粗仿宋" w:eastAsia="彩虹粗仿宋" w:hAnsi="宋体"/>
          <w:snapToGrid w:val="0"/>
          <w:kern w:val="0"/>
          <w:sz w:val="32"/>
          <w:szCs w:val="32"/>
        </w:rPr>
      </w:pPr>
      <w:r w:rsidRPr="0022627E">
        <w:rPr>
          <w:rFonts w:ascii="彩虹粗仿宋" w:eastAsia="彩虹粗仿宋" w:hAnsi="宋体" w:hint="eastAsia"/>
          <w:snapToGrid w:val="0"/>
          <w:kern w:val="0"/>
          <w:sz w:val="32"/>
          <w:szCs w:val="32"/>
        </w:rPr>
        <w:t>5.租赁期内，出租方须提前解除租赁合同的，应事前征得承租方同意。</w:t>
      </w:r>
    </w:p>
    <w:p w:rsidR="002C41A3" w:rsidRPr="0022627E" w:rsidRDefault="009E42F0">
      <w:pPr>
        <w:adjustRightInd w:val="0"/>
        <w:snapToGrid w:val="0"/>
        <w:spacing w:line="360" w:lineRule="auto"/>
        <w:ind w:firstLineChars="200" w:firstLine="640"/>
        <w:rPr>
          <w:rFonts w:ascii="彩虹粗仿宋" w:eastAsia="彩虹粗仿宋" w:hAnsi="宋体"/>
          <w:snapToGrid w:val="0"/>
          <w:kern w:val="0"/>
          <w:sz w:val="32"/>
          <w:szCs w:val="32"/>
        </w:rPr>
      </w:pPr>
      <w:r w:rsidRPr="0022627E">
        <w:rPr>
          <w:rFonts w:ascii="彩虹粗仿宋" w:eastAsia="彩虹粗仿宋" w:hAnsi="宋体" w:hint="eastAsia"/>
          <w:snapToGrid w:val="0"/>
          <w:kern w:val="0"/>
          <w:sz w:val="32"/>
          <w:szCs w:val="32"/>
        </w:rPr>
        <w:t>6.租赁期满后在后续的时间，如该房屋继续出租的，承</w:t>
      </w:r>
      <w:r w:rsidRPr="0022627E">
        <w:rPr>
          <w:rFonts w:ascii="彩虹粗仿宋" w:eastAsia="彩虹粗仿宋" w:hAnsi="宋体" w:hint="eastAsia"/>
          <w:snapToGrid w:val="0"/>
          <w:kern w:val="0"/>
          <w:sz w:val="32"/>
          <w:szCs w:val="32"/>
        </w:rPr>
        <w:lastRenderedPageBreak/>
        <w:t>租方可在同等条件下享有优先承租权。</w:t>
      </w:r>
    </w:p>
    <w:p w:rsidR="002C41A3" w:rsidRPr="0022627E" w:rsidRDefault="009E42F0">
      <w:pPr>
        <w:adjustRightInd w:val="0"/>
        <w:snapToGrid w:val="0"/>
        <w:spacing w:line="360" w:lineRule="auto"/>
        <w:ind w:firstLineChars="200" w:firstLine="640"/>
        <w:rPr>
          <w:rFonts w:ascii="彩虹粗仿宋" w:eastAsia="彩虹粗仿宋" w:hAnsi="宋体"/>
          <w:snapToGrid w:val="0"/>
          <w:kern w:val="0"/>
          <w:sz w:val="32"/>
          <w:szCs w:val="32"/>
        </w:rPr>
      </w:pPr>
      <w:r w:rsidRPr="0022627E">
        <w:rPr>
          <w:rFonts w:ascii="彩虹粗仿宋" w:eastAsia="彩虹粗仿宋" w:hAnsi="宋体" w:hint="eastAsia"/>
          <w:snapToGrid w:val="0"/>
          <w:kern w:val="0"/>
          <w:sz w:val="32"/>
          <w:szCs w:val="32"/>
        </w:rPr>
        <w:t>7.出租方承担房屋租赁备案等相关手续及其他所产生的费用。</w:t>
      </w:r>
    </w:p>
    <w:p w:rsidR="002C41A3" w:rsidRPr="0022627E" w:rsidRDefault="009E42F0">
      <w:pPr>
        <w:adjustRightInd w:val="0"/>
        <w:snapToGrid w:val="0"/>
        <w:spacing w:line="360" w:lineRule="auto"/>
        <w:ind w:firstLineChars="200" w:firstLine="640"/>
        <w:rPr>
          <w:rFonts w:ascii="彩虹粗仿宋" w:eastAsia="彩虹粗仿宋" w:hAnsi="宋体"/>
          <w:snapToGrid w:val="0"/>
          <w:kern w:val="0"/>
          <w:sz w:val="32"/>
          <w:szCs w:val="32"/>
        </w:rPr>
      </w:pPr>
      <w:r w:rsidRPr="0022627E">
        <w:rPr>
          <w:rFonts w:ascii="彩虹粗仿宋" w:eastAsia="彩虹粗仿宋" w:hAnsi="宋体" w:hint="eastAsia"/>
          <w:snapToGrid w:val="0"/>
          <w:kern w:val="0"/>
          <w:sz w:val="32"/>
          <w:szCs w:val="32"/>
        </w:rPr>
        <w:t>8.租赁期内，出租方需确保该大楼的电梯（如有）正常使用，做好电梯的定期维护、保养、修缮，并对相关设备由于故障所导致的后果负责。</w:t>
      </w:r>
    </w:p>
    <w:p w:rsidR="002C41A3" w:rsidRPr="0022627E" w:rsidRDefault="009E42F0">
      <w:pPr>
        <w:adjustRightInd w:val="0"/>
        <w:snapToGrid w:val="0"/>
        <w:spacing w:line="360" w:lineRule="auto"/>
        <w:ind w:firstLineChars="200" w:firstLine="640"/>
        <w:rPr>
          <w:rFonts w:ascii="彩虹粗仿宋" w:eastAsia="彩虹粗仿宋" w:hAnsi="宋体"/>
          <w:snapToGrid w:val="0"/>
          <w:kern w:val="0"/>
          <w:sz w:val="32"/>
          <w:szCs w:val="32"/>
        </w:rPr>
      </w:pPr>
      <w:r w:rsidRPr="0022627E">
        <w:rPr>
          <w:rFonts w:ascii="彩虹粗仿宋" w:eastAsia="彩虹粗仿宋" w:hAnsi="宋体" w:hint="eastAsia"/>
          <w:snapToGrid w:val="0"/>
          <w:kern w:val="0"/>
          <w:sz w:val="32"/>
          <w:szCs w:val="32"/>
        </w:rPr>
        <w:t>9.租赁期内，出租方需确保大楼的公共场地物业的空调、照明、水电、绿化、排污等设施设备的正常使用。</w:t>
      </w:r>
    </w:p>
    <w:p w:rsidR="002C41A3" w:rsidRPr="0022627E" w:rsidRDefault="009E42F0">
      <w:pPr>
        <w:adjustRightInd w:val="0"/>
        <w:snapToGrid w:val="0"/>
        <w:spacing w:line="360" w:lineRule="auto"/>
        <w:ind w:firstLineChars="200" w:firstLine="640"/>
        <w:rPr>
          <w:rFonts w:ascii="彩虹粗仿宋" w:eastAsia="彩虹粗仿宋" w:hAnsi="宋体"/>
          <w:snapToGrid w:val="0"/>
          <w:kern w:val="0"/>
          <w:sz w:val="32"/>
          <w:szCs w:val="32"/>
        </w:rPr>
      </w:pPr>
      <w:r w:rsidRPr="0022627E">
        <w:rPr>
          <w:rFonts w:ascii="彩虹粗仿宋" w:eastAsia="彩虹粗仿宋" w:hAnsi="宋体" w:hint="eastAsia"/>
          <w:snapToGrid w:val="0"/>
          <w:kern w:val="0"/>
          <w:sz w:val="32"/>
          <w:szCs w:val="32"/>
        </w:rPr>
        <w:t>10.租赁期内，出租方提供基本家电、家具等配套设备设施，保证租户可以拎包入住。</w:t>
      </w:r>
    </w:p>
    <w:p w:rsidR="002C41A3" w:rsidRPr="0022627E" w:rsidRDefault="009E42F0">
      <w:pPr>
        <w:adjustRightInd w:val="0"/>
        <w:snapToGrid w:val="0"/>
        <w:spacing w:line="360" w:lineRule="auto"/>
        <w:ind w:firstLineChars="200" w:firstLine="640"/>
        <w:rPr>
          <w:rFonts w:ascii="彩虹粗仿宋" w:eastAsia="彩虹粗仿宋" w:hAnsi="宋体"/>
          <w:snapToGrid w:val="0"/>
          <w:kern w:val="0"/>
          <w:sz w:val="32"/>
          <w:szCs w:val="32"/>
        </w:rPr>
      </w:pPr>
      <w:r w:rsidRPr="0022627E">
        <w:rPr>
          <w:rFonts w:ascii="彩虹粗仿宋" w:eastAsia="彩虹粗仿宋" w:hAnsi="宋体" w:hint="eastAsia"/>
          <w:snapToGrid w:val="0"/>
          <w:kern w:val="0"/>
          <w:sz w:val="32"/>
          <w:szCs w:val="32"/>
        </w:rPr>
        <w:t xml:space="preserve">11.租赁期限内，房屋主体结构的维修、隐蔽工程的自然损坏及设施设备超过合理年限后所造成的自然损坏由出租方负责维修并承担相应的维修费用(但由于承租方使用不善原因导致的除外)。出租方将房屋及设备交付承租方使用后15天内，承租方发现设施设备、附属物品损坏的，由出租方一次性予以维修、更换，保证可以正常使用。 </w:t>
      </w:r>
    </w:p>
    <w:p w:rsidR="002C41A3" w:rsidRPr="0022627E" w:rsidRDefault="009E42F0">
      <w:pPr>
        <w:adjustRightInd w:val="0"/>
        <w:snapToGrid w:val="0"/>
        <w:spacing w:line="360" w:lineRule="auto"/>
        <w:ind w:firstLineChars="200" w:firstLine="640"/>
        <w:rPr>
          <w:rFonts w:ascii="彩虹粗仿宋" w:eastAsia="彩虹粗仿宋" w:hAnsi="宋体"/>
          <w:snapToGrid w:val="0"/>
          <w:kern w:val="0"/>
          <w:sz w:val="32"/>
          <w:szCs w:val="32"/>
        </w:rPr>
      </w:pPr>
      <w:r w:rsidRPr="0022627E">
        <w:rPr>
          <w:rFonts w:ascii="彩虹粗仿宋" w:eastAsia="彩虹粗仿宋" w:hAnsi="宋体" w:hint="eastAsia"/>
          <w:snapToGrid w:val="0"/>
          <w:kern w:val="0"/>
          <w:sz w:val="32"/>
          <w:szCs w:val="32"/>
        </w:rPr>
        <w:t>12．</w:t>
      </w:r>
      <w:proofErr w:type="gramStart"/>
      <w:r w:rsidRPr="0022627E">
        <w:rPr>
          <w:rFonts w:ascii="彩虹粗仿宋" w:eastAsia="彩虹粗仿宋" w:hAnsi="宋体" w:hint="eastAsia"/>
          <w:snapToGrid w:val="0"/>
          <w:kern w:val="0"/>
          <w:sz w:val="32"/>
          <w:szCs w:val="32"/>
        </w:rPr>
        <w:t>租赁间</w:t>
      </w:r>
      <w:proofErr w:type="gramEnd"/>
      <w:r w:rsidRPr="0022627E">
        <w:rPr>
          <w:rFonts w:ascii="彩虹粗仿宋" w:eastAsia="彩虹粗仿宋" w:hAnsi="宋体" w:hint="eastAsia"/>
          <w:snapToGrid w:val="0"/>
          <w:kern w:val="0"/>
          <w:sz w:val="32"/>
          <w:szCs w:val="32"/>
        </w:rPr>
        <w:t>内出租方有存量房源情况下，若我分行增加超出租赁合同约定的租赁间数，出租方仍需按经采购谈判约定的月租金单价结算。</w:t>
      </w:r>
    </w:p>
    <w:p w:rsidR="002C41A3" w:rsidRPr="0022627E" w:rsidRDefault="009E42F0">
      <w:pPr>
        <w:adjustRightInd w:val="0"/>
        <w:snapToGrid w:val="0"/>
        <w:spacing w:line="360" w:lineRule="auto"/>
        <w:ind w:firstLineChars="200" w:firstLine="640"/>
        <w:rPr>
          <w:rFonts w:ascii="彩虹粗仿宋" w:eastAsia="彩虹粗仿宋" w:hAnsi="宋体" w:cs="Times New Roman"/>
          <w:snapToGrid w:val="0"/>
          <w:kern w:val="0"/>
          <w:sz w:val="32"/>
          <w:szCs w:val="32"/>
        </w:rPr>
      </w:pPr>
      <w:r w:rsidRPr="0022627E">
        <w:rPr>
          <w:rFonts w:ascii="彩虹粗仿宋" w:eastAsia="彩虹粗仿宋" w:hAnsi="宋体" w:hint="eastAsia"/>
          <w:snapToGrid w:val="0"/>
          <w:kern w:val="0"/>
          <w:sz w:val="32"/>
          <w:szCs w:val="32"/>
        </w:rPr>
        <w:t>四、</w:t>
      </w:r>
      <w:r w:rsidRPr="0022627E">
        <w:rPr>
          <w:rFonts w:ascii="彩虹粗仿宋" w:eastAsia="彩虹粗仿宋" w:hAnsi="宋体" w:cs="Times New Roman"/>
          <w:snapToGrid w:val="0"/>
          <w:kern w:val="0"/>
          <w:sz w:val="32"/>
          <w:szCs w:val="32"/>
        </w:rPr>
        <w:t>租赁期限</w:t>
      </w:r>
    </w:p>
    <w:p w:rsidR="002C41A3" w:rsidRPr="0022627E" w:rsidRDefault="009E42F0">
      <w:pPr>
        <w:spacing w:line="360" w:lineRule="auto"/>
        <w:ind w:firstLineChars="200" w:firstLine="640"/>
        <w:rPr>
          <w:rFonts w:ascii="彩虹粗仿宋" w:eastAsia="彩虹粗仿宋" w:hAnsi="宋体" w:cs="Times New Roman"/>
          <w:snapToGrid w:val="0"/>
          <w:kern w:val="0"/>
          <w:sz w:val="32"/>
          <w:szCs w:val="32"/>
        </w:rPr>
      </w:pPr>
      <w:r w:rsidRPr="0022627E">
        <w:rPr>
          <w:rFonts w:ascii="彩虹粗仿宋" w:eastAsia="彩虹粗仿宋" w:hAnsi="宋体" w:cs="Times New Roman" w:hint="eastAsia"/>
          <w:snapToGrid w:val="0"/>
          <w:kern w:val="0"/>
          <w:sz w:val="32"/>
          <w:szCs w:val="32"/>
        </w:rPr>
        <w:t>自合同签订之日起1年。租赁期满，若我分行继续承租的，在同等条件下我行享有优先承租权。</w:t>
      </w:r>
    </w:p>
    <w:sectPr w:rsidR="002C41A3" w:rsidRPr="0022627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粗仿宋">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283C"/>
    <w:rsid w:val="97DF1FAB"/>
    <w:rsid w:val="000224BF"/>
    <w:rsid w:val="00030896"/>
    <w:rsid w:val="00060D3D"/>
    <w:rsid w:val="0006283C"/>
    <w:rsid w:val="00074A07"/>
    <w:rsid w:val="000956A7"/>
    <w:rsid w:val="000A4B2D"/>
    <w:rsid w:val="000C771F"/>
    <w:rsid w:val="000C7A4B"/>
    <w:rsid w:val="000E0705"/>
    <w:rsid w:val="000E351B"/>
    <w:rsid w:val="000E7AAC"/>
    <w:rsid w:val="00115F55"/>
    <w:rsid w:val="001358E7"/>
    <w:rsid w:val="0014325B"/>
    <w:rsid w:val="00154179"/>
    <w:rsid w:val="00160E16"/>
    <w:rsid w:val="001D18B6"/>
    <w:rsid w:val="002132BF"/>
    <w:rsid w:val="0022627E"/>
    <w:rsid w:val="00247085"/>
    <w:rsid w:val="0026033B"/>
    <w:rsid w:val="00263B4A"/>
    <w:rsid w:val="002C41A3"/>
    <w:rsid w:val="002C69CA"/>
    <w:rsid w:val="002D36BC"/>
    <w:rsid w:val="00344621"/>
    <w:rsid w:val="00345760"/>
    <w:rsid w:val="003462CD"/>
    <w:rsid w:val="00354BD6"/>
    <w:rsid w:val="003946E0"/>
    <w:rsid w:val="003B3D8C"/>
    <w:rsid w:val="003C5DF9"/>
    <w:rsid w:val="003E117A"/>
    <w:rsid w:val="004027E6"/>
    <w:rsid w:val="00512FAE"/>
    <w:rsid w:val="005C7534"/>
    <w:rsid w:val="005F198C"/>
    <w:rsid w:val="006057EF"/>
    <w:rsid w:val="00647A2A"/>
    <w:rsid w:val="00687873"/>
    <w:rsid w:val="00695FC4"/>
    <w:rsid w:val="006D3568"/>
    <w:rsid w:val="006E4369"/>
    <w:rsid w:val="006F76E1"/>
    <w:rsid w:val="00707B27"/>
    <w:rsid w:val="00737B9D"/>
    <w:rsid w:val="007524F5"/>
    <w:rsid w:val="00756B20"/>
    <w:rsid w:val="007B2F79"/>
    <w:rsid w:val="00806971"/>
    <w:rsid w:val="008679CC"/>
    <w:rsid w:val="008C6D87"/>
    <w:rsid w:val="00907325"/>
    <w:rsid w:val="00913EA0"/>
    <w:rsid w:val="00924F80"/>
    <w:rsid w:val="00944DA4"/>
    <w:rsid w:val="009B1960"/>
    <w:rsid w:val="009E42F0"/>
    <w:rsid w:val="009F3A7F"/>
    <w:rsid w:val="009F3D26"/>
    <w:rsid w:val="00A1353D"/>
    <w:rsid w:val="00A325B2"/>
    <w:rsid w:val="00A3582B"/>
    <w:rsid w:val="00A43A01"/>
    <w:rsid w:val="00AB34D1"/>
    <w:rsid w:val="00AC4690"/>
    <w:rsid w:val="00B40ACE"/>
    <w:rsid w:val="00C67C74"/>
    <w:rsid w:val="00CB4FB9"/>
    <w:rsid w:val="00D14CB6"/>
    <w:rsid w:val="00D21C96"/>
    <w:rsid w:val="00D458D8"/>
    <w:rsid w:val="00DA3F4F"/>
    <w:rsid w:val="00DC1026"/>
    <w:rsid w:val="00DD31CF"/>
    <w:rsid w:val="00DF5A81"/>
    <w:rsid w:val="00E3510B"/>
    <w:rsid w:val="00E459EF"/>
    <w:rsid w:val="00E56B59"/>
    <w:rsid w:val="00E671D7"/>
    <w:rsid w:val="00EB05C7"/>
    <w:rsid w:val="00EB7C4F"/>
    <w:rsid w:val="00ED76DD"/>
    <w:rsid w:val="00FC7A5B"/>
    <w:rsid w:val="127F32BA"/>
    <w:rsid w:val="3B165AE1"/>
    <w:rsid w:val="5B043E60"/>
    <w:rsid w:val="7B0341DB"/>
    <w:rsid w:val="7D4444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6">
    <w:name w:val="List Paragraph"/>
    <w:basedOn w:val="a"/>
    <w:uiPriority w:val="34"/>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6">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268</Words>
  <Characters>1530</Characters>
  <Application>Microsoft Office Word</Application>
  <DocSecurity>0</DocSecurity>
  <Lines>12</Lines>
  <Paragraphs>3</Paragraphs>
  <ScaleCrop>false</ScaleCrop>
  <Company>P R C</Company>
  <LinksUpToDate>false</LinksUpToDate>
  <CharactersWithSpaces>1795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潘朔冰</cp:lastModifiedBy>
  <cp:revision>6</cp:revision>
  <dcterms:created xsi:type="dcterms:W3CDTF">2025-12-02T10:30:00Z</dcterms:created>
  <dcterms:modified xsi:type="dcterms:W3CDTF">2025-12-03T02:42:00Z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049A71620C7549729A1B2ED2500CF315_13</vt:lpwstr>
  </property>
</Properties>
</file>