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17112E" w14:textId="76E06D3F" w:rsidR="00757982" w:rsidRDefault="00D255D7" w:rsidP="00A0590A">
      <w:pPr>
        <w:spacing w:line="360" w:lineRule="auto"/>
        <w:jc w:val="center"/>
        <w:rPr>
          <w:rFonts w:ascii="彩虹小标宋" w:eastAsia="彩虹小标宋"/>
          <w:b/>
          <w:sz w:val="44"/>
          <w:szCs w:val="44"/>
        </w:rPr>
      </w:pPr>
      <w:bookmarkStart w:id="0" w:name="_GoBack"/>
      <w:bookmarkEnd w:id="0"/>
      <w:r w:rsidRPr="00757982">
        <w:rPr>
          <w:rFonts w:ascii="彩虹小标宋" w:eastAsia="彩虹小标宋" w:hint="eastAsia"/>
          <w:b/>
          <w:sz w:val="44"/>
          <w:szCs w:val="44"/>
        </w:rPr>
        <w:t>益阳</w:t>
      </w:r>
      <w:r w:rsidR="00822A16" w:rsidRPr="00757982">
        <w:rPr>
          <w:rFonts w:ascii="彩虹小标宋" w:eastAsia="彩虹小标宋" w:hint="eastAsia"/>
          <w:b/>
          <w:sz w:val="44"/>
          <w:szCs w:val="44"/>
        </w:rPr>
        <w:t>市</w:t>
      </w:r>
      <w:r w:rsidRPr="00757982">
        <w:rPr>
          <w:rFonts w:ascii="彩虹小标宋" w:eastAsia="彩虹小标宋" w:hint="eastAsia"/>
          <w:b/>
          <w:sz w:val="44"/>
          <w:szCs w:val="44"/>
        </w:rPr>
        <w:t>分行</w:t>
      </w:r>
      <w:r w:rsidR="00757982" w:rsidRPr="00757982">
        <w:rPr>
          <w:rFonts w:ascii="彩虹小标宋" w:eastAsia="彩虹小标宋" w:hint="eastAsia"/>
          <w:b/>
          <w:sz w:val="44"/>
          <w:szCs w:val="44"/>
        </w:rPr>
        <w:t>自助银行防护舱加装人脸识别及安全监管服务</w:t>
      </w:r>
      <w:r w:rsidRPr="00757982">
        <w:rPr>
          <w:rFonts w:ascii="彩虹小标宋" w:eastAsia="彩虹小标宋" w:hint="eastAsia"/>
          <w:b/>
          <w:sz w:val="44"/>
          <w:szCs w:val="44"/>
        </w:rPr>
        <w:t>项目采购需求</w:t>
      </w:r>
    </w:p>
    <w:p w14:paraId="1ACBF722" w14:textId="77777777" w:rsidR="00A0590A" w:rsidRPr="00A0590A" w:rsidRDefault="00A0590A" w:rsidP="00A0590A">
      <w:pPr>
        <w:pStyle w:val="1"/>
      </w:pPr>
    </w:p>
    <w:p w14:paraId="6888151A" w14:textId="77777777" w:rsidR="00D57A8E" w:rsidRPr="00A0590A" w:rsidRDefault="00D255D7" w:rsidP="00A0590A">
      <w:pPr>
        <w:spacing w:line="360" w:lineRule="auto"/>
        <w:ind w:firstLineChars="200" w:firstLine="643"/>
        <w:rPr>
          <w:rFonts w:ascii="彩虹粗仿宋" w:eastAsia="彩虹粗仿宋"/>
          <w:b/>
          <w:sz w:val="32"/>
          <w:szCs w:val="32"/>
        </w:rPr>
      </w:pPr>
      <w:r w:rsidRPr="00A0590A">
        <w:rPr>
          <w:rFonts w:ascii="彩虹粗仿宋" w:eastAsia="彩虹粗仿宋" w:hint="eastAsia"/>
          <w:b/>
          <w:sz w:val="32"/>
          <w:szCs w:val="32"/>
        </w:rPr>
        <w:t>一、对候选供应商的要求</w:t>
      </w:r>
    </w:p>
    <w:p w14:paraId="420AA40C" w14:textId="77777777" w:rsidR="00D57A8E" w:rsidRPr="00B9699D" w:rsidRDefault="00D255D7" w:rsidP="00B9699D">
      <w:pPr>
        <w:spacing w:line="360" w:lineRule="auto"/>
        <w:ind w:firstLineChars="200" w:firstLine="640"/>
        <w:rPr>
          <w:rFonts w:ascii="彩虹粗仿宋" w:eastAsia="彩虹粗仿宋"/>
          <w:sz w:val="32"/>
          <w:szCs w:val="32"/>
        </w:rPr>
      </w:pPr>
      <w:r w:rsidRPr="00B9699D">
        <w:rPr>
          <w:rFonts w:ascii="彩虹粗仿宋" w:eastAsia="彩虹粗仿宋" w:hint="eastAsia"/>
          <w:sz w:val="32"/>
          <w:szCs w:val="32"/>
        </w:rPr>
        <w:t>1.基本资格要求</w:t>
      </w:r>
    </w:p>
    <w:p w14:paraId="0F91867B" w14:textId="77777777"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候选商是在中国境内办理了工商注册的能够独立承担民事责任的独立法人或组织，营业执照有效，遵守国家有关法律、法规，具有良好的商业信誉和健全的财务会计制度。</w:t>
      </w:r>
    </w:p>
    <w:p w14:paraId="565F91A8" w14:textId="77777777" w:rsidR="00D57A8E" w:rsidRPr="00B9699D" w:rsidRDefault="00D255D7" w:rsidP="00B9699D">
      <w:pPr>
        <w:spacing w:line="360" w:lineRule="auto"/>
        <w:ind w:firstLineChars="200" w:firstLine="640"/>
        <w:rPr>
          <w:rFonts w:ascii="彩虹粗仿宋" w:eastAsia="彩虹粗仿宋"/>
          <w:sz w:val="32"/>
          <w:szCs w:val="32"/>
        </w:rPr>
      </w:pPr>
      <w:r w:rsidRPr="00B9699D">
        <w:rPr>
          <w:rFonts w:ascii="彩虹粗仿宋" w:eastAsia="彩虹粗仿宋" w:hint="eastAsia"/>
          <w:sz w:val="32"/>
          <w:szCs w:val="32"/>
        </w:rPr>
        <w:t>2.特定资格要求</w:t>
      </w:r>
    </w:p>
    <w:p w14:paraId="24E4D1E7" w14:textId="4D0091C6"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2.1</w:t>
      </w:r>
      <w:r w:rsidR="00D255D7" w:rsidRPr="00757982">
        <w:rPr>
          <w:rFonts w:ascii="彩虹粗仿宋" w:eastAsia="彩虹粗仿宋" w:hint="eastAsia"/>
          <w:sz w:val="32"/>
          <w:szCs w:val="32"/>
        </w:rPr>
        <w:t>候选商具备省级公安机关批准核发的《保安服务许可证》，服务范围</w:t>
      </w:r>
      <w:proofErr w:type="gramStart"/>
      <w:r w:rsidR="00D255D7" w:rsidRPr="00757982">
        <w:rPr>
          <w:rFonts w:ascii="彩虹粗仿宋" w:eastAsia="彩虹粗仿宋" w:hint="eastAsia"/>
          <w:sz w:val="32"/>
          <w:szCs w:val="32"/>
        </w:rPr>
        <w:t>需包括</w:t>
      </w:r>
      <w:proofErr w:type="gramEnd"/>
      <w:r w:rsidR="00D255D7" w:rsidRPr="00757982">
        <w:rPr>
          <w:rFonts w:ascii="彩虹粗仿宋" w:eastAsia="彩虹粗仿宋" w:hint="eastAsia"/>
          <w:sz w:val="32"/>
          <w:szCs w:val="32"/>
        </w:rPr>
        <w:t>安全技术防范。</w:t>
      </w:r>
    </w:p>
    <w:p w14:paraId="25E9B06F" w14:textId="7BBD2C02"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2.2</w:t>
      </w:r>
      <w:r w:rsidR="00D255D7" w:rsidRPr="00757982">
        <w:rPr>
          <w:rFonts w:ascii="彩虹粗仿宋" w:eastAsia="彩虹粗仿宋" w:hint="eastAsia"/>
          <w:sz w:val="32"/>
          <w:szCs w:val="32"/>
        </w:rPr>
        <w:t>候选商的视频资源和人脸识别图像应接入益阳市公共安全视频监控共享平台，并取得相关证明材料。</w:t>
      </w:r>
    </w:p>
    <w:p w14:paraId="0F32F0CD" w14:textId="77777777" w:rsidR="00D57A8E" w:rsidRPr="00B9699D" w:rsidRDefault="00D255D7" w:rsidP="00B9699D">
      <w:pPr>
        <w:spacing w:line="360" w:lineRule="auto"/>
        <w:ind w:firstLineChars="200" w:firstLine="640"/>
        <w:rPr>
          <w:rFonts w:ascii="彩虹粗仿宋" w:eastAsia="彩虹粗仿宋"/>
          <w:sz w:val="32"/>
          <w:szCs w:val="32"/>
        </w:rPr>
      </w:pPr>
      <w:r w:rsidRPr="00B9699D">
        <w:rPr>
          <w:rFonts w:ascii="彩虹粗仿宋" w:eastAsia="彩虹粗仿宋" w:hint="eastAsia"/>
          <w:sz w:val="32"/>
          <w:szCs w:val="32"/>
        </w:rPr>
        <w:t>3.其他要求</w:t>
      </w:r>
    </w:p>
    <w:p w14:paraId="588D976F" w14:textId="5CED9F7E"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3.1</w:t>
      </w:r>
      <w:r w:rsidR="00D255D7" w:rsidRPr="00757982">
        <w:rPr>
          <w:rFonts w:ascii="彩虹粗仿宋" w:eastAsia="彩虹粗仿宋" w:hint="eastAsia"/>
          <w:sz w:val="32"/>
          <w:szCs w:val="32"/>
        </w:rPr>
        <w:t>候选商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w:t>
      </w:r>
    </w:p>
    <w:p w14:paraId="2B0E4415" w14:textId="0D8ED564"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3.2</w:t>
      </w:r>
      <w:r w:rsidR="00D255D7" w:rsidRPr="00757982">
        <w:rPr>
          <w:rFonts w:ascii="彩虹粗仿宋" w:eastAsia="彩虹粗仿宋" w:hint="eastAsia"/>
          <w:sz w:val="32"/>
          <w:szCs w:val="32"/>
        </w:rPr>
        <w:t>法定代表人（负责人）为同一人、或者存在控股/管理关系的、或者存在共同的高管人员的不同候选商，不得同时参加本项目；</w:t>
      </w:r>
    </w:p>
    <w:p w14:paraId="41D88074" w14:textId="242B0EFB"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3.3</w:t>
      </w:r>
      <w:r w:rsidR="00D255D7" w:rsidRPr="00757982">
        <w:rPr>
          <w:rFonts w:ascii="彩虹粗仿宋" w:eastAsia="彩虹粗仿宋" w:hint="eastAsia"/>
          <w:sz w:val="32"/>
          <w:szCs w:val="32"/>
        </w:rPr>
        <w:t>候选商近3年生产经营活动中无违法、违规等不良记录（此不良记录是指在生产经营活动中有商业欺诈、质量伪劣等实质性侵害我行权益的情形）；</w:t>
      </w:r>
    </w:p>
    <w:p w14:paraId="5F80B658" w14:textId="66265FAF"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3.4</w:t>
      </w:r>
      <w:r w:rsidR="00D255D7" w:rsidRPr="00757982">
        <w:rPr>
          <w:rFonts w:ascii="彩虹粗仿宋" w:eastAsia="彩虹粗仿宋" w:hint="eastAsia"/>
          <w:sz w:val="32"/>
          <w:szCs w:val="32"/>
        </w:rPr>
        <w:t>候选商当前未处于限制开展生产经营活动、责令停产停业、责令关闭、限制从业等重大行政处罚期内；</w:t>
      </w:r>
    </w:p>
    <w:p w14:paraId="50DEC399" w14:textId="5044470B"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3.5</w:t>
      </w:r>
      <w:r w:rsidR="00D255D7" w:rsidRPr="00757982">
        <w:rPr>
          <w:rFonts w:ascii="彩虹粗仿宋" w:eastAsia="彩虹粗仿宋" w:hint="eastAsia"/>
          <w:sz w:val="32"/>
          <w:szCs w:val="32"/>
        </w:rPr>
        <w:t>候选商须在法律和财务上独立、合法运作并独立于建设银行；</w:t>
      </w:r>
    </w:p>
    <w:p w14:paraId="03A8498B" w14:textId="0FFCBB00"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3.6</w:t>
      </w:r>
      <w:r w:rsidR="00D255D7" w:rsidRPr="00757982">
        <w:rPr>
          <w:rFonts w:ascii="彩虹粗仿宋" w:eastAsia="彩虹粗仿宋" w:hint="eastAsia"/>
          <w:sz w:val="32"/>
          <w:szCs w:val="32"/>
        </w:rPr>
        <w:t>候选商与建设银行不存在利益冲突，不存在损害建设银行合法利益和声誉的情形，不存在针对建设银行的重大诚信问题；</w:t>
      </w:r>
    </w:p>
    <w:p w14:paraId="0E8D2CB7" w14:textId="45FD4788"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3.7</w:t>
      </w:r>
      <w:r w:rsidR="00D255D7" w:rsidRPr="00757982">
        <w:rPr>
          <w:rFonts w:ascii="彩虹粗仿宋" w:eastAsia="彩虹粗仿宋" w:hint="eastAsia"/>
          <w:sz w:val="32"/>
          <w:szCs w:val="32"/>
        </w:rPr>
        <w:t>谈判文件递交截止当日仍处于建设银行供应商暂停合作、禁用、退出等处理期内的供应商，不得参加本项目。</w:t>
      </w:r>
    </w:p>
    <w:p w14:paraId="24EB4682" w14:textId="16D34376"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3.8</w:t>
      </w:r>
      <w:r w:rsidR="00D255D7" w:rsidRPr="00757982">
        <w:rPr>
          <w:rFonts w:ascii="彩虹粗仿宋" w:eastAsia="彩虹粗仿宋" w:hint="eastAsia"/>
          <w:sz w:val="32"/>
          <w:szCs w:val="32"/>
        </w:rPr>
        <w:t>候选商须承诺，在本项目采购过程中不存在下列情形。如存在下列情形之一，我行有权取消其候选或入选资格。情形包括但不限于：①法定代表人（负责人）在生产经营活动中受到刑事处罚；②重大并购或重组，影响正常生产经营；③其他重大风险事项，影响正常采购合作。</w:t>
      </w:r>
    </w:p>
    <w:p w14:paraId="64792EA7" w14:textId="7DA98544"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3.9</w:t>
      </w:r>
      <w:r w:rsidR="00D255D7" w:rsidRPr="00757982">
        <w:rPr>
          <w:rFonts w:ascii="彩虹粗仿宋" w:eastAsia="彩虹粗仿宋" w:hint="eastAsia"/>
          <w:sz w:val="32"/>
          <w:szCs w:val="32"/>
        </w:rPr>
        <w:t>候选商提供的产品或服务不存在任何侵犯第三方知识产权的情形。如果第三方声称供应商向建设银行提供的产品或服务侵犯其知识产权，并已就此对建设银行或供应商提起（或有迹象表明很可能提起）法律诉讼程序或知识产权行政执法程序（简称侵权诉讼），一方自知悉上述事项起将立即书面通知另一方，建设银行有权采取相应措施，候选商将依法承担全部责任。</w:t>
      </w:r>
    </w:p>
    <w:p w14:paraId="6F9A9A88" w14:textId="77777777" w:rsidR="00D57A8E" w:rsidRPr="00B9699D" w:rsidRDefault="00D255D7" w:rsidP="00B9699D">
      <w:pPr>
        <w:spacing w:line="360" w:lineRule="auto"/>
        <w:ind w:firstLineChars="200" w:firstLine="640"/>
        <w:rPr>
          <w:rFonts w:ascii="彩虹粗仿宋" w:eastAsia="彩虹粗仿宋"/>
          <w:sz w:val="32"/>
          <w:szCs w:val="32"/>
        </w:rPr>
      </w:pPr>
      <w:r w:rsidRPr="00B9699D">
        <w:rPr>
          <w:rFonts w:ascii="彩虹粗仿宋" w:eastAsia="彩虹粗仿宋" w:hint="eastAsia"/>
          <w:sz w:val="32"/>
          <w:szCs w:val="32"/>
        </w:rPr>
        <w:t>4.本项目不接受联合体。</w:t>
      </w:r>
    </w:p>
    <w:p w14:paraId="431AC91E" w14:textId="77777777" w:rsidR="00D57A8E" w:rsidRPr="00757982" w:rsidRDefault="00D255D7" w:rsidP="00FA6192">
      <w:pPr>
        <w:spacing w:line="360" w:lineRule="auto"/>
        <w:ind w:firstLineChars="200" w:firstLine="643"/>
        <w:rPr>
          <w:rFonts w:ascii="彩虹粗仿宋" w:eastAsia="彩虹粗仿宋"/>
          <w:b/>
          <w:sz w:val="32"/>
          <w:szCs w:val="32"/>
        </w:rPr>
      </w:pPr>
      <w:r w:rsidRPr="00757982">
        <w:rPr>
          <w:rFonts w:ascii="彩虹粗仿宋" w:eastAsia="彩虹粗仿宋" w:hint="eastAsia"/>
          <w:b/>
          <w:sz w:val="32"/>
          <w:szCs w:val="32"/>
        </w:rPr>
        <w:t>二、对拟采购服务的要求</w:t>
      </w:r>
    </w:p>
    <w:p w14:paraId="6EAB7FB0" w14:textId="4D085CA8"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我行拟对益阳市分行25个网点和14个离行式自助银行，共108台自助防护舱加装人脸识别装置。本次采购108套人脸识别装置安装工程，清单见</w:t>
      </w:r>
      <w:r w:rsidR="00FA6192" w:rsidRPr="00757982">
        <w:rPr>
          <w:rFonts w:ascii="彩虹粗仿宋" w:eastAsia="彩虹粗仿宋" w:hint="eastAsia"/>
          <w:sz w:val="32"/>
          <w:szCs w:val="32"/>
        </w:rPr>
        <w:t>（附表一）</w:t>
      </w:r>
      <w:r w:rsidRPr="00757982">
        <w:rPr>
          <w:rFonts w:ascii="彩虹粗仿宋" w:eastAsia="彩虹粗仿宋" w:hint="eastAsia"/>
          <w:sz w:val="32"/>
          <w:szCs w:val="32"/>
        </w:rPr>
        <w:t>。供应商应对25个网点、14个离行的人脸识别装置通过专用网络与其集中管理平台联网，并将视频和图像接入益阳市公共安全视频监控共享平台。视频联网网络不能与银行原有业务网、办公网有直接链路连接。</w:t>
      </w:r>
    </w:p>
    <w:p w14:paraId="27916727" w14:textId="77777777" w:rsidR="00D57A8E" w:rsidRPr="00757982" w:rsidRDefault="00D255D7" w:rsidP="00FA6192">
      <w:p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（一）设备安装工程要求</w:t>
      </w:r>
    </w:p>
    <w:p w14:paraId="206F95CE" w14:textId="40CF0A20"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sidR="00D255D7" w:rsidRPr="00757982">
        <w:rPr>
          <w:rFonts w:ascii="彩虹粗仿宋" w:eastAsia="彩虹粗仿宋" w:hint="eastAsia"/>
          <w:sz w:val="32"/>
          <w:szCs w:val="32"/>
        </w:rPr>
        <w:t>供应商为我行下辖益阳市分行提供的设备安装工程数量如下：</w:t>
      </w:r>
    </w:p>
    <w:p w14:paraId="77667025" w14:textId="77777777" w:rsidR="00D57A8E" w:rsidRPr="00757982" w:rsidRDefault="00D255D7">
      <w:pPr>
        <w:spacing w:line="360" w:lineRule="auto"/>
        <w:ind w:firstLineChars="200" w:firstLine="640"/>
        <w:rPr>
          <w:rFonts w:ascii="彩虹粗仿宋" w:eastAsia="彩虹粗仿宋" w:hAnsi="仿宋" w:cs="仿宋"/>
          <w:sz w:val="32"/>
          <w:szCs w:val="32"/>
          <w:shd w:val="clear" w:color="auto" w:fill="FCFCFC"/>
        </w:rPr>
      </w:pPr>
      <w:r w:rsidRPr="00757982">
        <w:rPr>
          <w:rFonts w:ascii="彩虹粗仿宋" w:eastAsia="彩虹粗仿宋" w:hint="eastAsia"/>
          <w:sz w:val="32"/>
          <w:szCs w:val="32"/>
        </w:rPr>
        <w:t>附表一：自助设备人脸识别控制装置安装工程</w:t>
      </w:r>
    </w:p>
    <w:tbl>
      <w:tblPr>
        <w:tblW w:w="8311" w:type="dxa"/>
        <w:tblInd w:w="96" w:type="dxa"/>
        <w:tblLayout w:type="fixed"/>
        <w:tblLook w:val="04A0" w:firstRow="1" w:lastRow="0" w:firstColumn="1" w:lastColumn="0" w:noHBand="0" w:noVBand="1"/>
      </w:tblPr>
      <w:tblGrid>
        <w:gridCol w:w="784"/>
        <w:gridCol w:w="1239"/>
        <w:gridCol w:w="4812"/>
        <w:gridCol w:w="708"/>
        <w:gridCol w:w="768"/>
      </w:tblGrid>
      <w:tr w:rsidR="00D57A8E" w:rsidRPr="00757982" w14:paraId="72595712" w14:textId="77777777">
        <w:trPr>
          <w:trHeight w:val="616"/>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A2EE03"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序号</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08261"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设备名称</w:t>
            </w:r>
          </w:p>
        </w:tc>
        <w:tc>
          <w:tcPr>
            <w:tcW w:w="48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4044FE"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设备参数</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58D3A9"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单位</w:t>
            </w:r>
          </w:p>
        </w:tc>
        <w:tc>
          <w:tcPr>
            <w:tcW w:w="7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B5291D"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数量</w:t>
            </w:r>
          </w:p>
        </w:tc>
      </w:tr>
      <w:tr w:rsidR="00D57A8E" w:rsidRPr="00757982" w14:paraId="1AAC3BC0" w14:textId="77777777">
        <w:trPr>
          <w:trHeight w:val="118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64BE6D"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A45AC"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人脸识别装置</w:t>
            </w:r>
          </w:p>
        </w:tc>
        <w:tc>
          <w:tcPr>
            <w:tcW w:w="48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6DE67A" w14:textId="77777777" w:rsidR="00D57A8E" w:rsidRPr="00757982" w:rsidRDefault="00D255D7">
            <w:pPr>
              <w:widowControl/>
              <w:spacing w:line="276" w:lineRule="auto"/>
              <w:jc w:val="left"/>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1、ATM机识别正常人脸即触发开门，同时抓拍人脸推送公安平台。异常人脸（口罩、墨镜等）多次验证不成功后，产生报警信息，并推送到平台。支持照片、视频防假。</w:t>
            </w:r>
          </w:p>
          <w:p w14:paraId="72102414" w14:textId="77777777" w:rsidR="00D57A8E" w:rsidRPr="00757982" w:rsidRDefault="00D255D7">
            <w:pPr>
              <w:widowControl/>
              <w:spacing w:line="276" w:lineRule="auto"/>
              <w:jc w:val="left"/>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2、在线状态下抓拍图像及认证结果实时上传给平台。</w:t>
            </w:r>
          </w:p>
          <w:p w14:paraId="2F49D696" w14:textId="77777777" w:rsidR="00D57A8E" w:rsidRPr="00757982" w:rsidRDefault="00D255D7">
            <w:pPr>
              <w:numPr>
                <w:ilvl w:val="255"/>
                <w:numId w:val="0"/>
              </w:numPr>
              <w:spacing w:line="276" w:lineRule="auto"/>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3、屏幕参数：4.5英寸IPS高清触摸显示屏，屏幕比例9:16，屏幕分辨率272*480；</w:t>
            </w:r>
          </w:p>
          <w:p w14:paraId="7CDCF0EC" w14:textId="77777777" w:rsidR="00D57A8E" w:rsidRPr="00757982" w:rsidRDefault="00D255D7">
            <w:pPr>
              <w:numPr>
                <w:ilvl w:val="255"/>
                <w:numId w:val="0"/>
              </w:numPr>
              <w:spacing w:line="276" w:lineRule="auto"/>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摄像头参数：采用宽动态200万双目摄像头。</w:t>
            </w:r>
          </w:p>
          <w:p w14:paraId="4779C15D" w14:textId="77777777" w:rsidR="00D57A8E" w:rsidRPr="00757982" w:rsidRDefault="00D255D7">
            <w:pPr>
              <w:numPr>
                <w:ilvl w:val="255"/>
                <w:numId w:val="0"/>
              </w:numPr>
              <w:spacing w:line="276" w:lineRule="auto"/>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4、事件上传：支持断网续传功能，设备离线状态下产生事件和图片，在与平台连接后会重新上传。</w:t>
            </w:r>
          </w:p>
          <w:p w14:paraId="70B671A1" w14:textId="77777777" w:rsidR="00D57A8E" w:rsidRPr="00757982" w:rsidRDefault="00D255D7">
            <w:pPr>
              <w:numPr>
                <w:ilvl w:val="255"/>
                <w:numId w:val="0"/>
              </w:numPr>
              <w:spacing w:line="276" w:lineRule="auto"/>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5、WEB管理：支持PC端Web操作，可进行人员管理、认证配置等操作。</w:t>
            </w:r>
          </w:p>
          <w:p w14:paraId="4989D2FE" w14:textId="77777777" w:rsidR="00D57A8E" w:rsidRPr="00757982" w:rsidRDefault="00D255D7">
            <w:pPr>
              <w:numPr>
                <w:ilvl w:val="255"/>
                <w:numId w:val="0"/>
              </w:numPr>
              <w:spacing w:line="276" w:lineRule="auto"/>
              <w:rPr>
                <w:rFonts w:ascii="彩虹粗仿宋" w:eastAsia="彩虹粗仿宋" w:hAnsi="Times New Roman"/>
                <w:kern w:val="0"/>
                <w:sz w:val="32"/>
                <w:szCs w:val="32"/>
              </w:rPr>
            </w:pPr>
            <w:r w:rsidRPr="00757982">
              <w:rPr>
                <w:rFonts w:ascii="彩虹粗仿宋" w:eastAsia="彩虹粗仿宋" w:hAnsi="Times New Roman" w:hint="eastAsia"/>
                <w:kern w:val="0"/>
                <w:sz w:val="32"/>
                <w:szCs w:val="32"/>
              </w:rPr>
              <w:t>6、支持数据下发到设备，支持视频流接入到平台。</w:t>
            </w:r>
          </w:p>
          <w:p w14:paraId="1728F54B" w14:textId="77777777" w:rsidR="00D57A8E" w:rsidRPr="00757982" w:rsidRDefault="00D255D7">
            <w:pPr>
              <w:numPr>
                <w:ilvl w:val="255"/>
                <w:numId w:val="0"/>
              </w:numPr>
              <w:spacing w:line="276" w:lineRule="auto"/>
              <w:rPr>
                <w:rFonts w:ascii="彩虹粗仿宋" w:eastAsia="彩虹粗仿宋"/>
                <w:sz w:val="32"/>
                <w:szCs w:val="32"/>
              </w:rPr>
            </w:pPr>
            <w:r w:rsidRPr="00757982">
              <w:rPr>
                <w:rFonts w:ascii="彩虹粗仿宋" w:eastAsia="彩虹粗仿宋" w:hAnsi="Times New Roman" w:hint="eastAsia"/>
                <w:kern w:val="0"/>
                <w:sz w:val="32"/>
                <w:szCs w:val="32"/>
              </w:rPr>
              <w:t>7、与平台实时对讲功能。</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B6E8C6"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台</w:t>
            </w:r>
          </w:p>
        </w:tc>
        <w:tc>
          <w:tcPr>
            <w:tcW w:w="7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C39112"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108</w:t>
            </w:r>
          </w:p>
        </w:tc>
      </w:tr>
      <w:tr w:rsidR="00D57A8E" w:rsidRPr="00757982" w14:paraId="16BC4D49" w14:textId="77777777">
        <w:trPr>
          <w:trHeight w:val="46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72A3C"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2</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3DA165"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人脸识别软件</w:t>
            </w:r>
          </w:p>
        </w:tc>
        <w:tc>
          <w:tcPr>
            <w:tcW w:w="48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ECEE23"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产品定制开发</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AFDE84"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套</w:t>
            </w:r>
          </w:p>
        </w:tc>
        <w:tc>
          <w:tcPr>
            <w:tcW w:w="7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D661A"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108</w:t>
            </w:r>
          </w:p>
        </w:tc>
      </w:tr>
      <w:tr w:rsidR="00D57A8E" w:rsidRPr="00757982" w14:paraId="690EEE73" w14:textId="77777777">
        <w:trPr>
          <w:trHeight w:val="118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CE76F"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3</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699E40"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控制线、线管等</w:t>
            </w:r>
          </w:p>
        </w:tc>
        <w:tc>
          <w:tcPr>
            <w:tcW w:w="48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585FC2"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Rvv2*0.5、超五类线、PVC线管等</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AFB955"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套</w:t>
            </w:r>
          </w:p>
        </w:tc>
        <w:tc>
          <w:tcPr>
            <w:tcW w:w="7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95EEDB"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108</w:t>
            </w:r>
          </w:p>
        </w:tc>
      </w:tr>
      <w:tr w:rsidR="00D57A8E" w:rsidRPr="00757982" w14:paraId="2242495F" w14:textId="77777777">
        <w:trPr>
          <w:trHeight w:val="404"/>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1E6EA"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4</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0BB04"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安装调试费</w:t>
            </w:r>
          </w:p>
        </w:tc>
        <w:tc>
          <w:tcPr>
            <w:tcW w:w="48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2E243"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定制</w:t>
            </w:r>
          </w:p>
        </w:tc>
        <w:tc>
          <w:tcPr>
            <w:tcW w:w="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0613F1"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项</w:t>
            </w:r>
          </w:p>
        </w:tc>
        <w:tc>
          <w:tcPr>
            <w:tcW w:w="76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97BCD"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108</w:t>
            </w:r>
          </w:p>
        </w:tc>
      </w:tr>
    </w:tbl>
    <w:p w14:paraId="083CA6BF" w14:textId="3FF0C7C8"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sidR="00D255D7" w:rsidRPr="00757982">
        <w:rPr>
          <w:rFonts w:ascii="彩虹粗仿宋" w:eastAsia="彩虹粗仿宋" w:hint="eastAsia"/>
          <w:sz w:val="32"/>
          <w:szCs w:val="32"/>
        </w:rPr>
        <w:t>系统安装调试应符合GA38-2021 等相关规范要求。</w:t>
      </w:r>
    </w:p>
    <w:p w14:paraId="7177A1B0" w14:textId="5D97E4E0"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sidR="00D255D7" w:rsidRPr="00757982">
        <w:rPr>
          <w:rFonts w:ascii="彩虹粗仿宋" w:eastAsia="彩虹粗仿宋" w:hint="eastAsia"/>
          <w:sz w:val="32"/>
          <w:szCs w:val="32"/>
        </w:rPr>
        <w:t>如装修改造或者搬迁时有利旧设备，供应商需提供移机和安装服务。</w:t>
      </w:r>
    </w:p>
    <w:p w14:paraId="5FA36413" w14:textId="3475227F" w:rsidR="00D57A8E" w:rsidRPr="00757982" w:rsidRDefault="00A0590A">
      <w:pPr>
        <w:spacing w:line="360" w:lineRule="auto"/>
        <w:ind w:firstLineChars="200" w:firstLine="640"/>
        <w:rPr>
          <w:rFonts w:ascii="彩虹粗仿宋" w:eastAsia="彩虹粗仿宋"/>
          <w:sz w:val="32"/>
          <w:szCs w:val="32"/>
        </w:rPr>
      </w:pPr>
      <w:r>
        <w:rPr>
          <w:rFonts w:ascii="彩虹粗仿宋" w:eastAsia="彩虹粗仿宋" w:hint="eastAsia"/>
          <w:sz w:val="32"/>
          <w:szCs w:val="32"/>
        </w:rPr>
        <w:t>4.</w:t>
      </w:r>
      <w:r w:rsidR="00D255D7" w:rsidRPr="00757982">
        <w:rPr>
          <w:rFonts w:ascii="彩虹粗仿宋" w:eastAsia="彩虹粗仿宋" w:hint="eastAsia"/>
          <w:sz w:val="32"/>
          <w:szCs w:val="32"/>
        </w:rPr>
        <w:t>服务期内，供应商应免费提供设备质保。</w:t>
      </w:r>
    </w:p>
    <w:p w14:paraId="02D37E6B" w14:textId="77777777" w:rsidR="00D57A8E" w:rsidRPr="00757982" w:rsidRDefault="00D255D7" w:rsidP="00FA6192">
      <w:p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（二）联网服务要求</w:t>
      </w:r>
    </w:p>
    <w:p w14:paraId="5E26EAC5" w14:textId="7826837C"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1</w:t>
      </w:r>
      <w:r w:rsidR="00FA6192" w:rsidRPr="00757982">
        <w:rPr>
          <w:rFonts w:ascii="彩虹粗仿宋" w:eastAsia="彩虹粗仿宋" w:hint="eastAsia"/>
          <w:sz w:val="32"/>
          <w:szCs w:val="32"/>
        </w:rPr>
        <w:t>.</w:t>
      </w:r>
      <w:r w:rsidRPr="00757982">
        <w:rPr>
          <w:rFonts w:ascii="彩虹粗仿宋" w:eastAsia="彩虹粗仿宋" w:hint="eastAsia"/>
          <w:sz w:val="32"/>
          <w:szCs w:val="32"/>
        </w:rPr>
        <w:t>供应商负责搭建符合益阳市《关于严格落实ATM机安全监管及公共视频资源汇聚共享工作的通知》要求的管理平台，提供定制接入软件的开发，组织通信运营商建立独立联网网络，并将重点区域视频资源汇聚接入益阳市公安局公共安全视频监控共享平台。同时负责人脸识别控制装置系统在运行期间的应急处置和维护。</w:t>
      </w:r>
    </w:p>
    <w:p w14:paraId="46DAF1BA" w14:textId="28425DC2"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w:t>
      </w:r>
      <w:r w:rsidR="00FA6192" w:rsidRPr="00757982">
        <w:rPr>
          <w:rFonts w:ascii="彩虹粗仿宋" w:eastAsia="彩虹粗仿宋" w:hint="eastAsia"/>
          <w:sz w:val="32"/>
          <w:szCs w:val="32"/>
        </w:rPr>
        <w:t>.</w:t>
      </w:r>
      <w:r w:rsidRPr="00757982">
        <w:rPr>
          <w:rFonts w:ascii="彩虹粗仿宋" w:eastAsia="彩虹粗仿宋" w:hint="eastAsia"/>
          <w:sz w:val="32"/>
          <w:szCs w:val="32"/>
        </w:rPr>
        <w:t>服务内容</w:t>
      </w:r>
    </w:p>
    <w:p w14:paraId="3CDD0A06" w14:textId="2B45EDF8"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2.1</w:t>
      </w:r>
      <w:r w:rsidR="00FA6192" w:rsidRPr="00757982">
        <w:rPr>
          <w:rFonts w:ascii="彩虹粗仿宋" w:eastAsia="彩虹粗仿宋" w:hint="eastAsia"/>
          <w:sz w:val="32"/>
          <w:szCs w:val="32"/>
        </w:rPr>
        <w:t>.</w:t>
      </w:r>
      <w:r w:rsidRPr="00757982">
        <w:rPr>
          <w:rFonts w:ascii="彩虹粗仿宋" w:eastAsia="彩虹粗仿宋" w:hint="eastAsia"/>
          <w:sz w:val="32"/>
          <w:szCs w:val="32"/>
        </w:rPr>
        <w:t>接收处理前端自助银行人脸识别控制装置数据，并转发人脸图像至公安平台。</w:t>
      </w:r>
    </w:p>
    <w:p w14:paraId="161D7E77" w14:textId="5232B696"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2.2</w:t>
      </w:r>
      <w:r w:rsidR="00FA6192" w:rsidRPr="00757982">
        <w:rPr>
          <w:rFonts w:ascii="彩虹粗仿宋" w:eastAsia="彩虹粗仿宋" w:hint="eastAsia"/>
          <w:sz w:val="32"/>
          <w:szCs w:val="32"/>
        </w:rPr>
        <w:t>.</w:t>
      </w:r>
      <w:r w:rsidRPr="00757982">
        <w:rPr>
          <w:rFonts w:ascii="彩虹粗仿宋" w:eastAsia="彩虹粗仿宋" w:hint="eastAsia"/>
          <w:sz w:val="32"/>
          <w:szCs w:val="32"/>
        </w:rPr>
        <w:t>监控平台运行状态及数据传输情况，对前端自助银行人脸识别控制装置设备进行远程管理。</w:t>
      </w:r>
    </w:p>
    <w:p w14:paraId="067647AB" w14:textId="7B3F6568"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2.3</w:t>
      </w:r>
      <w:r w:rsidR="00FA6192" w:rsidRPr="00757982">
        <w:rPr>
          <w:rFonts w:ascii="彩虹粗仿宋" w:eastAsia="彩虹粗仿宋" w:hint="eastAsia"/>
          <w:sz w:val="32"/>
          <w:szCs w:val="32"/>
        </w:rPr>
        <w:t>.</w:t>
      </w:r>
      <w:r w:rsidRPr="00757982">
        <w:rPr>
          <w:rFonts w:ascii="彩虹粗仿宋" w:eastAsia="彩虹粗仿宋" w:hint="eastAsia"/>
          <w:sz w:val="32"/>
          <w:szCs w:val="32"/>
        </w:rPr>
        <w:t>故障预警处理及定期维护优化。</w:t>
      </w:r>
    </w:p>
    <w:p w14:paraId="5F960A4E" w14:textId="208E3D59"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2.4</w:t>
      </w:r>
      <w:r w:rsidR="00FA6192" w:rsidRPr="00757982">
        <w:rPr>
          <w:rFonts w:ascii="彩虹粗仿宋" w:eastAsia="彩虹粗仿宋" w:hint="eastAsia"/>
          <w:sz w:val="32"/>
          <w:szCs w:val="32"/>
        </w:rPr>
        <w:t>.</w:t>
      </w:r>
      <w:r w:rsidRPr="00757982">
        <w:rPr>
          <w:rFonts w:ascii="彩虹粗仿宋" w:eastAsia="彩虹粗仿宋" w:hint="eastAsia"/>
          <w:sz w:val="32"/>
          <w:szCs w:val="32"/>
        </w:rPr>
        <w:t>保障数据加密传输与权限安全管理。</w:t>
      </w:r>
    </w:p>
    <w:p w14:paraId="60E80D7B" w14:textId="67FE51BD"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2.5</w:t>
      </w:r>
      <w:r w:rsidR="00FA6192" w:rsidRPr="00757982">
        <w:rPr>
          <w:rFonts w:ascii="彩虹粗仿宋" w:eastAsia="彩虹粗仿宋" w:hint="eastAsia"/>
          <w:sz w:val="32"/>
          <w:szCs w:val="32"/>
        </w:rPr>
        <w:t>.</w:t>
      </w:r>
      <w:r w:rsidRPr="00757982">
        <w:rPr>
          <w:rFonts w:ascii="彩虹粗仿宋" w:eastAsia="彩虹粗仿宋" w:hint="eastAsia"/>
          <w:sz w:val="32"/>
          <w:szCs w:val="32"/>
        </w:rPr>
        <w:t>接入前端设备并监测维护其状态，确保前端设备运行正常。</w:t>
      </w:r>
    </w:p>
    <w:p w14:paraId="3D3E87B7" w14:textId="6F81995D"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2.6</w:t>
      </w:r>
      <w:r w:rsidR="00FA6192" w:rsidRPr="00757982">
        <w:rPr>
          <w:rFonts w:ascii="彩虹粗仿宋" w:eastAsia="彩虹粗仿宋" w:hint="eastAsia"/>
          <w:sz w:val="32"/>
          <w:szCs w:val="32"/>
        </w:rPr>
        <w:t>.</w:t>
      </w:r>
      <w:r w:rsidRPr="00757982">
        <w:rPr>
          <w:rFonts w:ascii="彩虹粗仿宋" w:eastAsia="彩虹粗仿宋" w:hint="eastAsia"/>
          <w:sz w:val="32"/>
          <w:szCs w:val="32"/>
        </w:rPr>
        <w:t>汇聚视频数据并按需求存储备份。</w:t>
      </w:r>
    </w:p>
    <w:p w14:paraId="16B4986C" w14:textId="548D96B2"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2.7</w:t>
      </w:r>
      <w:r w:rsidR="00FA6192" w:rsidRPr="00757982">
        <w:rPr>
          <w:rFonts w:ascii="彩虹粗仿宋" w:eastAsia="彩虹粗仿宋" w:hint="eastAsia"/>
          <w:sz w:val="32"/>
          <w:szCs w:val="32"/>
        </w:rPr>
        <w:t>.</w:t>
      </w:r>
      <w:r w:rsidRPr="00757982">
        <w:rPr>
          <w:rFonts w:ascii="彩虹粗仿宋" w:eastAsia="彩虹粗仿宋" w:hint="eastAsia"/>
          <w:sz w:val="32"/>
          <w:szCs w:val="32"/>
        </w:rPr>
        <w:t>视频推送到公安平台。</w:t>
      </w:r>
    </w:p>
    <w:p w14:paraId="71493CF6" w14:textId="2AB04164"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2.8</w:t>
      </w:r>
      <w:r w:rsidR="00FA6192" w:rsidRPr="00757982">
        <w:rPr>
          <w:rFonts w:ascii="彩虹粗仿宋" w:eastAsia="彩虹粗仿宋" w:hint="eastAsia"/>
          <w:sz w:val="32"/>
          <w:szCs w:val="32"/>
        </w:rPr>
        <w:t>.</w:t>
      </w:r>
      <w:r w:rsidRPr="00757982">
        <w:rPr>
          <w:rFonts w:ascii="彩虹粗仿宋" w:eastAsia="彩虹粗仿宋" w:hint="eastAsia"/>
          <w:sz w:val="32"/>
          <w:szCs w:val="32"/>
        </w:rPr>
        <w:t>提供7×24小时技术支持及操作培训。</w:t>
      </w:r>
    </w:p>
    <w:p w14:paraId="66427366" w14:textId="377F7F60"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2.9</w:t>
      </w:r>
      <w:r w:rsidR="00FA6192" w:rsidRPr="00757982">
        <w:rPr>
          <w:rFonts w:ascii="彩虹粗仿宋" w:eastAsia="彩虹粗仿宋" w:hint="eastAsia"/>
          <w:sz w:val="32"/>
          <w:szCs w:val="32"/>
        </w:rPr>
        <w:t>.</w:t>
      </w:r>
      <w:r w:rsidRPr="00757982">
        <w:rPr>
          <w:rFonts w:ascii="彩虹粗仿宋" w:eastAsia="彩虹粗仿宋" w:hint="eastAsia"/>
          <w:sz w:val="32"/>
          <w:szCs w:val="32"/>
        </w:rPr>
        <w:t>提供联网所需的专用网络。</w:t>
      </w:r>
    </w:p>
    <w:p w14:paraId="61EF394D" w14:textId="70F00263"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3</w:t>
      </w:r>
      <w:r w:rsidR="00FA6192" w:rsidRPr="00757982">
        <w:rPr>
          <w:rFonts w:ascii="彩虹粗仿宋" w:eastAsia="彩虹粗仿宋" w:hint="eastAsia"/>
          <w:sz w:val="32"/>
          <w:szCs w:val="32"/>
        </w:rPr>
        <w:t>.</w:t>
      </w:r>
      <w:r w:rsidRPr="00757982">
        <w:rPr>
          <w:rFonts w:ascii="彩虹粗仿宋" w:eastAsia="彩虹粗仿宋" w:hint="eastAsia"/>
          <w:sz w:val="32"/>
          <w:szCs w:val="32"/>
        </w:rPr>
        <w:t>服务期限</w:t>
      </w:r>
    </w:p>
    <w:p w14:paraId="2F915E53" w14:textId="7E32DE44" w:rsidR="00D57A8E" w:rsidRPr="00757982" w:rsidRDefault="00D255D7">
      <w:pPr>
        <w:spacing w:line="360" w:lineRule="auto"/>
        <w:ind w:firstLineChars="200" w:firstLine="640"/>
        <w:rPr>
          <w:rFonts w:ascii="彩虹粗仿宋" w:eastAsia="彩虹粗仿宋"/>
          <w:sz w:val="32"/>
          <w:szCs w:val="32"/>
        </w:rPr>
      </w:pPr>
      <w:r w:rsidRPr="00757982">
        <w:rPr>
          <w:rFonts w:ascii="彩虹粗仿宋" w:eastAsia="彩虹粗仿宋" w:hint="eastAsia"/>
          <w:sz w:val="32"/>
          <w:szCs w:val="32"/>
        </w:rPr>
        <w:t>本项目拟定服务期限3年</w:t>
      </w:r>
      <w:r w:rsidR="00FA6192" w:rsidRPr="00757982">
        <w:rPr>
          <w:rFonts w:ascii="彩虹粗仿宋" w:eastAsia="彩虹粗仿宋" w:hint="eastAsia"/>
          <w:sz w:val="32"/>
          <w:szCs w:val="32"/>
        </w:rPr>
        <w:t>。</w:t>
      </w:r>
    </w:p>
    <w:p w14:paraId="6C3D323D" w14:textId="77777777" w:rsidR="00D57A8E" w:rsidRPr="00757982" w:rsidRDefault="00D255D7" w:rsidP="00FA6192">
      <w:p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（三）质量要求</w:t>
      </w:r>
    </w:p>
    <w:p w14:paraId="052E927A" w14:textId="45EFE951" w:rsidR="00D57A8E" w:rsidRPr="00757982" w:rsidRDefault="00D255D7">
      <w:pPr>
        <w:spacing w:line="360" w:lineRule="auto"/>
        <w:ind w:firstLineChars="200" w:firstLine="640"/>
        <w:rPr>
          <w:rFonts w:ascii="彩虹粗仿宋" w:eastAsia="彩虹粗仿宋" w:cs="黑体"/>
          <w:color w:val="0000FF"/>
          <w:sz w:val="32"/>
          <w:szCs w:val="32"/>
        </w:rPr>
      </w:pPr>
      <w:r w:rsidRPr="00757982">
        <w:rPr>
          <w:rFonts w:ascii="彩虹粗仿宋" w:eastAsia="彩虹粗仿宋" w:cs="黑体" w:hint="eastAsia"/>
          <w:sz w:val="32"/>
          <w:szCs w:val="32"/>
        </w:rPr>
        <w:t>供应商应按照采购需求中所定义的标准进行供货，所提供产品应为品牌型号的原厂商生产、完整、全新、未使用过的产品，产品品质不低于原厂商同类同规格产品品质标准。产品内附质量说明或使用说明的，同时保证产品质量与内附说明一致，保证产品能按照产品内附说明正常运行或使用</w:t>
      </w:r>
      <w:r w:rsidR="00A0590A">
        <w:rPr>
          <w:rFonts w:ascii="彩虹粗仿宋" w:eastAsia="彩虹粗仿宋" w:cs="黑体" w:hint="eastAsia"/>
          <w:sz w:val="32"/>
          <w:szCs w:val="32"/>
        </w:rPr>
        <w:t>，</w:t>
      </w:r>
      <w:r w:rsidRPr="00A0590A">
        <w:rPr>
          <w:rFonts w:ascii="彩虹粗仿宋" w:eastAsia="彩虹粗仿宋" w:cs="黑体" w:hint="eastAsia"/>
          <w:color w:val="000000" w:themeColor="text1"/>
          <w:sz w:val="32"/>
          <w:szCs w:val="32"/>
        </w:rPr>
        <w:t>产品符合国家质量检测标准，具有出厂合格证</w:t>
      </w:r>
      <w:r w:rsidRPr="00757982">
        <w:rPr>
          <w:rFonts w:ascii="彩虹粗仿宋" w:eastAsia="彩虹粗仿宋" w:cs="黑体" w:hint="eastAsia"/>
          <w:color w:val="0000FF"/>
          <w:sz w:val="32"/>
          <w:szCs w:val="32"/>
        </w:rPr>
        <w:t>。</w:t>
      </w:r>
    </w:p>
    <w:p w14:paraId="34A4F0AC" w14:textId="77777777" w:rsidR="00D57A8E" w:rsidRPr="00757982" w:rsidRDefault="00D255D7" w:rsidP="00FA6192">
      <w:pPr>
        <w:numPr>
          <w:ilvl w:val="0"/>
          <w:numId w:val="1"/>
        </w:num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供货及安装要求</w:t>
      </w:r>
    </w:p>
    <w:p w14:paraId="3926CD1B" w14:textId="3747AE20"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供应商自行组织现场勘查，制定详细的施工方案及工作流程，并与益阳市分行确认安装设备的实际数量。合同签订后30个工作日内完成所有设备的调试，并投入运行。</w:t>
      </w:r>
    </w:p>
    <w:p w14:paraId="1DCFC90E" w14:textId="3289E400"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供应商应负责产品的运输、包装、装卸及运输保险费用，承担产品在所有权转移给益阳市分行前的全部风险。</w:t>
      </w:r>
    </w:p>
    <w:p w14:paraId="545A7D04" w14:textId="6CE856D2"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3</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供应商应如期完工，并承担延期产生的一切施工费用。</w:t>
      </w:r>
    </w:p>
    <w:p w14:paraId="62B10762" w14:textId="77777777" w:rsidR="00D57A8E" w:rsidRPr="00757982" w:rsidRDefault="00D255D7" w:rsidP="00FA6192">
      <w:pPr>
        <w:numPr>
          <w:ilvl w:val="0"/>
          <w:numId w:val="1"/>
        </w:num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售后要求</w:t>
      </w:r>
    </w:p>
    <w:p w14:paraId="436496E0" w14:textId="19BA9982" w:rsidR="00A0590A"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质保期3年，自验收合格自日起计算。</w:t>
      </w:r>
      <w:r w:rsidR="00A0590A" w:rsidRPr="00A0590A">
        <w:rPr>
          <w:rFonts w:ascii="彩虹粗仿宋" w:eastAsia="彩虹粗仿宋" w:cs="黑体" w:hint="eastAsia"/>
          <w:sz w:val="32"/>
          <w:szCs w:val="32"/>
        </w:rPr>
        <w:t>服务期内服务方提供的设备免费保修，如无法维修的设备服务方免费包换，并提供免费移机安装。</w:t>
      </w:r>
      <w:r w:rsidR="00A0590A">
        <w:rPr>
          <w:rFonts w:ascii="彩虹粗仿宋" w:eastAsia="彩虹粗仿宋" w:cs="黑体" w:hint="eastAsia"/>
          <w:sz w:val="32"/>
          <w:szCs w:val="32"/>
        </w:rPr>
        <w:t>（合同到期后，如续签</w:t>
      </w:r>
      <w:r w:rsidR="00A0590A" w:rsidRPr="00A0590A">
        <w:rPr>
          <w:rFonts w:ascii="彩虹粗仿宋" w:eastAsia="彩虹粗仿宋" w:cs="黑体" w:hint="eastAsia"/>
          <w:sz w:val="32"/>
          <w:szCs w:val="32"/>
        </w:rPr>
        <w:t>安全监管服务</w:t>
      </w:r>
      <w:r w:rsidR="00A0590A">
        <w:rPr>
          <w:rFonts w:ascii="彩虹粗仿宋" w:eastAsia="彩虹粗仿宋" w:cs="黑体" w:hint="eastAsia"/>
          <w:sz w:val="32"/>
          <w:szCs w:val="32"/>
        </w:rPr>
        <w:t>项</w:t>
      </w:r>
      <w:r w:rsidR="00961B64">
        <w:rPr>
          <w:rFonts w:ascii="彩虹粗仿宋" w:eastAsia="彩虹粗仿宋" w:cs="黑体" w:hint="eastAsia"/>
          <w:sz w:val="32"/>
          <w:szCs w:val="32"/>
        </w:rPr>
        <w:t>目</w:t>
      </w:r>
      <w:r w:rsidR="00A0590A">
        <w:rPr>
          <w:rFonts w:ascii="彩虹粗仿宋" w:eastAsia="彩虹粗仿宋" w:cs="黑体" w:hint="eastAsia"/>
          <w:sz w:val="32"/>
          <w:szCs w:val="32"/>
        </w:rPr>
        <w:t>，原设备仍</w:t>
      </w:r>
      <w:r w:rsidR="00A0590A" w:rsidRPr="00A0590A">
        <w:rPr>
          <w:rFonts w:ascii="彩虹粗仿宋" w:eastAsia="彩虹粗仿宋" w:cs="黑体" w:hint="eastAsia"/>
          <w:sz w:val="32"/>
          <w:szCs w:val="32"/>
        </w:rPr>
        <w:t>免费保修，如无法维修的设备服务方免费包换，并提供免费移机安装</w:t>
      </w:r>
      <w:r w:rsidR="00A0590A">
        <w:rPr>
          <w:rFonts w:ascii="彩虹粗仿宋" w:eastAsia="彩虹粗仿宋" w:cs="黑体" w:hint="eastAsia"/>
          <w:sz w:val="32"/>
          <w:szCs w:val="32"/>
        </w:rPr>
        <w:t>。）</w:t>
      </w:r>
    </w:p>
    <w:p w14:paraId="0B4B17DD" w14:textId="04FCDA4F"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故障响应最低时间应满足：市区2小时，县域4小时。并在到达现场后 2小时内完成维修工作。</w:t>
      </w:r>
    </w:p>
    <w:p w14:paraId="0324B01B" w14:textId="2F465DEB"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3</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供应商应指定售后服务专员，并提供7*24小时电话咨询服务。</w:t>
      </w:r>
    </w:p>
    <w:p w14:paraId="0455D866" w14:textId="0EE57EBA"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4</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供应商应给益阳市分行提供免费操作培训，并在设备显著位置张贴有使用注意事项及提示符号说明。</w:t>
      </w:r>
    </w:p>
    <w:p w14:paraId="48B9CEA0" w14:textId="77777777" w:rsidR="00D57A8E" w:rsidRPr="00757982" w:rsidRDefault="00D255D7" w:rsidP="00FA6192">
      <w:pPr>
        <w:numPr>
          <w:ilvl w:val="0"/>
          <w:numId w:val="1"/>
        </w:num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款项支付要求</w:t>
      </w:r>
    </w:p>
    <w:p w14:paraId="698FA37B" w14:textId="5F783815" w:rsidR="00D57A8E" w:rsidRPr="00757982" w:rsidRDefault="00657B3F" w:rsidP="000D25B3">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D255D7" w:rsidRPr="00757982">
        <w:rPr>
          <w:rFonts w:ascii="彩虹粗仿宋" w:eastAsia="彩虹粗仿宋" w:cs="黑体" w:hint="eastAsia"/>
          <w:sz w:val="32"/>
          <w:szCs w:val="32"/>
        </w:rPr>
        <w:t>工程款：经益阳市分行验收合格，供应商出具符合要求</w:t>
      </w:r>
      <w:r w:rsidRPr="00757982">
        <w:rPr>
          <w:rFonts w:ascii="彩虹粗仿宋" w:eastAsia="彩虹粗仿宋" w:cs="黑体" w:hint="eastAsia"/>
          <w:sz w:val="32"/>
          <w:szCs w:val="32"/>
        </w:rPr>
        <w:t>的9%</w:t>
      </w:r>
      <w:r w:rsidR="00D255D7" w:rsidRPr="00757982">
        <w:rPr>
          <w:rFonts w:ascii="彩虹粗仿宋" w:eastAsia="彩虹粗仿宋" w:cs="黑体" w:hint="eastAsia"/>
          <w:sz w:val="32"/>
          <w:szCs w:val="32"/>
        </w:rPr>
        <w:t xml:space="preserve">增值税专用发票，在15个工作日内，一次性支付工程款项。 </w:t>
      </w:r>
    </w:p>
    <w:p w14:paraId="4907BF11" w14:textId="2340D719" w:rsidR="00657B3F" w:rsidRPr="00757982" w:rsidRDefault="00D255D7" w:rsidP="000D25B3">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服务费</w:t>
      </w:r>
      <w:r w:rsidR="000D25B3" w:rsidRPr="00757982">
        <w:rPr>
          <w:rFonts w:ascii="彩虹粗仿宋" w:eastAsia="彩虹粗仿宋" w:cs="黑体" w:hint="eastAsia"/>
          <w:sz w:val="32"/>
          <w:szCs w:val="32"/>
        </w:rPr>
        <w:t>：</w:t>
      </w:r>
      <w:r w:rsidR="00657B3F" w:rsidRPr="00757982">
        <w:rPr>
          <w:rFonts w:ascii="彩虹粗仿宋" w:eastAsia="彩虹粗仿宋" w:cs="黑体" w:hint="eastAsia"/>
          <w:sz w:val="32"/>
          <w:szCs w:val="32"/>
        </w:rPr>
        <w:t>服务费用按年度据实结算，每年末收到供应商开具的符合规定的6%增值税专用发票且我行核对无误后的20个工作日内支付本</w:t>
      </w:r>
      <w:r w:rsidR="000D25B3" w:rsidRPr="00757982">
        <w:rPr>
          <w:rFonts w:ascii="彩虹粗仿宋" w:eastAsia="彩虹粗仿宋" w:cs="黑体" w:hint="eastAsia"/>
          <w:sz w:val="32"/>
          <w:szCs w:val="32"/>
        </w:rPr>
        <w:t>年度</w:t>
      </w:r>
      <w:r w:rsidR="00657B3F" w:rsidRPr="00757982">
        <w:rPr>
          <w:rFonts w:ascii="彩虹粗仿宋" w:eastAsia="彩虹粗仿宋" w:cs="黑体" w:hint="eastAsia"/>
          <w:sz w:val="32"/>
          <w:szCs w:val="32"/>
        </w:rPr>
        <w:t>的服务费</w:t>
      </w:r>
      <w:r w:rsidR="000D25B3" w:rsidRPr="00757982">
        <w:rPr>
          <w:rFonts w:ascii="彩虹粗仿宋" w:eastAsia="彩虹粗仿宋" w:cs="黑体" w:hint="eastAsia"/>
          <w:sz w:val="32"/>
          <w:szCs w:val="32"/>
        </w:rPr>
        <w:t>，联网服务点数如有增减，服务费相应调整。</w:t>
      </w:r>
    </w:p>
    <w:p w14:paraId="3A7300C0" w14:textId="5D28F2CC" w:rsidR="00D57A8E" w:rsidRPr="00757982" w:rsidRDefault="00D255D7" w:rsidP="00FA6192">
      <w:pPr>
        <w:numPr>
          <w:ilvl w:val="0"/>
          <w:numId w:val="1"/>
        </w:num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报价</w:t>
      </w:r>
      <w:r w:rsidR="00822A16" w:rsidRPr="00757982">
        <w:rPr>
          <w:rFonts w:ascii="彩虹粗仿宋" w:eastAsia="彩虹粗仿宋" w:cs="黑体" w:hint="eastAsia"/>
          <w:b/>
          <w:sz w:val="32"/>
          <w:szCs w:val="32"/>
        </w:rPr>
        <w:t>要求</w:t>
      </w:r>
    </w:p>
    <w:p w14:paraId="02BDE927" w14:textId="6A037182" w:rsidR="00D57A8E" w:rsidRPr="00757982" w:rsidRDefault="00822A16">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D255D7" w:rsidRPr="00757982">
        <w:rPr>
          <w:rFonts w:ascii="彩虹粗仿宋" w:eastAsia="彩虹粗仿宋" w:cs="黑体" w:hint="eastAsia"/>
          <w:sz w:val="32"/>
          <w:szCs w:val="32"/>
        </w:rPr>
        <w:t>报价应包含所有为完成本项目所需的所有相关费用的含税价，我行不再另行支付任何其他费用。</w:t>
      </w:r>
    </w:p>
    <w:p w14:paraId="47BE606C" w14:textId="598F3E1D"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822A16" w:rsidRPr="00757982">
        <w:rPr>
          <w:rFonts w:ascii="彩虹粗仿宋" w:eastAsia="彩虹粗仿宋" w:cs="黑体" w:hint="eastAsia"/>
          <w:sz w:val="32"/>
          <w:szCs w:val="32"/>
        </w:rPr>
        <w:t>.</w:t>
      </w:r>
      <w:r w:rsidRPr="00757982">
        <w:rPr>
          <w:rFonts w:ascii="彩虹粗仿宋" w:eastAsia="彩虹粗仿宋" w:cs="黑体" w:hint="eastAsia"/>
          <w:sz w:val="32"/>
          <w:szCs w:val="32"/>
        </w:rPr>
        <w:t>报价表</w:t>
      </w:r>
    </w:p>
    <w:p w14:paraId="21EE28F0" w14:textId="674EB6A6"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2.1设备安装工程</w:t>
      </w:r>
      <w:r w:rsidR="00822A16" w:rsidRPr="00757982">
        <w:rPr>
          <w:rFonts w:ascii="彩虹粗仿宋" w:eastAsia="彩虹粗仿宋" w:cs="黑体" w:hint="eastAsia"/>
          <w:sz w:val="32"/>
          <w:szCs w:val="32"/>
        </w:rPr>
        <w:t>报价</w:t>
      </w:r>
      <w:r w:rsidRPr="00757982">
        <w:rPr>
          <w:rFonts w:ascii="彩虹粗仿宋" w:eastAsia="彩虹粗仿宋" w:cs="黑体" w:hint="eastAsia"/>
          <w:sz w:val="32"/>
          <w:szCs w:val="32"/>
        </w:rPr>
        <w:t>表</w:t>
      </w:r>
    </w:p>
    <w:tbl>
      <w:tblPr>
        <w:tblW w:w="8138" w:type="dxa"/>
        <w:tblInd w:w="96" w:type="dxa"/>
        <w:tblLayout w:type="fixed"/>
        <w:tblLook w:val="04A0" w:firstRow="1" w:lastRow="0" w:firstColumn="1" w:lastColumn="0" w:noHBand="0" w:noVBand="1"/>
      </w:tblPr>
      <w:tblGrid>
        <w:gridCol w:w="784"/>
        <w:gridCol w:w="2019"/>
        <w:gridCol w:w="787"/>
        <w:gridCol w:w="852"/>
        <w:gridCol w:w="1296"/>
        <w:gridCol w:w="1548"/>
        <w:gridCol w:w="852"/>
      </w:tblGrid>
      <w:tr w:rsidR="00D57A8E" w:rsidRPr="00757982" w14:paraId="493217AC" w14:textId="77777777">
        <w:trPr>
          <w:trHeight w:val="616"/>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A9AF8"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序号</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D7ADA"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设备名称</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BDE843"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数量</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81159"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单位</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6070F7" w14:textId="77777777" w:rsidR="00D57A8E" w:rsidRPr="00757982" w:rsidRDefault="00D255D7">
            <w:pPr>
              <w:widowControl/>
              <w:jc w:val="center"/>
              <w:textAlignment w:val="center"/>
              <w:rPr>
                <w:rFonts w:ascii="彩虹粗仿宋" w:eastAsia="彩虹粗仿宋" w:hAnsi="仿宋" w:cs="仿宋"/>
                <w:b/>
                <w:bCs/>
                <w:color w:val="000000"/>
                <w:kern w:val="0"/>
                <w:sz w:val="32"/>
                <w:szCs w:val="32"/>
                <w:lang w:bidi="ar"/>
              </w:rPr>
            </w:pPr>
            <w:r w:rsidRPr="00757982">
              <w:rPr>
                <w:rFonts w:ascii="彩虹粗仿宋" w:eastAsia="彩虹粗仿宋" w:hAnsi="仿宋" w:cs="仿宋" w:hint="eastAsia"/>
                <w:b/>
                <w:bCs/>
                <w:color w:val="000000"/>
                <w:kern w:val="0"/>
                <w:sz w:val="32"/>
                <w:szCs w:val="32"/>
                <w:lang w:bidi="ar"/>
              </w:rPr>
              <w:t>含税单价</w:t>
            </w: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EDC7D" w14:textId="77777777" w:rsidR="00D57A8E" w:rsidRPr="00757982" w:rsidRDefault="00D255D7">
            <w:pPr>
              <w:widowControl/>
              <w:jc w:val="center"/>
              <w:textAlignment w:val="center"/>
              <w:rPr>
                <w:rFonts w:ascii="彩虹粗仿宋" w:eastAsia="彩虹粗仿宋" w:hAnsi="仿宋" w:cs="仿宋"/>
                <w:b/>
                <w:bCs/>
                <w:color w:val="000000"/>
                <w:kern w:val="0"/>
                <w:sz w:val="32"/>
                <w:szCs w:val="32"/>
                <w:lang w:bidi="ar"/>
              </w:rPr>
            </w:pPr>
            <w:r w:rsidRPr="00757982">
              <w:rPr>
                <w:rFonts w:ascii="彩虹粗仿宋" w:eastAsia="彩虹粗仿宋" w:hAnsi="仿宋" w:cs="仿宋" w:hint="eastAsia"/>
                <w:b/>
                <w:bCs/>
                <w:color w:val="000000"/>
                <w:kern w:val="0"/>
                <w:sz w:val="32"/>
                <w:szCs w:val="32"/>
                <w:lang w:bidi="ar"/>
              </w:rPr>
              <w:t>金额</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3983A" w14:textId="77777777" w:rsidR="00D57A8E" w:rsidRPr="00757982" w:rsidRDefault="00D255D7">
            <w:pPr>
              <w:widowControl/>
              <w:jc w:val="center"/>
              <w:textAlignment w:val="center"/>
              <w:rPr>
                <w:rFonts w:ascii="彩虹粗仿宋" w:eastAsia="彩虹粗仿宋" w:hAnsi="仿宋" w:cs="仿宋"/>
                <w:b/>
                <w:bCs/>
                <w:color w:val="000000"/>
                <w:kern w:val="0"/>
                <w:sz w:val="32"/>
                <w:szCs w:val="32"/>
                <w:lang w:bidi="ar"/>
              </w:rPr>
            </w:pPr>
            <w:r w:rsidRPr="00757982">
              <w:rPr>
                <w:rFonts w:ascii="彩虹粗仿宋" w:eastAsia="彩虹粗仿宋" w:hAnsi="仿宋" w:cs="仿宋" w:hint="eastAsia"/>
                <w:b/>
                <w:bCs/>
                <w:color w:val="000000"/>
                <w:kern w:val="0"/>
                <w:sz w:val="32"/>
                <w:szCs w:val="32"/>
                <w:lang w:bidi="ar"/>
              </w:rPr>
              <w:t>税率</w:t>
            </w:r>
          </w:p>
        </w:tc>
      </w:tr>
      <w:tr w:rsidR="00D57A8E" w:rsidRPr="00757982" w14:paraId="559C7922" w14:textId="77777777">
        <w:trPr>
          <w:trHeight w:val="118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CEEFE1"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3B6C5"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人脸识别装置</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75196B"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108</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A1DC0A"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台</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2B1201" w14:textId="77777777" w:rsidR="00D57A8E" w:rsidRPr="00757982" w:rsidRDefault="00D57A8E">
            <w:pPr>
              <w:widowControl/>
              <w:jc w:val="center"/>
              <w:textAlignment w:val="center"/>
              <w:rPr>
                <w:rFonts w:ascii="彩虹粗仿宋" w:eastAsia="彩虹粗仿宋" w:hAnsi="仿宋" w:cs="仿宋"/>
                <w:color w:val="000000"/>
                <w:sz w:val="32"/>
                <w:szCs w:val="32"/>
              </w:rPr>
            </w:pP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5E1C45"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C2962"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r>
      <w:tr w:rsidR="00D57A8E" w:rsidRPr="00757982" w14:paraId="37B19A5B" w14:textId="77777777">
        <w:trPr>
          <w:trHeight w:val="46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99B36"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2</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4536B"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人脸识别软件</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DB6E63"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108</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DE6104"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套</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81FFC4" w14:textId="77777777" w:rsidR="00D57A8E" w:rsidRPr="00757982" w:rsidRDefault="00D57A8E">
            <w:pPr>
              <w:jc w:val="center"/>
              <w:rPr>
                <w:rFonts w:ascii="彩虹粗仿宋" w:eastAsia="彩虹粗仿宋" w:hAnsi="仿宋" w:cs="仿宋"/>
                <w:color w:val="000000"/>
                <w:sz w:val="32"/>
                <w:szCs w:val="32"/>
              </w:rPr>
            </w:pP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47508C" w14:textId="77777777" w:rsidR="00D57A8E" w:rsidRPr="00757982" w:rsidRDefault="00D57A8E">
            <w:pPr>
              <w:jc w:val="center"/>
              <w:rPr>
                <w:rFonts w:ascii="彩虹粗仿宋" w:eastAsia="彩虹粗仿宋" w:hAnsi="仿宋" w:cs="仿宋"/>
                <w:color w:val="000000"/>
                <w:sz w:val="32"/>
                <w:szCs w:val="32"/>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8F35B" w14:textId="77777777" w:rsidR="00D57A8E" w:rsidRPr="00757982" w:rsidRDefault="00D57A8E">
            <w:pPr>
              <w:jc w:val="center"/>
              <w:rPr>
                <w:rFonts w:ascii="彩虹粗仿宋" w:eastAsia="彩虹粗仿宋" w:hAnsi="仿宋" w:cs="仿宋"/>
                <w:color w:val="000000"/>
                <w:sz w:val="32"/>
                <w:szCs w:val="32"/>
              </w:rPr>
            </w:pPr>
          </w:p>
        </w:tc>
      </w:tr>
      <w:tr w:rsidR="00D57A8E" w:rsidRPr="00757982" w14:paraId="76498C9C" w14:textId="77777777">
        <w:trPr>
          <w:trHeight w:val="118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35444C"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3</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6A1492"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控制线、线管等</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87653"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108</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3DC48E"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套</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9035D" w14:textId="77777777" w:rsidR="00D57A8E" w:rsidRPr="00757982" w:rsidRDefault="00D57A8E">
            <w:pPr>
              <w:widowControl/>
              <w:jc w:val="center"/>
              <w:textAlignment w:val="center"/>
              <w:rPr>
                <w:rFonts w:ascii="彩虹粗仿宋" w:eastAsia="彩虹粗仿宋" w:hAnsi="仿宋" w:cs="仿宋"/>
                <w:color w:val="000000"/>
                <w:sz w:val="32"/>
                <w:szCs w:val="32"/>
              </w:rPr>
            </w:pP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358554"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8B8B36"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r>
      <w:tr w:rsidR="00D57A8E" w:rsidRPr="00757982" w14:paraId="5A1101ED" w14:textId="77777777">
        <w:trPr>
          <w:trHeight w:val="404"/>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5BF30"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4</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FFADE"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安装调试费</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35F18"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108</w:t>
            </w: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72332D"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项</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CD3E6F"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E8B22E"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3A526B"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r>
      <w:tr w:rsidR="00D57A8E" w:rsidRPr="00757982" w14:paraId="0DC3E8A0" w14:textId="77777777">
        <w:trPr>
          <w:trHeight w:val="404"/>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C96F65"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5</w:t>
            </w:r>
          </w:p>
        </w:tc>
        <w:tc>
          <w:tcPr>
            <w:tcW w:w="20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F5D40" w14:textId="77777777" w:rsidR="00D57A8E" w:rsidRPr="00757982" w:rsidRDefault="00D255D7">
            <w:pPr>
              <w:widowControl/>
              <w:jc w:val="center"/>
              <w:textAlignment w:val="center"/>
              <w:rPr>
                <w:rFonts w:ascii="彩虹粗仿宋" w:eastAsia="彩虹粗仿宋" w:hAnsi="仿宋" w:cs="仿宋"/>
                <w:color w:val="000000"/>
                <w:kern w:val="0"/>
                <w:sz w:val="32"/>
                <w:szCs w:val="32"/>
                <w:lang w:bidi="ar"/>
              </w:rPr>
            </w:pPr>
            <w:r w:rsidRPr="00757982">
              <w:rPr>
                <w:rFonts w:ascii="彩虹粗仿宋" w:eastAsia="彩虹粗仿宋" w:hAnsi="仿宋" w:cs="仿宋" w:hint="eastAsia"/>
                <w:color w:val="000000"/>
                <w:kern w:val="0"/>
                <w:sz w:val="32"/>
                <w:szCs w:val="32"/>
                <w:lang w:bidi="ar"/>
              </w:rPr>
              <w:t>合计</w:t>
            </w:r>
          </w:p>
        </w:tc>
        <w:tc>
          <w:tcPr>
            <w:tcW w:w="7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C1AB12"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FDADC"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DBB59"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15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B21A7"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AB8DC3"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r>
    </w:tbl>
    <w:p w14:paraId="2C1706FD" w14:textId="77777777" w:rsidR="00D57A8E" w:rsidRPr="00757982" w:rsidRDefault="00D57A8E">
      <w:pPr>
        <w:spacing w:line="360" w:lineRule="auto"/>
        <w:ind w:firstLineChars="200" w:firstLine="640"/>
        <w:rPr>
          <w:rFonts w:ascii="彩虹粗仿宋" w:eastAsia="彩虹粗仿宋" w:cs="黑体"/>
          <w:sz w:val="32"/>
          <w:szCs w:val="32"/>
        </w:rPr>
      </w:pPr>
    </w:p>
    <w:p w14:paraId="02B5FC06" w14:textId="180EACC4"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2.2联网服务</w:t>
      </w:r>
      <w:r w:rsidR="00822A16" w:rsidRPr="00757982">
        <w:rPr>
          <w:rFonts w:ascii="彩虹粗仿宋" w:eastAsia="彩虹粗仿宋" w:cs="黑体" w:hint="eastAsia"/>
          <w:sz w:val="32"/>
          <w:szCs w:val="32"/>
        </w:rPr>
        <w:t>报价</w:t>
      </w:r>
      <w:r w:rsidRPr="00757982">
        <w:rPr>
          <w:rFonts w:ascii="彩虹粗仿宋" w:eastAsia="彩虹粗仿宋" w:cs="黑体" w:hint="eastAsia"/>
          <w:sz w:val="32"/>
          <w:szCs w:val="32"/>
        </w:rPr>
        <w:t>表</w:t>
      </w:r>
    </w:p>
    <w:tbl>
      <w:tblPr>
        <w:tblW w:w="8138" w:type="dxa"/>
        <w:tblInd w:w="96" w:type="dxa"/>
        <w:tblLayout w:type="fixed"/>
        <w:tblLook w:val="04A0" w:firstRow="1" w:lastRow="0" w:firstColumn="1" w:lastColumn="0" w:noHBand="0" w:noVBand="1"/>
      </w:tblPr>
      <w:tblGrid>
        <w:gridCol w:w="784"/>
        <w:gridCol w:w="1239"/>
        <w:gridCol w:w="811"/>
        <w:gridCol w:w="1044"/>
        <w:gridCol w:w="1296"/>
        <w:gridCol w:w="1584"/>
        <w:gridCol w:w="1380"/>
      </w:tblGrid>
      <w:tr w:rsidR="00D57A8E" w:rsidRPr="00757982" w14:paraId="1110FD0F" w14:textId="77777777">
        <w:trPr>
          <w:trHeight w:val="616"/>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0781C2"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序号</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426648"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设备名称</w:t>
            </w:r>
          </w:p>
        </w:tc>
        <w:tc>
          <w:tcPr>
            <w:tcW w:w="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EF2785"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数量</w:t>
            </w:r>
          </w:p>
        </w:tc>
        <w:tc>
          <w:tcPr>
            <w:tcW w:w="1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4DB1B4"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kern w:val="0"/>
                <w:sz w:val="32"/>
                <w:szCs w:val="32"/>
                <w:lang w:bidi="ar"/>
              </w:rPr>
              <w:t>单位</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0A4FB" w14:textId="77777777" w:rsidR="00D57A8E" w:rsidRPr="00757982" w:rsidRDefault="00D255D7">
            <w:pPr>
              <w:widowControl/>
              <w:jc w:val="center"/>
              <w:textAlignment w:val="center"/>
              <w:rPr>
                <w:rFonts w:ascii="彩虹粗仿宋" w:eastAsia="彩虹粗仿宋" w:hAnsi="仿宋" w:cs="仿宋"/>
                <w:b/>
                <w:bCs/>
                <w:color w:val="000000"/>
                <w:sz w:val="32"/>
                <w:szCs w:val="32"/>
              </w:rPr>
            </w:pPr>
            <w:r w:rsidRPr="00757982">
              <w:rPr>
                <w:rFonts w:ascii="彩虹粗仿宋" w:eastAsia="彩虹粗仿宋" w:hAnsi="仿宋" w:cs="仿宋" w:hint="eastAsia"/>
                <w:b/>
                <w:bCs/>
                <w:color w:val="000000"/>
                <w:sz w:val="32"/>
                <w:szCs w:val="32"/>
              </w:rPr>
              <w:t>含税单价</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9E131" w14:textId="77777777" w:rsidR="00D57A8E" w:rsidRPr="00757982" w:rsidRDefault="00D255D7">
            <w:pPr>
              <w:widowControl/>
              <w:jc w:val="center"/>
              <w:textAlignment w:val="center"/>
              <w:rPr>
                <w:rFonts w:ascii="彩虹粗仿宋" w:eastAsia="彩虹粗仿宋" w:hAnsi="仿宋" w:cs="仿宋"/>
                <w:b/>
                <w:bCs/>
                <w:color w:val="000000"/>
                <w:kern w:val="0"/>
                <w:sz w:val="32"/>
                <w:szCs w:val="32"/>
                <w:lang w:bidi="ar"/>
              </w:rPr>
            </w:pPr>
            <w:r w:rsidRPr="00757982">
              <w:rPr>
                <w:rFonts w:ascii="彩虹粗仿宋" w:eastAsia="彩虹粗仿宋" w:hAnsi="仿宋" w:cs="仿宋" w:hint="eastAsia"/>
                <w:b/>
                <w:bCs/>
                <w:color w:val="000000"/>
                <w:kern w:val="0"/>
                <w:sz w:val="32"/>
                <w:szCs w:val="32"/>
                <w:lang w:bidi="ar"/>
              </w:rPr>
              <w:t>金额</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A87468" w14:textId="77777777" w:rsidR="00D57A8E" w:rsidRPr="00757982" w:rsidRDefault="00D255D7">
            <w:pPr>
              <w:widowControl/>
              <w:jc w:val="center"/>
              <w:textAlignment w:val="center"/>
              <w:rPr>
                <w:rFonts w:ascii="彩虹粗仿宋" w:eastAsia="彩虹粗仿宋" w:hAnsi="仿宋" w:cs="仿宋"/>
                <w:b/>
                <w:bCs/>
                <w:color w:val="000000"/>
                <w:kern w:val="0"/>
                <w:sz w:val="32"/>
                <w:szCs w:val="32"/>
                <w:lang w:bidi="ar"/>
              </w:rPr>
            </w:pPr>
            <w:r w:rsidRPr="00757982">
              <w:rPr>
                <w:rFonts w:ascii="彩虹粗仿宋" w:eastAsia="彩虹粗仿宋" w:hAnsi="仿宋" w:cs="仿宋" w:hint="eastAsia"/>
                <w:b/>
                <w:bCs/>
                <w:color w:val="000000"/>
                <w:kern w:val="0"/>
                <w:sz w:val="32"/>
                <w:szCs w:val="32"/>
                <w:lang w:bidi="ar"/>
              </w:rPr>
              <w:t>税率</w:t>
            </w:r>
          </w:p>
        </w:tc>
      </w:tr>
      <w:tr w:rsidR="00D57A8E" w:rsidRPr="00757982" w14:paraId="14ACE573" w14:textId="77777777">
        <w:trPr>
          <w:trHeight w:val="118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80A8AC"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1</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AA4A42"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spacing w:val="10"/>
                <w:sz w:val="32"/>
                <w:szCs w:val="32"/>
              </w:rPr>
              <w:t>视频资源联网汇聚</w:t>
            </w:r>
            <w:r w:rsidRPr="00757982">
              <w:rPr>
                <w:rFonts w:ascii="彩虹粗仿宋" w:eastAsia="彩虹粗仿宋" w:hAnsi="仿宋" w:cs="仿宋" w:hint="eastAsia"/>
                <w:color w:val="000000"/>
                <w:kern w:val="0"/>
                <w:sz w:val="32"/>
                <w:szCs w:val="32"/>
                <w:lang w:bidi="ar"/>
              </w:rPr>
              <w:t>服务</w:t>
            </w:r>
          </w:p>
        </w:tc>
        <w:tc>
          <w:tcPr>
            <w:tcW w:w="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5F814D" w14:textId="77777777" w:rsidR="00D57A8E" w:rsidRPr="00757982" w:rsidRDefault="00D255D7">
            <w:pPr>
              <w:widowControl/>
              <w:jc w:val="center"/>
              <w:textAlignment w:val="center"/>
              <w:rPr>
                <w:rFonts w:ascii="彩虹粗仿宋" w:eastAsia="彩虹粗仿宋"/>
                <w:sz w:val="32"/>
                <w:szCs w:val="32"/>
              </w:rPr>
            </w:pPr>
            <w:r w:rsidRPr="00757982">
              <w:rPr>
                <w:rFonts w:ascii="彩虹粗仿宋" w:eastAsia="彩虹粗仿宋" w:hAnsi="仿宋" w:cs="仿宋" w:hint="eastAsia"/>
                <w:color w:val="000000"/>
                <w:kern w:val="0"/>
                <w:sz w:val="32"/>
                <w:szCs w:val="32"/>
                <w:lang w:bidi="ar"/>
              </w:rPr>
              <w:t>39</w:t>
            </w:r>
          </w:p>
        </w:tc>
        <w:tc>
          <w:tcPr>
            <w:tcW w:w="1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8A666"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kern w:val="0"/>
                <w:sz w:val="32"/>
                <w:szCs w:val="32"/>
                <w:lang w:bidi="ar"/>
              </w:rPr>
              <w:t>点</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E854CC" w14:textId="77777777" w:rsidR="00D57A8E" w:rsidRPr="00757982" w:rsidRDefault="00D57A8E">
            <w:pPr>
              <w:widowControl/>
              <w:jc w:val="center"/>
              <w:textAlignment w:val="center"/>
              <w:rPr>
                <w:rFonts w:ascii="彩虹粗仿宋" w:eastAsia="彩虹粗仿宋" w:hAnsi="仿宋" w:cs="仿宋"/>
                <w:color w:val="000000"/>
                <w:sz w:val="32"/>
                <w:szCs w:val="32"/>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165C93"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206615" w14:textId="77777777" w:rsidR="00D57A8E" w:rsidRPr="00757982" w:rsidRDefault="00D57A8E">
            <w:pPr>
              <w:widowControl/>
              <w:jc w:val="center"/>
              <w:textAlignment w:val="center"/>
              <w:rPr>
                <w:rFonts w:ascii="彩虹粗仿宋" w:eastAsia="彩虹粗仿宋" w:hAnsi="仿宋" w:cs="仿宋"/>
                <w:color w:val="000000"/>
                <w:kern w:val="0"/>
                <w:sz w:val="32"/>
                <w:szCs w:val="32"/>
                <w:lang w:bidi="ar"/>
              </w:rPr>
            </w:pPr>
          </w:p>
        </w:tc>
      </w:tr>
      <w:tr w:rsidR="00D57A8E" w:rsidRPr="00757982" w14:paraId="773CDF50" w14:textId="77777777">
        <w:trPr>
          <w:trHeight w:val="46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013D9"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2</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2ED4A"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专用网络</w:t>
            </w:r>
          </w:p>
        </w:tc>
        <w:tc>
          <w:tcPr>
            <w:tcW w:w="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189E5"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39</w:t>
            </w:r>
          </w:p>
        </w:tc>
        <w:tc>
          <w:tcPr>
            <w:tcW w:w="1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6B28FC"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条</w:t>
            </w: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6BC4F3" w14:textId="77777777" w:rsidR="00D57A8E" w:rsidRPr="00757982" w:rsidRDefault="00D57A8E">
            <w:pPr>
              <w:jc w:val="center"/>
              <w:rPr>
                <w:rFonts w:ascii="彩虹粗仿宋" w:eastAsia="彩虹粗仿宋" w:hAnsi="仿宋" w:cs="仿宋"/>
                <w:color w:val="000000"/>
                <w:sz w:val="32"/>
                <w:szCs w:val="32"/>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E5386" w14:textId="77777777" w:rsidR="00D57A8E" w:rsidRPr="00757982" w:rsidRDefault="00D57A8E">
            <w:pPr>
              <w:jc w:val="center"/>
              <w:rPr>
                <w:rFonts w:ascii="彩虹粗仿宋" w:eastAsia="彩虹粗仿宋" w:hAnsi="仿宋" w:cs="仿宋"/>
                <w:color w:val="000000"/>
                <w:sz w:val="32"/>
                <w:szCs w:val="32"/>
              </w:rPr>
            </w:pP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803AF4" w14:textId="77777777" w:rsidR="00D57A8E" w:rsidRPr="00757982" w:rsidRDefault="00D57A8E">
            <w:pPr>
              <w:jc w:val="center"/>
              <w:rPr>
                <w:rFonts w:ascii="彩虹粗仿宋" w:eastAsia="彩虹粗仿宋" w:hAnsi="仿宋" w:cs="仿宋"/>
                <w:color w:val="000000"/>
                <w:sz w:val="32"/>
                <w:szCs w:val="32"/>
              </w:rPr>
            </w:pPr>
          </w:p>
        </w:tc>
      </w:tr>
      <w:tr w:rsidR="00D57A8E" w:rsidRPr="00757982" w14:paraId="35F5925C" w14:textId="77777777">
        <w:trPr>
          <w:trHeight w:val="469"/>
        </w:trPr>
        <w:tc>
          <w:tcPr>
            <w:tcW w:w="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5CC18A" w14:textId="77777777" w:rsidR="00D57A8E" w:rsidRPr="00757982" w:rsidRDefault="00D255D7">
            <w:pPr>
              <w:jc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3</w:t>
            </w:r>
          </w:p>
        </w:tc>
        <w:tc>
          <w:tcPr>
            <w:tcW w:w="12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4E2BF" w14:textId="77777777" w:rsidR="00D57A8E" w:rsidRPr="00757982" w:rsidRDefault="00D255D7">
            <w:pPr>
              <w:widowControl/>
              <w:jc w:val="center"/>
              <w:textAlignment w:val="center"/>
              <w:rPr>
                <w:rFonts w:ascii="彩虹粗仿宋" w:eastAsia="彩虹粗仿宋" w:hAnsi="仿宋" w:cs="仿宋"/>
                <w:color w:val="000000"/>
                <w:sz w:val="32"/>
                <w:szCs w:val="32"/>
              </w:rPr>
            </w:pPr>
            <w:r w:rsidRPr="00757982">
              <w:rPr>
                <w:rFonts w:ascii="彩虹粗仿宋" w:eastAsia="彩虹粗仿宋" w:hAnsi="仿宋" w:cs="仿宋" w:hint="eastAsia"/>
                <w:color w:val="000000"/>
                <w:sz w:val="32"/>
                <w:szCs w:val="32"/>
              </w:rPr>
              <w:t>3年合计</w:t>
            </w:r>
          </w:p>
        </w:tc>
        <w:tc>
          <w:tcPr>
            <w:tcW w:w="8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13187" w14:textId="77777777" w:rsidR="00D57A8E" w:rsidRPr="00757982" w:rsidRDefault="00D57A8E">
            <w:pPr>
              <w:jc w:val="center"/>
              <w:rPr>
                <w:rFonts w:ascii="彩虹粗仿宋" w:eastAsia="彩虹粗仿宋" w:hAnsi="仿宋" w:cs="仿宋"/>
                <w:color w:val="000000"/>
                <w:sz w:val="32"/>
                <w:szCs w:val="32"/>
              </w:rPr>
            </w:pPr>
          </w:p>
        </w:tc>
        <w:tc>
          <w:tcPr>
            <w:tcW w:w="104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A9A07" w14:textId="77777777" w:rsidR="00D57A8E" w:rsidRPr="00757982" w:rsidRDefault="00D57A8E">
            <w:pPr>
              <w:jc w:val="center"/>
              <w:rPr>
                <w:rFonts w:ascii="彩虹粗仿宋" w:eastAsia="彩虹粗仿宋" w:hAnsi="仿宋" w:cs="仿宋"/>
                <w:color w:val="000000"/>
                <w:sz w:val="32"/>
                <w:szCs w:val="32"/>
              </w:rPr>
            </w:pPr>
          </w:p>
        </w:tc>
        <w:tc>
          <w:tcPr>
            <w:tcW w:w="12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E0C4F0" w14:textId="77777777" w:rsidR="00D57A8E" w:rsidRPr="00757982" w:rsidRDefault="00D57A8E">
            <w:pPr>
              <w:jc w:val="center"/>
              <w:rPr>
                <w:rFonts w:ascii="彩虹粗仿宋" w:eastAsia="彩虹粗仿宋" w:hAnsi="仿宋" w:cs="仿宋"/>
                <w:color w:val="000000"/>
                <w:sz w:val="32"/>
                <w:szCs w:val="32"/>
              </w:rPr>
            </w:pP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0897F9" w14:textId="77777777" w:rsidR="00D57A8E" w:rsidRPr="00757982" w:rsidRDefault="00D57A8E">
            <w:pPr>
              <w:jc w:val="center"/>
              <w:rPr>
                <w:rFonts w:ascii="彩虹粗仿宋" w:eastAsia="彩虹粗仿宋" w:hAnsi="仿宋" w:cs="仿宋"/>
                <w:color w:val="000000"/>
                <w:sz w:val="32"/>
                <w:szCs w:val="32"/>
              </w:rPr>
            </w:pP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925C9" w14:textId="77777777" w:rsidR="00D57A8E" w:rsidRPr="00757982" w:rsidRDefault="00D57A8E">
            <w:pPr>
              <w:jc w:val="center"/>
              <w:rPr>
                <w:rFonts w:ascii="彩虹粗仿宋" w:eastAsia="彩虹粗仿宋" w:hAnsi="仿宋" w:cs="仿宋"/>
                <w:color w:val="000000"/>
                <w:sz w:val="32"/>
                <w:szCs w:val="32"/>
              </w:rPr>
            </w:pPr>
          </w:p>
        </w:tc>
      </w:tr>
    </w:tbl>
    <w:p w14:paraId="797D871E" w14:textId="77777777" w:rsidR="00D57A8E" w:rsidRPr="00757982" w:rsidRDefault="00D255D7" w:rsidP="00FA6192">
      <w:pPr>
        <w:numPr>
          <w:ilvl w:val="0"/>
          <w:numId w:val="1"/>
        </w:num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违约责任</w:t>
      </w:r>
    </w:p>
    <w:p w14:paraId="6FBA7543" w14:textId="5B2F04A1"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交付的产品存在损坏或短缺，或产品品牌、规格、配置性能、产品质量等不符合合同约定的，供应商应当按照立即进行更换或补足，并承担由此产生的全部费用。在该部分产品进行更换或补足前，我行有权拒付相应合同价款。因供应商更换或补足产品或其他原因造成逾期交付的，供应商应自逾期之日起按照合同总价的5‰乘以逾期天数向我行支付违约金。</w:t>
      </w:r>
    </w:p>
    <w:p w14:paraId="1C1943C5" w14:textId="4322A8E8"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供应商使用不符合国家产品质量要求的设备或用材，所造成的一切损失，由供应商负全部责任并赔偿一切经济损失。</w:t>
      </w:r>
    </w:p>
    <w:p w14:paraId="2C83460D" w14:textId="2F8316C8"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3</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供应商应负责施工期间的自身安全。</w:t>
      </w:r>
    </w:p>
    <w:p w14:paraId="5943F4A2" w14:textId="52F07639"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4</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供应商如未按合同约定履行项目质量保修责任，逾期到达现场或逾期修复的，每逾期1次应向我行支付违约金200.00元。</w:t>
      </w:r>
    </w:p>
    <w:p w14:paraId="71953C5C" w14:textId="5064729D"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5</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供应商及其雇员在提供服务过程中所造成的双方或者第三方的人身损害、财产损失，均由供应商承担全部责任。</w:t>
      </w:r>
    </w:p>
    <w:p w14:paraId="7F5D31C0" w14:textId="353C2790"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6</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及其雇员应当对提供服务期间知悉或获得的所有有关我行的商业秘密、客户资料等信息（即“保密信息”）予以保密，未经我行书面同意，不得将保密信息泄漏给任何第三方。违反保密义务造成的损失全部由供应商承担。如果在合同有效期内违反保密义务，我行还有权解除合同，并要求退还已支付的全部款项。</w:t>
      </w:r>
    </w:p>
    <w:p w14:paraId="7BFA03E5" w14:textId="5E08A034"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7</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供应商须与其聘用的服务人员订立劳动合同，并全面履行劳动合同法规定的义务，否则我行有权解除合同。</w:t>
      </w:r>
    </w:p>
    <w:p w14:paraId="3A06117C" w14:textId="77777777"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供应商须按照法律法规的要求为其雇员办理各项必要的医疗、社会保障或保险手续，且已足额、按期交纳了有关费用；供应商及其雇员如在合同约定的服务期间内发生疾病、人身伤残等情形，我行无义务支付任何费用。</w:t>
      </w:r>
    </w:p>
    <w:p w14:paraId="61545F51" w14:textId="18F0DD0D"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8</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供应商保证具备提供本项目下各项服务的合法资质和许可，并有义务在本合同履行期内持续保持该资质和许可的合法有效性，否则我行有权解除合同。</w:t>
      </w:r>
    </w:p>
    <w:p w14:paraId="382E9A09" w14:textId="6922F43F"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9</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供应商在提供日常维护过程中所造成的人员自身或他人人身、财产损失或相关设备损坏，供应商须承担全部责任。</w:t>
      </w:r>
    </w:p>
    <w:p w14:paraId="4844E28A" w14:textId="77777777" w:rsidR="00D57A8E" w:rsidRPr="00757982" w:rsidRDefault="00D255D7" w:rsidP="00FA6192">
      <w:pPr>
        <w:spacing w:line="360" w:lineRule="auto"/>
        <w:ind w:firstLineChars="200" w:firstLine="643"/>
        <w:rPr>
          <w:rFonts w:ascii="彩虹粗仿宋" w:eastAsia="彩虹粗仿宋" w:cs="黑体"/>
          <w:b/>
          <w:sz w:val="32"/>
          <w:szCs w:val="32"/>
        </w:rPr>
      </w:pPr>
      <w:r w:rsidRPr="00757982">
        <w:rPr>
          <w:rFonts w:ascii="彩虹粗仿宋" w:eastAsia="彩虹粗仿宋" w:cs="黑体" w:hint="eastAsia"/>
          <w:b/>
          <w:sz w:val="32"/>
          <w:szCs w:val="32"/>
        </w:rPr>
        <w:t>（九）其他要求</w:t>
      </w:r>
    </w:p>
    <w:p w14:paraId="2F88ABB1" w14:textId="2B318072"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1</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廉洁条款：供应商确认并承诺，在本项目及合同洽谈、履行、验收、结算、售后等全过程中，供应商（含其他工作人员及具有利益关系的第三方）不得以任何形式直接或间接对我行工作人员或者他们的近亲属以及指定的其他人员进行商业贿赂，严禁配合套取费用、提供合同约定外的商品、虚假供货、违规换货等。否则，一经查实，我行有权解除合同并要求供应商退还已支付的全部款项，必要时移交司法机关处理。</w:t>
      </w:r>
    </w:p>
    <w:p w14:paraId="6D8CEBA0" w14:textId="5A6F3210" w:rsidR="00D57A8E" w:rsidRPr="00757982" w:rsidRDefault="00D255D7">
      <w:pPr>
        <w:spacing w:line="360" w:lineRule="auto"/>
        <w:ind w:firstLineChars="200" w:firstLine="640"/>
        <w:rPr>
          <w:rFonts w:ascii="彩虹粗仿宋" w:eastAsia="彩虹粗仿宋" w:cs="黑体"/>
          <w:sz w:val="32"/>
          <w:szCs w:val="32"/>
        </w:rPr>
      </w:pPr>
      <w:r w:rsidRPr="00757982">
        <w:rPr>
          <w:rFonts w:ascii="彩虹粗仿宋" w:eastAsia="彩虹粗仿宋" w:cs="黑体" w:hint="eastAsia"/>
          <w:sz w:val="32"/>
          <w:szCs w:val="32"/>
        </w:rPr>
        <w:t>2</w:t>
      </w:r>
      <w:r w:rsidR="00A0590A">
        <w:rPr>
          <w:rFonts w:ascii="彩虹粗仿宋" w:eastAsia="彩虹粗仿宋" w:cs="黑体" w:hint="eastAsia"/>
          <w:sz w:val="32"/>
          <w:szCs w:val="32"/>
        </w:rPr>
        <w:t>.</w:t>
      </w:r>
      <w:r w:rsidRPr="00757982">
        <w:rPr>
          <w:rFonts w:ascii="彩虹粗仿宋" w:eastAsia="彩虹粗仿宋" w:cs="黑体" w:hint="eastAsia"/>
          <w:sz w:val="32"/>
          <w:szCs w:val="32"/>
        </w:rPr>
        <w:t>本项目约定的合同服务期限内我行因政策或环境变化因素、业务需求变化等原因有权变更或提前解除本合同，但应提前1个月通知供应商，合同解除后，我行应根据供应商已完成工作量支付相应费用。</w:t>
      </w:r>
    </w:p>
    <w:p w14:paraId="48372E7E" w14:textId="77777777" w:rsidR="00D57A8E" w:rsidRPr="00757982" w:rsidRDefault="00D57A8E">
      <w:pPr>
        <w:spacing w:line="360" w:lineRule="auto"/>
        <w:ind w:firstLineChars="200" w:firstLine="640"/>
        <w:rPr>
          <w:rFonts w:ascii="彩虹粗仿宋" w:eastAsia="彩虹粗仿宋"/>
          <w:sz w:val="32"/>
          <w:szCs w:val="32"/>
        </w:rPr>
      </w:pPr>
    </w:p>
    <w:p w14:paraId="6A078A78" w14:textId="77777777" w:rsidR="00D57A8E" w:rsidRPr="00757982" w:rsidRDefault="00D57A8E">
      <w:pPr>
        <w:rPr>
          <w:rFonts w:ascii="彩虹粗仿宋" w:eastAsia="彩虹粗仿宋"/>
          <w:sz w:val="32"/>
          <w:szCs w:val="32"/>
        </w:rPr>
      </w:pPr>
    </w:p>
    <w:p w14:paraId="115E6451" w14:textId="77777777" w:rsidR="00D57A8E" w:rsidRPr="00757982" w:rsidRDefault="00D57A8E">
      <w:pPr>
        <w:rPr>
          <w:rFonts w:ascii="彩虹粗仿宋" w:eastAsia="彩虹粗仿宋"/>
          <w:sz w:val="32"/>
          <w:szCs w:val="32"/>
        </w:rPr>
      </w:pPr>
    </w:p>
    <w:p w14:paraId="73C92A91" w14:textId="77777777" w:rsidR="00757982" w:rsidRPr="00757982" w:rsidRDefault="00757982">
      <w:pPr>
        <w:rPr>
          <w:rFonts w:ascii="彩虹粗仿宋" w:eastAsia="彩虹粗仿宋"/>
          <w:sz w:val="32"/>
          <w:szCs w:val="32"/>
        </w:rPr>
      </w:pPr>
    </w:p>
    <w:sectPr w:rsidR="00757982" w:rsidRPr="007579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F80D92" w14:textId="77777777" w:rsidR="00DE5E6E" w:rsidRDefault="00DE5E6E" w:rsidP="00FA6192">
      <w:r>
        <w:separator/>
      </w:r>
    </w:p>
  </w:endnote>
  <w:endnote w:type="continuationSeparator" w:id="0">
    <w:p w14:paraId="03442824" w14:textId="77777777" w:rsidR="00DE5E6E" w:rsidRDefault="00DE5E6E" w:rsidP="00FA6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D4CFFE" w14:textId="77777777" w:rsidR="00DE5E6E" w:rsidRDefault="00DE5E6E" w:rsidP="00FA6192">
      <w:r>
        <w:separator/>
      </w:r>
    </w:p>
  </w:footnote>
  <w:footnote w:type="continuationSeparator" w:id="0">
    <w:p w14:paraId="361AFAD2" w14:textId="77777777" w:rsidR="00DE5E6E" w:rsidRDefault="00DE5E6E" w:rsidP="00FA61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25438"/>
    <w:multiLevelType w:val="singleLevel"/>
    <w:tmpl w:val="0C125438"/>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3689B"/>
    <w:rsid w:val="00055F5F"/>
    <w:rsid w:val="000D25B3"/>
    <w:rsid w:val="00264F79"/>
    <w:rsid w:val="002F034E"/>
    <w:rsid w:val="00657B3F"/>
    <w:rsid w:val="00757982"/>
    <w:rsid w:val="007B2AEC"/>
    <w:rsid w:val="00822A16"/>
    <w:rsid w:val="00862DC2"/>
    <w:rsid w:val="009525BE"/>
    <w:rsid w:val="00961B64"/>
    <w:rsid w:val="00A0590A"/>
    <w:rsid w:val="00B9699D"/>
    <w:rsid w:val="00D255D7"/>
    <w:rsid w:val="00D57A8E"/>
    <w:rsid w:val="00DE5E6E"/>
    <w:rsid w:val="00E07968"/>
    <w:rsid w:val="00E4755C"/>
    <w:rsid w:val="00F20D57"/>
    <w:rsid w:val="00FA6192"/>
    <w:rsid w:val="1D3D339A"/>
    <w:rsid w:val="225241B1"/>
    <w:rsid w:val="30406FD1"/>
    <w:rsid w:val="3A3D40D8"/>
    <w:rsid w:val="5AEE543B"/>
    <w:rsid w:val="63B868A3"/>
    <w:rsid w:val="64414C87"/>
    <w:rsid w:val="6FB227C0"/>
    <w:rsid w:val="79170C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Body Text" w:uiPriority="0" w:unhideWhenUsed="0" w:qFormat="1"/>
    <w:lsdException w:name="Body Text Indent" w:semiHidden="0" w:uiPriority="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Calibri" w:eastAsia="宋体" w:hAnsi="Calibri" w:cs="Times New Roman"/>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1"/>
      <w:szCs w:val="31"/>
      <w:lang w:eastAsia="en-US"/>
    </w:rPr>
  </w:style>
  <w:style w:type="paragraph" w:styleId="a4">
    <w:name w:val="Body Text Indent"/>
    <w:basedOn w:val="a"/>
    <w:unhideWhenUsed/>
    <w:qFormat/>
    <w:pPr>
      <w:spacing w:after="120"/>
      <w:ind w:leftChars="200" w:left="420"/>
    </w:pPr>
  </w:style>
  <w:style w:type="paragraph" w:styleId="2">
    <w:name w:val="Body Text First Indent 2"/>
    <w:basedOn w:val="a4"/>
    <w:qFormat/>
    <w:pPr>
      <w:ind w:firstLine="200"/>
    </w:pPr>
  </w:style>
  <w:style w:type="table" w:styleId="a5">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FA61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A6192"/>
    <w:rPr>
      <w:rFonts w:ascii="Calibri" w:eastAsia="宋体" w:hAnsi="Calibri" w:cs="Times New Roman"/>
      <w:kern w:val="2"/>
      <w:sz w:val="18"/>
      <w:szCs w:val="18"/>
    </w:rPr>
  </w:style>
  <w:style w:type="paragraph" w:styleId="a7">
    <w:name w:val="footer"/>
    <w:basedOn w:val="a"/>
    <w:link w:val="Char0"/>
    <w:uiPriority w:val="99"/>
    <w:unhideWhenUsed/>
    <w:rsid w:val="00FA6192"/>
    <w:pPr>
      <w:tabs>
        <w:tab w:val="center" w:pos="4153"/>
        <w:tab w:val="right" w:pos="8306"/>
      </w:tabs>
      <w:snapToGrid w:val="0"/>
      <w:jc w:val="left"/>
    </w:pPr>
    <w:rPr>
      <w:sz w:val="18"/>
      <w:szCs w:val="18"/>
    </w:rPr>
  </w:style>
  <w:style w:type="character" w:customStyle="1" w:styleId="Char0">
    <w:name w:val="页脚 Char"/>
    <w:basedOn w:val="a0"/>
    <w:link w:val="a7"/>
    <w:uiPriority w:val="99"/>
    <w:rsid w:val="00FA6192"/>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Body Text" w:uiPriority="0" w:unhideWhenUsed="0" w:qFormat="1"/>
    <w:lsdException w:name="Body Text Indent" w:semiHidden="0" w:uiPriority="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pPr>
      <w:widowControl w:val="0"/>
      <w:jc w:val="both"/>
    </w:pPr>
    <w:rPr>
      <w:rFonts w:ascii="Calibri" w:eastAsia="宋体" w:hAnsi="Calibri" w:cs="Times New Roman"/>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1"/>
      <w:szCs w:val="31"/>
      <w:lang w:eastAsia="en-US"/>
    </w:rPr>
  </w:style>
  <w:style w:type="paragraph" w:styleId="a4">
    <w:name w:val="Body Text Indent"/>
    <w:basedOn w:val="a"/>
    <w:unhideWhenUsed/>
    <w:qFormat/>
    <w:pPr>
      <w:spacing w:after="120"/>
      <w:ind w:leftChars="200" w:left="420"/>
    </w:pPr>
  </w:style>
  <w:style w:type="paragraph" w:styleId="2">
    <w:name w:val="Body Text First Indent 2"/>
    <w:basedOn w:val="a4"/>
    <w:qFormat/>
    <w:pPr>
      <w:ind w:firstLine="200"/>
    </w:pPr>
  </w:style>
  <w:style w:type="table" w:styleId="a5">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FA61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A6192"/>
    <w:rPr>
      <w:rFonts w:ascii="Calibri" w:eastAsia="宋体" w:hAnsi="Calibri" w:cs="Times New Roman"/>
      <w:kern w:val="2"/>
      <w:sz w:val="18"/>
      <w:szCs w:val="18"/>
    </w:rPr>
  </w:style>
  <w:style w:type="paragraph" w:styleId="a7">
    <w:name w:val="footer"/>
    <w:basedOn w:val="a"/>
    <w:link w:val="Char0"/>
    <w:uiPriority w:val="99"/>
    <w:unhideWhenUsed/>
    <w:rsid w:val="00FA6192"/>
    <w:pPr>
      <w:tabs>
        <w:tab w:val="center" w:pos="4153"/>
        <w:tab w:val="right" w:pos="8306"/>
      </w:tabs>
      <w:snapToGrid w:val="0"/>
      <w:jc w:val="left"/>
    </w:pPr>
    <w:rPr>
      <w:sz w:val="18"/>
      <w:szCs w:val="18"/>
    </w:rPr>
  </w:style>
  <w:style w:type="character" w:customStyle="1" w:styleId="Char0">
    <w:name w:val="页脚 Char"/>
    <w:basedOn w:val="a0"/>
    <w:link w:val="a7"/>
    <w:uiPriority w:val="99"/>
    <w:rsid w:val="00FA6192"/>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2042</Words>
  <Characters>2124</Characters>
  <Application>Microsoft Office Word</Application>
  <DocSecurity>0</DocSecurity>
  <Lines>177</Lines>
  <Paragraphs>148</Paragraphs>
  <ScaleCrop>false</ScaleCrop>
  <Company>微软中国</Company>
  <LinksUpToDate>false</LinksUpToDate>
  <CharactersWithSpaces>4018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曹娜梅</cp:lastModifiedBy>
  <cp:revision>4</cp:revision>
  <dcterms:created xsi:type="dcterms:W3CDTF">2025-12-04T08:55:00Z</dcterms:created>
  <dcterms:modified xsi:type="dcterms:W3CDTF">2025-12-04T09:03:00Z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0C77C1B1EB8045D586A6F9DCAD6A09A7_13</vt:lpwstr>
  </property>
  <property fmtid="{D5CDD505-2E9C-101B-9397-08002B2CF9AE}" pid="4" name="KSOTemplateDocerSaveRecord">
    <vt:lpwstr>eyJoZGlkIjoiNTc4Njk2MGFkYTg5MDA3ZjY4NWQ0MGQ5YzcyNGViYTIiLCJ1c2VySWQiOiIyMzI4NjM3OTkifQ==</vt:lpwstr>
  </property>
</Properties>
</file>