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48D1A52" w14:textId="77777777" w:rsidR="00324E4C" w:rsidRPr="00AD5AED" w:rsidRDefault="00324E4C" w:rsidP="00AD5AED">
      <w:pPr>
        <w:adjustRightInd w:val="0"/>
        <w:spacing w:line="520" w:lineRule="exact"/>
        <w:ind w:leftChars="200" w:left="420" w:firstLineChars="200" w:firstLine="643"/>
        <w:rPr>
          <w:rFonts w:asciiTheme="minorEastAsia" w:hAnsiTheme="minorEastAsia" w:cs="Times New Roman"/>
          <w:b/>
          <w:sz w:val="32"/>
          <w:szCs w:val="32"/>
        </w:rPr>
      </w:pPr>
      <w:bookmarkStart w:id="0" w:name="_GoBack"/>
      <w:r w:rsidRPr="00AD5AED">
        <w:rPr>
          <w:rFonts w:asciiTheme="minorEastAsia" w:hAnsiTheme="minorEastAsia" w:cs="Times New Roman"/>
          <w:b/>
          <w:sz w:val="32"/>
          <w:szCs w:val="32"/>
        </w:rPr>
        <w:t>2026</w:t>
      </w:r>
      <w:r w:rsidRPr="00AD5AED">
        <w:rPr>
          <w:rFonts w:asciiTheme="minorEastAsia" w:hAnsiTheme="minorEastAsia" w:cs="Times New Roman" w:hint="eastAsia"/>
          <w:b/>
          <w:sz w:val="32"/>
          <w:szCs w:val="32"/>
        </w:rPr>
        <w:t>年</w:t>
      </w:r>
      <w:r w:rsidRPr="00AD5AED">
        <w:rPr>
          <w:rFonts w:asciiTheme="minorEastAsia" w:hAnsiTheme="minorEastAsia" w:cs="Times New Roman"/>
          <w:b/>
          <w:sz w:val="32"/>
          <w:szCs w:val="32"/>
        </w:rPr>
        <w:t>-2027年度广州地区直饮净水设备</w:t>
      </w:r>
    </w:p>
    <w:p w14:paraId="1A454951" w14:textId="7437A763" w:rsidR="00555AC6" w:rsidRPr="00AD5AED" w:rsidRDefault="00324E4C" w:rsidP="00AD5AED">
      <w:pPr>
        <w:adjustRightInd w:val="0"/>
        <w:spacing w:line="520" w:lineRule="exact"/>
        <w:ind w:firstLineChars="1000" w:firstLine="3213"/>
        <w:rPr>
          <w:rFonts w:asciiTheme="minorEastAsia" w:hAnsiTheme="minorEastAsia" w:cs="Times New Roman"/>
          <w:b/>
          <w:sz w:val="32"/>
          <w:szCs w:val="32"/>
        </w:rPr>
      </w:pPr>
      <w:r w:rsidRPr="00AD5AED">
        <w:rPr>
          <w:rFonts w:asciiTheme="minorEastAsia" w:hAnsiTheme="minorEastAsia" w:cs="Times New Roman" w:hint="eastAsia"/>
          <w:b/>
          <w:sz w:val="32"/>
          <w:szCs w:val="32"/>
        </w:rPr>
        <w:t>服务</w:t>
      </w:r>
      <w:r w:rsidR="00555AC6" w:rsidRPr="00AD5AED">
        <w:rPr>
          <w:rFonts w:asciiTheme="minorEastAsia" w:hAnsiTheme="minorEastAsia" w:cs="Times New Roman"/>
          <w:b/>
          <w:sz w:val="32"/>
          <w:szCs w:val="32"/>
        </w:rPr>
        <w:t>采购需求</w:t>
      </w:r>
    </w:p>
    <w:bookmarkEnd w:id="0"/>
    <w:p w14:paraId="5B9AE67D" w14:textId="0B65E52E" w:rsidR="00726ED1" w:rsidRPr="00AD5AED" w:rsidRDefault="00CB5B5C" w:rsidP="0082333D">
      <w:pPr>
        <w:wordWrap w:val="0"/>
        <w:adjustRightInd w:val="0"/>
        <w:spacing w:line="520" w:lineRule="exact"/>
        <w:ind w:leftChars="200" w:left="420" w:firstLineChars="100" w:firstLine="281"/>
        <w:rPr>
          <w:rFonts w:asciiTheme="minorEastAsia" w:hAnsiTheme="minorEastAsia" w:cs="Times New Roman"/>
          <w:b/>
          <w:sz w:val="28"/>
          <w:szCs w:val="28"/>
        </w:rPr>
      </w:pPr>
      <w:r w:rsidRPr="00AD5AED">
        <w:rPr>
          <w:rFonts w:asciiTheme="minorEastAsia" w:hAnsiTheme="minorEastAsia" w:cs="Times New Roman" w:hint="eastAsia"/>
          <w:b/>
          <w:sz w:val="28"/>
          <w:szCs w:val="28"/>
        </w:rPr>
        <w:t>一</w:t>
      </w:r>
      <w:r w:rsidR="00B33FD3" w:rsidRPr="00AD5AED">
        <w:rPr>
          <w:rFonts w:asciiTheme="minorEastAsia" w:hAnsiTheme="minorEastAsia" w:cs="Times New Roman" w:hint="eastAsia"/>
          <w:b/>
          <w:sz w:val="28"/>
          <w:szCs w:val="28"/>
        </w:rPr>
        <w:t>、服务内容</w:t>
      </w:r>
    </w:p>
    <w:p w14:paraId="608940D8" w14:textId="77777777" w:rsidR="00A759C2" w:rsidRPr="00AD5AED" w:rsidRDefault="00B33FD3" w:rsidP="00AF0A2F">
      <w:pPr>
        <w:wordWrap w:val="0"/>
        <w:spacing w:line="360" w:lineRule="auto"/>
        <w:ind w:firstLineChars="200" w:firstLine="562"/>
        <w:rPr>
          <w:rFonts w:asciiTheme="minorEastAsia" w:hAnsiTheme="minorEastAsia" w:cs="Times New Roman"/>
          <w:b/>
          <w:sz w:val="28"/>
          <w:szCs w:val="28"/>
        </w:rPr>
      </w:pPr>
      <w:r w:rsidRPr="00AD5AED">
        <w:rPr>
          <w:rFonts w:asciiTheme="minorEastAsia" w:hAnsiTheme="minorEastAsia" w:cs="Times New Roman" w:hint="eastAsia"/>
          <w:b/>
          <w:sz w:val="28"/>
          <w:szCs w:val="28"/>
        </w:rPr>
        <w:t>（一）采购标的</w:t>
      </w:r>
    </w:p>
    <w:p w14:paraId="0C898CD7" w14:textId="246FFF67" w:rsidR="00293952" w:rsidRPr="009D38B5" w:rsidRDefault="00324E4C" w:rsidP="00AF0A2F">
      <w:pPr>
        <w:wordWrap w:val="0"/>
        <w:spacing w:line="360" w:lineRule="auto"/>
        <w:ind w:firstLineChars="200" w:firstLine="560"/>
        <w:rPr>
          <w:rFonts w:asciiTheme="minorEastAsia" w:hAnsiTheme="minorEastAsia" w:cs="Times New Roman"/>
          <w:sz w:val="28"/>
          <w:szCs w:val="28"/>
        </w:rPr>
      </w:pPr>
      <w:r>
        <w:rPr>
          <w:rFonts w:asciiTheme="minorEastAsia" w:hAnsiTheme="minorEastAsia" w:cs="Times New Roman" w:hint="eastAsia"/>
          <w:sz w:val="28"/>
          <w:szCs w:val="28"/>
        </w:rPr>
        <w:t>1</w:t>
      </w:r>
      <w:r w:rsidR="002F0F42">
        <w:rPr>
          <w:rFonts w:asciiTheme="minorEastAsia" w:hAnsiTheme="minorEastAsia" w:cs="Times New Roman" w:hint="eastAsia"/>
          <w:sz w:val="28"/>
          <w:szCs w:val="28"/>
        </w:rPr>
        <w:t>、</w:t>
      </w:r>
      <w:r w:rsidR="00ED5449" w:rsidRPr="009D38B5">
        <w:rPr>
          <w:rFonts w:asciiTheme="minorEastAsia" w:hAnsiTheme="minorEastAsia" w:cs="Times New Roman" w:hint="eastAsia"/>
          <w:sz w:val="28"/>
          <w:szCs w:val="28"/>
        </w:rPr>
        <w:t>供应商</w:t>
      </w:r>
      <w:r w:rsidR="00ED5449" w:rsidRPr="009D38B5">
        <w:rPr>
          <w:rFonts w:asciiTheme="minorEastAsia" w:hAnsiTheme="minorEastAsia" w:cs="Times New Roman"/>
          <w:sz w:val="28"/>
          <w:szCs w:val="28"/>
        </w:rPr>
        <w:t>为我行提供</w:t>
      </w:r>
      <w:r w:rsidR="002F0F42">
        <w:rPr>
          <w:rFonts w:asciiTheme="minorEastAsia" w:hAnsiTheme="minorEastAsia" w:cs="Times New Roman"/>
          <w:sz w:val="28"/>
          <w:szCs w:val="28"/>
        </w:rPr>
        <w:t>直饮净水设备租赁服务</w:t>
      </w:r>
      <w:r w:rsidR="002F0F42">
        <w:rPr>
          <w:rFonts w:asciiTheme="minorEastAsia" w:hAnsiTheme="minorEastAsia" w:cs="Times New Roman" w:hint="eastAsia"/>
          <w:sz w:val="28"/>
          <w:szCs w:val="28"/>
        </w:rPr>
        <w:t>。</w:t>
      </w:r>
    </w:p>
    <w:p w14:paraId="00E4ABF2" w14:textId="3AB5BA72" w:rsidR="00213256" w:rsidRPr="00AD5AED" w:rsidRDefault="00FC160E" w:rsidP="00AD5AED">
      <w:pPr>
        <w:pStyle w:val="ab"/>
        <w:numPr>
          <w:ilvl w:val="0"/>
          <w:numId w:val="4"/>
        </w:numPr>
        <w:wordWrap w:val="0"/>
        <w:spacing w:line="360" w:lineRule="auto"/>
        <w:ind w:firstLineChars="0"/>
        <w:rPr>
          <w:rFonts w:asciiTheme="minorEastAsia" w:hAnsiTheme="minorEastAsia" w:cs="Times New Roman"/>
          <w:b/>
          <w:sz w:val="28"/>
          <w:szCs w:val="28"/>
        </w:rPr>
      </w:pPr>
      <w:r w:rsidRPr="00AD5AED">
        <w:rPr>
          <w:rFonts w:asciiTheme="minorEastAsia" w:hAnsiTheme="minorEastAsia" w:cs="Times New Roman" w:hint="eastAsia"/>
          <w:b/>
          <w:sz w:val="28"/>
          <w:szCs w:val="28"/>
        </w:rPr>
        <w:t>直饮净水器产品功能与水质质量</w:t>
      </w:r>
    </w:p>
    <w:p w14:paraId="3F2001F8" w14:textId="7D2055D9" w:rsidR="00A56099" w:rsidRPr="00AD5AED" w:rsidRDefault="002F0F42" w:rsidP="00AF0A2F">
      <w:pPr>
        <w:wordWrap w:val="0"/>
        <w:spacing w:line="360" w:lineRule="auto"/>
        <w:ind w:firstLineChars="200" w:firstLine="560"/>
        <w:rPr>
          <w:rFonts w:asciiTheme="minorEastAsia" w:hAnsiTheme="minorEastAsia"/>
          <w:sz w:val="28"/>
          <w:szCs w:val="28"/>
        </w:rPr>
      </w:pPr>
      <w:r>
        <w:rPr>
          <w:rFonts w:asciiTheme="minorEastAsia" w:hAnsiTheme="minorEastAsia" w:cs="Times New Roman"/>
          <w:sz w:val="28"/>
          <w:szCs w:val="28"/>
        </w:rPr>
        <w:t>1</w:t>
      </w:r>
      <w:r>
        <w:rPr>
          <w:rFonts w:asciiTheme="minorEastAsia" w:hAnsiTheme="minorEastAsia" w:cs="Times New Roman" w:hint="eastAsia"/>
          <w:sz w:val="28"/>
          <w:szCs w:val="28"/>
        </w:rPr>
        <w:t>、</w:t>
      </w:r>
      <w:r w:rsidR="00FC160E" w:rsidRPr="00AD5AED">
        <w:rPr>
          <w:rFonts w:asciiTheme="minorEastAsia" w:hAnsiTheme="minorEastAsia" w:cs="Times New Roman" w:hint="eastAsia"/>
          <w:sz w:val="28"/>
          <w:szCs w:val="28"/>
        </w:rPr>
        <w:t>供应商提供的直饮净水</w:t>
      </w:r>
      <w:r w:rsidR="00D93BE4">
        <w:rPr>
          <w:rFonts w:asciiTheme="minorEastAsia" w:hAnsiTheme="minorEastAsia" w:cs="Times New Roman" w:hint="eastAsia"/>
          <w:sz w:val="28"/>
          <w:szCs w:val="28"/>
        </w:rPr>
        <w:t>设备</w:t>
      </w:r>
      <w:r w:rsidR="00FC160E" w:rsidRPr="00AD5AED">
        <w:rPr>
          <w:rFonts w:asciiTheme="minorEastAsia" w:hAnsiTheme="minorEastAsia" w:cs="Times New Roman" w:hint="eastAsia"/>
          <w:sz w:val="28"/>
          <w:szCs w:val="28"/>
        </w:rPr>
        <w:t>应当具备以下功能：</w:t>
      </w:r>
    </w:p>
    <w:p w14:paraId="49F86E7F" w14:textId="5B164809" w:rsidR="00AF45BD" w:rsidRPr="009D38B5" w:rsidRDefault="002F0F42">
      <w:pPr>
        <w:wordWrap w:val="0"/>
        <w:spacing w:line="360" w:lineRule="auto"/>
        <w:ind w:firstLineChars="200" w:firstLine="560"/>
        <w:rPr>
          <w:rFonts w:asciiTheme="minorEastAsia" w:hAnsiTheme="minorEastAsia" w:cs="Times New Roman"/>
          <w:sz w:val="28"/>
          <w:szCs w:val="28"/>
        </w:rPr>
      </w:pPr>
      <w:r>
        <w:rPr>
          <w:rFonts w:asciiTheme="minorEastAsia" w:hAnsiTheme="minorEastAsia" w:cs="Times New Roman" w:hint="eastAsia"/>
          <w:sz w:val="28"/>
          <w:szCs w:val="28"/>
        </w:rPr>
        <w:t>（1）</w:t>
      </w:r>
      <w:r w:rsidR="006423DF" w:rsidRPr="009D38B5">
        <w:rPr>
          <w:rFonts w:asciiTheme="minorEastAsia" w:hAnsiTheme="minorEastAsia" w:cs="Times New Roman"/>
          <w:sz w:val="28"/>
          <w:szCs w:val="28"/>
        </w:rPr>
        <w:t>供应商须严格按照国家关于饮用水最新标准向我行提供合格的产品</w:t>
      </w:r>
      <w:r w:rsidR="00C83855">
        <w:rPr>
          <w:rFonts w:asciiTheme="minorEastAsia" w:hAnsiTheme="minorEastAsia" w:cs="Times New Roman" w:hint="eastAsia"/>
          <w:sz w:val="28"/>
          <w:szCs w:val="28"/>
        </w:rPr>
        <w:t>，</w:t>
      </w:r>
      <w:r w:rsidR="00C83855">
        <w:rPr>
          <w:rFonts w:asciiTheme="minorEastAsia" w:hAnsiTheme="minorEastAsia" w:cs="Times New Roman" w:hint="eastAsia"/>
          <w:b/>
          <w:sz w:val="28"/>
          <w:szCs w:val="28"/>
        </w:rPr>
        <w:t>净水机水效</w:t>
      </w:r>
      <w:r w:rsidR="00C83855" w:rsidRPr="00AD5AED">
        <w:rPr>
          <w:rFonts w:asciiTheme="minorEastAsia" w:hAnsiTheme="minorEastAsia" w:cs="Times New Roman" w:hint="eastAsia"/>
          <w:b/>
          <w:sz w:val="28"/>
          <w:szCs w:val="28"/>
        </w:rPr>
        <w:t>需</w:t>
      </w:r>
      <w:r w:rsidR="00324E4C">
        <w:rPr>
          <w:rFonts w:asciiTheme="minorEastAsia" w:hAnsiTheme="minorEastAsia" w:cs="Times New Roman" w:hint="eastAsia"/>
          <w:b/>
          <w:sz w:val="28"/>
          <w:szCs w:val="28"/>
        </w:rPr>
        <w:t>达二级以上</w:t>
      </w:r>
      <w:r w:rsidR="00C83855">
        <w:rPr>
          <w:rFonts w:ascii="彩虹粗仿宋" w:eastAsia="彩虹粗仿宋" w:hAnsi="宋体" w:cs="宋体" w:hint="eastAsia"/>
          <w:color w:val="000000"/>
          <w:kern w:val="0"/>
          <w:sz w:val="28"/>
          <w:szCs w:val="28"/>
        </w:rPr>
        <w:t>，</w:t>
      </w:r>
      <w:r w:rsidR="00FC160E" w:rsidRPr="00AD5AED">
        <w:rPr>
          <w:rFonts w:asciiTheme="minorEastAsia" w:hAnsiTheme="minorEastAsia" w:cs="Times New Roman"/>
          <w:b/>
          <w:sz w:val="28"/>
          <w:szCs w:val="28"/>
        </w:rPr>
        <w:t>请提供</w:t>
      </w:r>
      <w:r w:rsidR="00C83855">
        <w:rPr>
          <w:rFonts w:asciiTheme="minorEastAsia" w:hAnsiTheme="minorEastAsia" w:cs="Times New Roman" w:hint="eastAsia"/>
          <w:b/>
          <w:sz w:val="28"/>
          <w:szCs w:val="28"/>
        </w:rPr>
        <w:t>《</w:t>
      </w:r>
      <w:r w:rsidR="00C83855" w:rsidRPr="00AD5AED">
        <w:rPr>
          <w:rFonts w:asciiTheme="minorEastAsia" w:hAnsiTheme="minorEastAsia" w:cs="Times New Roman" w:hint="eastAsia"/>
          <w:b/>
          <w:sz w:val="28"/>
          <w:szCs w:val="28"/>
        </w:rPr>
        <w:t>净水机水效检验检测报告</w:t>
      </w:r>
      <w:r w:rsidR="00C83855">
        <w:rPr>
          <w:rFonts w:asciiTheme="minorEastAsia" w:hAnsiTheme="minorEastAsia" w:cs="Times New Roman" w:hint="eastAsia"/>
          <w:b/>
          <w:sz w:val="28"/>
          <w:szCs w:val="28"/>
        </w:rPr>
        <w:t>》</w:t>
      </w:r>
      <w:r w:rsidR="006423DF" w:rsidRPr="009D38B5">
        <w:rPr>
          <w:rFonts w:asciiTheme="minorEastAsia" w:hAnsiTheme="minorEastAsia" w:cs="Times New Roman" w:hint="eastAsia"/>
          <w:sz w:val="28"/>
          <w:szCs w:val="28"/>
        </w:rPr>
        <w:t>。</w:t>
      </w:r>
      <w:r w:rsidR="00AF45BD" w:rsidRPr="009D38B5">
        <w:rPr>
          <w:rFonts w:asciiTheme="minorEastAsia" w:hAnsiTheme="minorEastAsia" w:cs="Times New Roman"/>
          <w:sz w:val="28"/>
          <w:szCs w:val="28"/>
        </w:rPr>
        <w:t>供应商须保证直饮净水器水质</w:t>
      </w:r>
      <w:r w:rsidR="00AF45BD" w:rsidRPr="009D38B5">
        <w:rPr>
          <w:rFonts w:asciiTheme="minorEastAsia" w:hAnsiTheme="minorEastAsia" w:cs="Times New Roman" w:hint="eastAsia"/>
          <w:sz w:val="28"/>
          <w:szCs w:val="28"/>
        </w:rPr>
        <w:t>，</w:t>
      </w:r>
      <w:r w:rsidR="00AA4DF2" w:rsidRPr="009D38B5">
        <w:rPr>
          <w:rFonts w:asciiTheme="minorEastAsia" w:hAnsiTheme="minorEastAsia" w:cs="Times New Roman" w:hint="eastAsia"/>
          <w:sz w:val="28"/>
          <w:szCs w:val="28"/>
        </w:rPr>
        <w:t>水质</w:t>
      </w:r>
      <w:r w:rsidR="00AF45BD" w:rsidRPr="009D38B5">
        <w:rPr>
          <w:rFonts w:asciiTheme="minorEastAsia" w:hAnsiTheme="minorEastAsia" w:cs="Times New Roman" w:hint="eastAsia"/>
          <w:sz w:val="28"/>
          <w:szCs w:val="28"/>
        </w:rPr>
        <w:t>符合国家饮用水标准</w:t>
      </w:r>
      <w:r w:rsidR="00AF45BD" w:rsidRPr="009D38B5">
        <w:rPr>
          <w:rFonts w:asciiTheme="minorEastAsia" w:hAnsiTheme="minorEastAsia" w:cs="Times New Roman"/>
          <w:sz w:val="28"/>
          <w:szCs w:val="28"/>
        </w:rPr>
        <w:t>GB5749-2006</w:t>
      </w:r>
      <w:r w:rsidR="00AF45BD" w:rsidRPr="009D38B5">
        <w:rPr>
          <w:rFonts w:asciiTheme="minorEastAsia" w:hAnsiTheme="minorEastAsia" w:cs="Times New Roman" w:hint="eastAsia"/>
          <w:sz w:val="28"/>
          <w:szCs w:val="28"/>
        </w:rPr>
        <w:t>，不含任何对人体有毒、有害及有异味的物质。水的硬度符合直饮水准，</w:t>
      </w:r>
      <w:r w:rsidR="00AF45BD" w:rsidRPr="009D38B5">
        <w:rPr>
          <w:rFonts w:asciiTheme="minorEastAsia" w:hAnsiTheme="minorEastAsia" w:cs="Times New Roman"/>
          <w:sz w:val="28"/>
          <w:szCs w:val="28"/>
        </w:rPr>
        <w:t>pH值呈弱碱性</w:t>
      </w:r>
      <w:r w:rsidR="00AF45BD" w:rsidRPr="009D38B5">
        <w:rPr>
          <w:rFonts w:asciiTheme="minorEastAsia" w:hAnsiTheme="minorEastAsia" w:cs="Times New Roman" w:hint="eastAsia"/>
          <w:sz w:val="28"/>
          <w:szCs w:val="28"/>
        </w:rPr>
        <w:t>，水中的溶解氧及二氧化碳含量适中、水分子团小、水的营养生理功能强。</w:t>
      </w:r>
    </w:p>
    <w:p w14:paraId="5AB3CB16" w14:textId="0FA08B1B" w:rsidR="005602EC" w:rsidRPr="009D38B5" w:rsidRDefault="002F0F42" w:rsidP="00AF0A2F">
      <w:pPr>
        <w:wordWrap w:val="0"/>
        <w:spacing w:line="360" w:lineRule="auto"/>
        <w:ind w:firstLineChars="200" w:firstLine="560"/>
        <w:rPr>
          <w:rFonts w:asciiTheme="minorEastAsia" w:hAnsiTheme="minorEastAsia" w:cs="Times New Roman"/>
          <w:sz w:val="28"/>
          <w:szCs w:val="28"/>
        </w:rPr>
      </w:pPr>
      <w:r>
        <w:rPr>
          <w:rFonts w:asciiTheme="minorEastAsia" w:hAnsiTheme="minorEastAsia" w:cs="Times New Roman" w:hint="eastAsia"/>
          <w:sz w:val="28"/>
          <w:szCs w:val="28"/>
        </w:rPr>
        <w:t>（2）</w:t>
      </w:r>
      <w:r w:rsidR="005602EC" w:rsidRPr="009D38B5">
        <w:rPr>
          <w:rFonts w:asciiTheme="minorEastAsia" w:hAnsiTheme="minorEastAsia" w:cs="Times New Roman" w:hint="eastAsia"/>
          <w:sz w:val="28"/>
          <w:szCs w:val="28"/>
        </w:rPr>
        <w:t>直饮水机需自带独立加热系统，具备漏水、漏电保护和防干烧保护功能，具有</w:t>
      </w:r>
      <w:r w:rsidR="005602EC" w:rsidRPr="009D38B5">
        <w:rPr>
          <w:rFonts w:asciiTheme="minorEastAsia" w:hAnsiTheme="minorEastAsia" w:cs="Times New Roman"/>
          <w:sz w:val="28"/>
          <w:szCs w:val="28"/>
        </w:rPr>
        <w:t>0.1纳米级反渗透技术，多级组合滤芯，储热式加热功能，外观精美，运行智能。</w:t>
      </w:r>
    </w:p>
    <w:p w14:paraId="3E82F9BD" w14:textId="707202D0" w:rsidR="00946700" w:rsidRPr="009D38B5" w:rsidRDefault="002F0F42">
      <w:pPr>
        <w:wordWrap w:val="0"/>
        <w:spacing w:line="360" w:lineRule="auto"/>
        <w:ind w:firstLineChars="200" w:firstLine="560"/>
        <w:rPr>
          <w:rFonts w:asciiTheme="minorEastAsia" w:hAnsiTheme="minorEastAsia" w:cs="Times New Roman"/>
          <w:sz w:val="28"/>
          <w:szCs w:val="28"/>
        </w:rPr>
      </w:pPr>
      <w:r>
        <w:rPr>
          <w:rFonts w:asciiTheme="minorEastAsia" w:hAnsiTheme="minorEastAsia" w:cs="Times New Roman" w:hint="eastAsia"/>
          <w:sz w:val="28"/>
          <w:szCs w:val="28"/>
        </w:rPr>
        <w:t>（3）</w:t>
      </w:r>
      <w:r w:rsidR="00C06CD8" w:rsidRPr="009D38B5">
        <w:rPr>
          <w:rFonts w:asciiTheme="minorEastAsia" w:hAnsiTheme="minorEastAsia" w:cs="Times New Roman"/>
          <w:sz w:val="28"/>
          <w:szCs w:val="28"/>
        </w:rPr>
        <w:t>供应商</w:t>
      </w:r>
      <w:r w:rsidR="00C06CD8" w:rsidRPr="009D38B5">
        <w:rPr>
          <w:rFonts w:asciiTheme="minorEastAsia" w:hAnsiTheme="minorEastAsia" w:cs="Times New Roman" w:hint="eastAsia"/>
          <w:sz w:val="28"/>
          <w:szCs w:val="28"/>
        </w:rPr>
        <w:t>保证提供给我行的直饮净水器产品已通过产品原厂商质量测试和检验，并提供质量合格保证。产品内附质量说明或使用说明的，供应商同时保证产品质量、功能与内附说明一致，保证产品能按照内附说明正常运行或使用。保证直饮净水器提供的水质，直饮水</w:t>
      </w:r>
      <w:r w:rsidR="00C06CD8" w:rsidRPr="009D38B5">
        <w:rPr>
          <w:rFonts w:asciiTheme="minorEastAsia" w:hAnsiTheme="minorEastAsia" w:cs="Times New Roman"/>
          <w:sz w:val="28"/>
          <w:szCs w:val="28"/>
        </w:rPr>
        <w:t>TDS值</w:t>
      </w:r>
      <w:r w:rsidR="00B632BA" w:rsidRPr="009D38B5">
        <w:rPr>
          <w:rFonts w:asciiTheme="minorEastAsia" w:hAnsiTheme="minorEastAsia" w:cs="Times New Roman" w:hint="eastAsia"/>
          <w:sz w:val="28"/>
          <w:szCs w:val="28"/>
        </w:rPr>
        <w:t>不可高于</w:t>
      </w:r>
      <w:r w:rsidR="00B632BA" w:rsidRPr="009D38B5">
        <w:rPr>
          <w:rFonts w:asciiTheme="minorEastAsia" w:hAnsiTheme="minorEastAsia" w:cs="Times New Roman"/>
          <w:sz w:val="28"/>
          <w:szCs w:val="28"/>
        </w:rPr>
        <w:t>25</w:t>
      </w:r>
      <w:r w:rsidR="00C06CD8" w:rsidRPr="009D38B5">
        <w:rPr>
          <w:rFonts w:asciiTheme="minorEastAsia" w:hAnsiTheme="minorEastAsia" w:cs="Times New Roman" w:hint="eastAsia"/>
          <w:sz w:val="28"/>
          <w:szCs w:val="28"/>
        </w:rPr>
        <w:t>，直饮水</w:t>
      </w:r>
      <w:r w:rsidR="00C06CD8" w:rsidRPr="009D38B5">
        <w:rPr>
          <w:rFonts w:asciiTheme="minorEastAsia" w:hAnsiTheme="minorEastAsia" w:cs="Times New Roman"/>
          <w:sz w:val="28"/>
          <w:szCs w:val="28"/>
        </w:rPr>
        <w:t>PH值</w:t>
      </w:r>
      <w:r w:rsidR="00B632BA" w:rsidRPr="009D38B5">
        <w:rPr>
          <w:rFonts w:asciiTheme="minorEastAsia" w:hAnsiTheme="minorEastAsia" w:cs="Times New Roman" w:hint="eastAsia"/>
          <w:sz w:val="28"/>
          <w:szCs w:val="28"/>
        </w:rPr>
        <w:t>不可高于</w:t>
      </w:r>
      <w:r w:rsidR="00B632BA" w:rsidRPr="009D38B5">
        <w:rPr>
          <w:rFonts w:asciiTheme="minorEastAsia" w:hAnsiTheme="minorEastAsia" w:cs="Times New Roman"/>
          <w:sz w:val="28"/>
          <w:szCs w:val="28"/>
        </w:rPr>
        <w:t>8.5</w:t>
      </w:r>
      <w:r w:rsidR="00C06CD8" w:rsidRPr="009D38B5">
        <w:rPr>
          <w:rFonts w:asciiTheme="minorEastAsia" w:hAnsiTheme="minorEastAsia" w:cs="Times New Roman" w:hint="eastAsia"/>
          <w:sz w:val="28"/>
          <w:szCs w:val="28"/>
        </w:rPr>
        <w:t>，直饮水色度</w:t>
      </w:r>
      <w:r w:rsidR="00B632BA" w:rsidRPr="009D38B5">
        <w:rPr>
          <w:rFonts w:asciiTheme="minorEastAsia" w:hAnsiTheme="minorEastAsia" w:cs="Times New Roman" w:hint="eastAsia"/>
          <w:sz w:val="28"/>
          <w:szCs w:val="28"/>
        </w:rPr>
        <w:t>不可高于</w:t>
      </w:r>
      <w:r w:rsidR="00301081" w:rsidRPr="009D38B5">
        <w:rPr>
          <w:rFonts w:asciiTheme="minorEastAsia" w:hAnsiTheme="minorEastAsia" w:cs="Times New Roman"/>
          <w:sz w:val="28"/>
          <w:szCs w:val="28"/>
        </w:rPr>
        <w:t>6</w:t>
      </w:r>
      <w:r w:rsidR="00C06CD8" w:rsidRPr="009D38B5">
        <w:rPr>
          <w:rFonts w:asciiTheme="minorEastAsia" w:hAnsiTheme="minorEastAsia" w:cs="Times New Roman" w:hint="eastAsia"/>
          <w:sz w:val="28"/>
          <w:szCs w:val="28"/>
        </w:rPr>
        <w:t>。</w:t>
      </w:r>
    </w:p>
    <w:p w14:paraId="41B38CF8" w14:textId="0B90967C" w:rsidR="0075573B" w:rsidRPr="009D38B5" w:rsidRDefault="002F0F42">
      <w:pPr>
        <w:wordWrap w:val="0"/>
        <w:spacing w:line="360" w:lineRule="auto"/>
        <w:ind w:firstLineChars="200" w:firstLine="560"/>
        <w:rPr>
          <w:rFonts w:asciiTheme="minorEastAsia" w:hAnsiTheme="minorEastAsia" w:cs="Times New Roman"/>
          <w:sz w:val="28"/>
          <w:szCs w:val="28"/>
        </w:rPr>
      </w:pPr>
      <w:r>
        <w:rPr>
          <w:rFonts w:asciiTheme="minorEastAsia" w:hAnsiTheme="minorEastAsia" w:cs="Times New Roman" w:hint="eastAsia"/>
          <w:sz w:val="28"/>
          <w:szCs w:val="28"/>
        </w:rPr>
        <w:t>（4）</w:t>
      </w:r>
      <w:r w:rsidR="00197737" w:rsidRPr="009D38B5">
        <w:rPr>
          <w:rFonts w:asciiTheme="minorEastAsia" w:hAnsiTheme="minorEastAsia" w:cs="Times New Roman"/>
          <w:sz w:val="28"/>
          <w:szCs w:val="28"/>
        </w:rPr>
        <w:t>供应商</w:t>
      </w:r>
      <w:r w:rsidR="00197737" w:rsidRPr="009D38B5">
        <w:rPr>
          <w:rFonts w:asciiTheme="minorEastAsia" w:hAnsiTheme="minorEastAsia" w:cs="Times New Roman" w:hint="eastAsia"/>
          <w:sz w:val="28"/>
          <w:szCs w:val="28"/>
        </w:rPr>
        <w:t>保证</w:t>
      </w:r>
      <w:r w:rsidR="00197737" w:rsidRPr="009D38B5">
        <w:rPr>
          <w:rFonts w:asciiTheme="minorEastAsia" w:hAnsiTheme="minorEastAsia" w:cs="Times New Roman"/>
          <w:sz w:val="28"/>
          <w:szCs w:val="28"/>
        </w:rPr>
        <w:t>净水</w:t>
      </w:r>
      <w:r w:rsidR="00D93BE4">
        <w:rPr>
          <w:rFonts w:asciiTheme="minorEastAsia" w:hAnsiTheme="minorEastAsia" w:cs="Times New Roman" w:hint="eastAsia"/>
          <w:sz w:val="28"/>
          <w:szCs w:val="28"/>
        </w:rPr>
        <w:t>设备</w:t>
      </w:r>
      <w:r w:rsidR="00197737" w:rsidRPr="009D38B5">
        <w:rPr>
          <w:rFonts w:asciiTheme="minorEastAsia" w:hAnsiTheme="minorEastAsia" w:cs="Times New Roman"/>
          <w:sz w:val="28"/>
          <w:szCs w:val="28"/>
        </w:rPr>
        <w:t>正常运行</w:t>
      </w:r>
      <w:r w:rsidR="00197737" w:rsidRPr="009D38B5">
        <w:rPr>
          <w:rFonts w:asciiTheme="minorEastAsia" w:hAnsiTheme="minorEastAsia" w:cs="Times New Roman" w:hint="eastAsia"/>
          <w:sz w:val="28"/>
          <w:szCs w:val="28"/>
        </w:rPr>
        <w:t>，</w:t>
      </w:r>
      <w:r w:rsidR="00197737" w:rsidRPr="009D38B5">
        <w:rPr>
          <w:rFonts w:asciiTheme="minorEastAsia" w:hAnsiTheme="minorEastAsia" w:cs="Times New Roman"/>
          <w:sz w:val="28"/>
          <w:szCs w:val="28"/>
        </w:rPr>
        <w:t>保证定期免费清洗</w:t>
      </w:r>
      <w:r w:rsidR="00197737" w:rsidRPr="009D38B5">
        <w:rPr>
          <w:rFonts w:asciiTheme="minorEastAsia" w:hAnsiTheme="minorEastAsia" w:cs="Times New Roman" w:hint="eastAsia"/>
          <w:sz w:val="28"/>
          <w:szCs w:val="28"/>
        </w:rPr>
        <w:t>、定</w:t>
      </w:r>
      <w:r w:rsidR="00197737" w:rsidRPr="009D38B5">
        <w:rPr>
          <w:rFonts w:asciiTheme="minorEastAsia" w:hAnsiTheme="minorEastAsia" w:cs="Times New Roman" w:hint="eastAsia"/>
          <w:sz w:val="28"/>
          <w:szCs w:val="28"/>
        </w:rPr>
        <w:lastRenderedPageBreak/>
        <w:t>期免费滤芯更换、免费水质检测、</w:t>
      </w:r>
      <w:r w:rsidR="00197737" w:rsidRPr="009D38B5">
        <w:rPr>
          <w:rFonts w:asciiTheme="minorEastAsia" w:hAnsiTheme="minorEastAsia" w:cs="Times New Roman"/>
          <w:sz w:val="28"/>
          <w:szCs w:val="28"/>
        </w:rPr>
        <w:t>免费预防性维护</w:t>
      </w:r>
      <w:r w:rsidR="00197737" w:rsidRPr="009D38B5">
        <w:rPr>
          <w:rFonts w:asciiTheme="minorEastAsia" w:hAnsiTheme="minorEastAsia" w:cs="Times New Roman" w:hint="eastAsia"/>
          <w:sz w:val="28"/>
          <w:szCs w:val="28"/>
        </w:rPr>
        <w:t>。在合作期，若直饮净水</w:t>
      </w:r>
      <w:r w:rsidR="00D93BE4">
        <w:rPr>
          <w:rFonts w:asciiTheme="minorEastAsia" w:hAnsiTheme="minorEastAsia" w:cs="Times New Roman" w:hint="eastAsia"/>
          <w:sz w:val="28"/>
          <w:szCs w:val="28"/>
        </w:rPr>
        <w:t>设备</w:t>
      </w:r>
      <w:r w:rsidR="00197737" w:rsidRPr="009D38B5">
        <w:rPr>
          <w:rFonts w:asciiTheme="minorEastAsia" w:hAnsiTheme="minorEastAsia" w:cs="Times New Roman" w:hint="eastAsia"/>
          <w:sz w:val="28"/>
          <w:szCs w:val="28"/>
        </w:rPr>
        <w:t>损坏或更新换代，供应商免费更换。</w:t>
      </w:r>
    </w:p>
    <w:p w14:paraId="2033E09C" w14:textId="77777777" w:rsidR="009E1C1F" w:rsidRPr="00AD5AED" w:rsidRDefault="00017722" w:rsidP="00AF0A2F">
      <w:pPr>
        <w:wordWrap w:val="0"/>
        <w:spacing w:line="360" w:lineRule="auto"/>
        <w:ind w:firstLineChars="200" w:firstLine="562"/>
        <w:rPr>
          <w:rFonts w:asciiTheme="minorEastAsia" w:hAnsiTheme="minorEastAsia" w:cs="Times New Roman"/>
          <w:b/>
          <w:sz w:val="28"/>
          <w:szCs w:val="28"/>
        </w:rPr>
      </w:pPr>
      <w:r w:rsidRPr="009D38B5">
        <w:rPr>
          <w:rFonts w:asciiTheme="minorEastAsia" w:hAnsiTheme="minorEastAsia" w:cs="Times New Roman" w:hint="eastAsia"/>
          <w:b/>
          <w:sz w:val="28"/>
          <w:szCs w:val="28"/>
        </w:rPr>
        <w:t>三、</w:t>
      </w:r>
      <w:r w:rsidR="00FC160E" w:rsidRPr="00AD5AED">
        <w:rPr>
          <w:rFonts w:asciiTheme="minorEastAsia" w:hAnsiTheme="minorEastAsia" w:cs="Times New Roman" w:hint="eastAsia"/>
          <w:b/>
          <w:sz w:val="28"/>
          <w:szCs w:val="28"/>
        </w:rPr>
        <w:t>产品交付</w:t>
      </w:r>
    </w:p>
    <w:p w14:paraId="09AD8B8C" w14:textId="04AF9993" w:rsidR="008C2176" w:rsidRPr="009D38B5" w:rsidRDefault="002F0F42" w:rsidP="00AF0A2F">
      <w:pPr>
        <w:wordWrap w:val="0"/>
        <w:spacing w:line="360" w:lineRule="auto"/>
        <w:ind w:firstLineChars="200" w:firstLine="560"/>
        <w:rPr>
          <w:rFonts w:asciiTheme="minorEastAsia" w:hAnsiTheme="minorEastAsia" w:cs="Times New Roman"/>
          <w:sz w:val="28"/>
          <w:szCs w:val="28"/>
        </w:rPr>
      </w:pPr>
      <w:r>
        <w:rPr>
          <w:rFonts w:asciiTheme="minorEastAsia" w:hAnsiTheme="minorEastAsia" w:cs="Times New Roman"/>
          <w:sz w:val="28"/>
          <w:szCs w:val="28"/>
        </w:rPr>
        <w:t>1</w:t>
      </w:r>
      <w:r>
        <w:rPr>
          <w:rFonts w:asciiTheme="minorEastAsia" w:hAnsiTheme="minorEastAsia" w:cs="Times New Roman" w:hint="eastAsia"/>
          <w:sz w:val="28"/>
          <w:szCs w:val="28"/>
        </w:rPr>
        <w:t>、</w:t>
      </w:r>
      <w:r w:rsidR="00D93BE4">
        <w:rPr>
          <w:rFonts w:asciiTheme="minorEastAsia" w:hAnsiTheme="minorEastAsia" w:cs="Times New Roman"/>
          <w:sz w:val="28"/>
          <w:szCs w:val="28"/>
        </w:rPr>
        <w:t>交付</w:t>
      </w:r>
      <w:r w:rsidR="008C2176" w:rsidRPr="009D38B5">
        <w:rPr>
          <w:rFonts w:asciiTheme="minorEastAsia" w:hAnsiTheme="minorEastAsia" w:cs="Times New Roman"/>
          <w:sz w:val="28"/>
          <w:szCs w:val="28"/>
        </w:rPr>
        <w:t>配送要求：供应商需</w:t>
      </w:r>
      <w:r>
        <w:rPr>
          <w:rFonts w:asciiTheme="minorEastAsia" w:hAnsiTheme="minorEastAsia" w:cs="Times New Roman" w:hint="eastAsia"/>
          <w:sz w:val="28"/>
          <w:szCs w:val="28"/>
        </w:rPr>
        <w:t>在我</w:t>
      </w:r>
      <w:r>
        <w:rPr>
          <w:rFonts w:asciiTheme="minorEastAsia" w:hAnsiTheme="minorEastAsia" w:cs="Times New Roman"/>
          <w:sz w:val="28"/>
          <w:szCs w:val="28"/>
        </w:rPr>
        <w:t>行下达订单后</w:t>
      </w:r>
      <w:r>
        <w:rPr>
          <w:rFonts w:asciiTheme="minorEastAsia" w:hAnsiTheme="minorEastAsia" w:cs="Times New Roman" w:hint="eastAsia"/>
          <w:sz w:val="28"/>
          <w:szCs w:val="28"/>
        </w:rPr>
        <w:t>1</w:t>
      </w:r>
      <w:r>
        <w:rPr>
          <w:rFonts w:asciiTheme="minorEastAsia" w:hAnsiTheme="minorEastAsia" w:cs="Times New Roman"/>
          <w:sz w:val="28"/>
          <w:szCs w:val="28"/>
        </w:rPr>
        <w:t>0天内</w:t>
      </w:r>
      <w:r w:rsidR="008C2176" w:rsidRPr="009D38B5">
        <w:rPr>
          <w:rFonts w:asciiTheme="minorEastAsia" w:hAnsiTheme="minorEastAsia" w:cs="Times New Roman"/>
          <w:sz w:val="28"/>
          <w:szCs w:val="28"/>
        </w:rPr>
        <w:t>，免费将直饮净水</w:t>
      </w:r>
      <w:r w:rsidR="00D93BE4">
        <w:rPr>
          <w:rFonts w:asciiTheme="minorEastAsia" w:hAnsiTheme="minorEastAsia" w:cs="Times New Roman" w:hint="eastAsia"/>
          <w:sz w:val="28"/>
          <w:szCs w:val="28"/>
        </w:rPr>
        <w:t>设备</w:t>
      </w:r>
      <w:r w:rsidR="008C2176" w:rsidRPr="009D38B5">
        <w:rPr>
          <w:rFonts w:asciiTheme="minorEastAsia" w:hAnsiTheme="minorEastAsia" w:cs="Times New Roman"/>
          <w:sz w:val="28"/>
          <w:szCs w:val="28"/>
        </w:rPr>
        <w:t>配送至我行在广州地区任何营业网点及办公机构</w:t>
      </w:r>
      <w:r>
        <w:rPr>
          <w:rFonts w:asciiTheme="minorEastAsia" w:hAnsiTheme="minorEastAsia" w:cs="Times New Roman" w:hint="eastAsia"/>
          <w:sz w:val="28"/>
          <w:szCs w:val="28"/>
        </w:rPr>
        <w:t>，</w:t>
      </w:r>
      <w:r w:rsidRPr="002F0F42">
        <w:rPr>
          <w:rFonts w:asciiTheme="minorEastAsia" w:hAnsiTheme="minorEastAsia" w:cs="Times New Roman" w:hint="eastAsia"/>
          <w:sz w:val="28"/>
          <w:szCs w:val="28"/>
        </w:rPr>
        <w:t>并按照我行要求进行安装。</w:t>
      </w:r>
      <w:r w:rsidR="008C2176" w:rsidRPr="009D38B5">
        <w:rPr>
          <w:rFonts w:asciiTheme="minorEastAsia" w:hAnsiTheme="minorEastAsia" w:cs="Times New Roman"/>
          <w:sz w:val="28"/>
          <w:szCs w:val="28"/>
        </w:rPr>
        <w:t>供应商在本项目中不能设定直饮净水</w:t>
      </w:r>
      <w:r w:rsidR="00D93BE4">
        <w:rPr>
          <w:rFonts w:asciiTheme="minorEastAsia" w:hAnsiTheme="minorEastAsia" w:cs="Times New Roman" w:hint="eastAsia"/>
          <w:sz w:val="28"/>
          <w:szCs w:val="28"/>
        </w:rPr>
        <w:t>设备</w:t>
      </w:r>
      <w:r w:rsidR="008C2176" w:rsidRPr="009D38B5">
        <w:rPr>
          <w:rFonts w:asciiTheme="minorEastAsia" w:hAnsiTheme="minorEastAsia" w:cs="Times New Roman"/>
          <w:sz w:val="28"/>
          <w:szCs w:val="28"/>
        </w:rPr>
        <w:t>最低起订数量要求，须按照我行各机构下单的任意数量配送至指定地点</w:t>
      </w:r>
      <w:r>
        <w:rPr>
          <w:rFonts w:asciiTheme="minorEastAsia" w:hAnsiTheme="minorEastAsia" w:cs="Times New Roman" w:hint="eastAsia"/>
          <w:sz w:val="28"/>
          <w:szCs w:val="28"/>
        </w:rPr>
        <w:t>。</w:t>
      </w:r>
    </w:p>
    <w:p w14:paraId="61CF2518" w14:textId="2482E213" w:rsidR="00B941D5" w:rsidRPr="009D38B5" w:rsidRDefault="00D93BE4" w:rsidP="00AF0A2F">
      <w:pPr>
        <w:wordWrap w:val="0"/>
        <w:spacing w:line="360" w:lineRule="auto"/>
        <w:ind w:firstLineChars="200" w:firstLine="560"/>
        <w:rPr>
          <w:rFonts w:asciiTheme="minorEastAsia" w:hAnsiTheme="minorEastAsia" w:cs="Times New Roman"/>
          <w:sz w:val="28"/>
          <w:szCs w:val="28"/>
        </w:rPr>
      </w:pPr>
      <w:r>
        <w:rPr>
          <w:rFonts w:asciiTheme="minorEastAsia" w:hAnsiTheme="minorEastAsia" w:cs="Times New Roman"/>
          <w:sz w:val="28"/>
          <w:szCs w:val="28"/>
        </w:rPr>
        <w:t>2</w:t>
      </w:r>
      <w:r>
        <w:rPr>
          <w:rFonts w:asciiTheme="minorEastAsia" w:hAnsiTheme="minorEastAsia" w:cs="Times New Roman" w:hint="eastAsia"/>
          <w:sz w:val="28"/>
          <w:szCs w:val="28"/>
        </w:rPr>
        <w:t>、</w:t>
      </w:r>
      <w:r w:rsidR="002D1730" w:rsidRPr="009D38B5">
        <w:rPr>
          <w:rFonts w:asciiTheme="minorEastAsia" w:hAnsiTheme="minorEastAsia" w:cs="Times New Roman" w:hint="eastAsia"/>
          <w:sz w:val="28"/>
          <w:szCs w:val="28"/>
        </w:rPr>
        <w:t>供应商</w:t>
      </w:r>
      <w:r w:rsidR="002F0F42">
        <w:rPr>
          <w:rFonts w:asciiTheme="minorEastAsia" w:hAnsiTheme="minorEastAsia" w:cs="Times New Roman" w:hint="eastAsia"/>
          <w:sz w:val="28"/>
          <w:szCs w:val="28"/>
        </w:rPr>
        <w:t>提供</w:t>
      </w:r>
      <w:r w:rsidR="00FC160E" w:rsidRPr="00AD5AED">
        <w:rPr>
          <w:rFonts w:asciiTheme="minorEastAsia" w:hAnsiTheme="minorEastAsia" w:cs="Times New Roman" w:hint="eastAsia"/>
          <w:sz w:val="28"/>
          <w:szCs w:val="28"/>
        </w:rPr>
        <w:t>的直饮净水</w:t>
      </w:r>
      <w:r w:rsidR="002F0F42">
        <w:rPr>
          <w:rFonts w:asciiTheme="minorEastAsia" w:hAnsiTheme="minorEastAsia" w:cs="Times New Roman" w:hint="eastAsia"/>
          <w:sz w:val="28"/>
          <w:szCs w:val="28"/>
        </w:rPr>
        <w:t>设备</w:t>
      </w:r>
      <w:r w:rsidR="00FC160E" w:rsidRPr="00AD5AED">
        <w:rPr>
          <w:rFonts w:asciiTheme="minorEastAsia" w:hAnsiTheme="minorEastAsia" w:cs="Times New Roman" w:hint="eastAsia"/>
          <w:sz w:val="28"/>
          <w:szCs w:val="28"/>
        </w:rPr>
        <w:t>应当</w:t>
      </w:r>
      <w:r w:rsidR="002F0F42">
        <w:rPr>
          <w:rFonts w:asciiTheme="minorEastAsia" w:hAnsiTheme="minorEastAsia" w:cs="Times New Roman" w:hint="eastAsia"/>
          <w:sz w:val="28"/>
          <w:szCs w:val="28"/>
        </w:rPr>
        <w:t>是全新的机器，</w:t>
      </w:r>
      <w:r w:rsidR="00FC160E" w:rsidRPr="00AD5AED">
        <w:rPr>
          <w:rFonts w:asciiTheme="minorEastAsia" w:hAnsiTheme="minorEastAsia" w:cs="Times New Roman" w:hint="eastAsia"/>
          <w:sz w:val="28"/>
          <w:szCs w:val="28"/>
        </w:rPr>
        <w:t>包装完整，数量相符，产品技术资料、文档及使用许可证明文件应当是清晰、正确和完整的。</w:t>
      </w:r>
      <w:r w:rsidR="002F0F42">
        <w:rPr>
          <w:rFonts w:asciiTheme="minorEastAsia" w:hAnsiTheme="minorEastAsia" w:cs="Times New Roman"/>
          <w:sz w:val="28"/>
          <w:szCs w:val="28"/>
        </w:rPr>
        <w:t>如</w:t>
      </w:r>
      <w:r w:rsidR="002D1730" w:rsidRPr="009D38B5">
        <w:rPr>
          <w:rFonts w:asciiTheme="minorEastAsia" w:hAnsiTheme="minorEastAsia" w:cs="Times New Roman" w:hint="eastAsia"/>
          <w:sz w:val="28"/>
          <w:szCs w:val="28"/>
        </w:rPr>
        <w:t>供应商</w:t>
      </w:r>
      <w:r w:rsidR="002F0F42">
        <w:rPr>
          <w:rFonts w:asciiTheme="minorEastAsia" w:hAnsiTheme="minorEastAsia" w:cs="Times New Roman" w:hint="eastAsia"/>
          <w:sz w:val="28"/>
          <w:szCs w:val="28"/>
        </w:rPr>
        <w:t>提供</w:t>
      </w:r>
      <w:r w:rsidR="00FC160E" w:rsidRPr="00AD5AED">
        <w:rPr>
          <w:rFonts w:asciiTheme="minorEastAsia" w:hAnsiTheme="minorEastAsia" w:cs="Times New Roman" w:hint="eastAsia"/>
          <w:sz w:val="28"/>
          <w:szCs w:val="28"/>
        </w:rPr>
        <w:t>的直饮净水</w:t>
      </w:r>
      <w:r w:rsidR="002F0F42">
        <w:rPr>
          <w:rFonts w:asciiTheme="minorEastAsia" w:hAnsiTheme="minorEastAsia" w:cs="Times New Roman" w:hint="eastAsia"/>
          <w:sz w:val="28"/>
          <w:szCs w:val="28"/>
        </w:rPr>
        <w:t>设备为旧机，或</w:t>
      </w:r>
      <w:r w:rsidR="00FC160E" w:rsidRPr="00AD5AED">
        <w:rPr>
          <w:rFonts w:asciiTheme="minorEastAsia" w:hAnsiTheme="minorEastAsia" w:cs="Times New Roman" w:hint="eastAsia"/>
          <w:sz w:val="28"/>
          <w:szCs w:val="28"/>
        </w:rPr>
        <w:t>存在损坏等不符合约定的，</w:t>
      </w:r>
      <w:r w:rsidR="002D1730" w:rsidRPr="009D38B5">
        <w:rPr>
          <w:rFonts w:asciiTheme="minorEastAsia" w:hAnsiTheme="minorEastAsia" w:cs="Times New Roman" w:hint="eastAsia"/>
          <w:sz w:val="28"/>
          <w:szCs w:val="28"/>
        </w:rPr>
        <w:t>供应商</w:t>
      </w:r>
      <w:r w:rsidR="00FC160E" w:rsidRPr="00AD5AED">
        <w:rPr>
          <w:rFonts w:asciiTheme="minorEastAsia" w:hAnsiTheme="minorEastAsia" w:cs="Times New Roman" w:hint="eastAsia"/>
          <w:sz w:val="28"/>
          <w:szCs w:val="28"/>
        </w:rPr>
        <w:t>应</w:t>
      </w:r>
      <w:r w:rsidR="002F0F42">
        <w:rPr>
          <w:rFonts w:asciiTheme="minorEastAsia" w:hAnsiTheme="minorEastAsia" w:cs="Times New Roman" w:hint="eastAsia"/>
          <w:sz w:val="28"/>
          <w:szCs w:val="28"/>
        </w:rPr>
        <w:t>立即免费更换，所需费用由供应商承担</w:t>
      </w:r>
      <w:r w:rsidR="00FC160E" w:rsidRPr="00AD5AED">
        <w:rPr>
          <w:rFonts w:asciiTheme="minorEastAsia" w:hAnsiTheme="minorEastAsia" w:cs="Times New Roman" w:hint="eastAsia"/>
          <w:sz w:val="28"/>
          <w:szCs w:val="28"/>
        </w:rPr>
        <w:t>。</w:t>
      </w:r>
    </w:p>
    <w:p w14:paraId="62CEE7A4" w14:textId="77777777" w:rsidR="00CC2450" w:rsidRPr="00AD5AED" w:rsidRDefault="00017722">
      <w:pPr>
        <w:wordWrap w:val="0"/>
        <w:spacing w:line="360" w:lineRule="auto"/>
        <w:ind w:firstLineChars="200" w:firstLine="562"/>
        <w:rPr>
          <w:rFonts w:asciiTheme="minorEastAsia" w:hAnsiTheme="minorEastAsia" w:cs="Times New Roman"/>
          <w:b/>
          <w:sz w:val="28"/>
          <w:szCs w:val="28"/>
        </w:rPr>
      </w:pPr>
      <w:r w:rsidRPr="009D38B5">
        <w:rPr>
          <w:rFonts w:asciiTheme="minorEastAsia" w:hAnsiTheme="minorEastAsia" w:cs="Times New Roman" w:hint="eastAsia"/>
          <w:b/>
          <w:sz w:val="28"/>
          <w:szCs w:val="28"/>
        </w:rPr>
        <w:t>四、</w:t>
      </w:r>
      <w:r w:rsidR="00FC160E" w:rsidRPr="00AD5AED">
        <w:rPr>
          <w:rFonts w:asciiTheme="minorEastAsia" w:hAnsiTheme="minorEastAsia" w:cs="Times New Roman" w:hint="eastAsia"/>
          <w:b/>
          <w:sz w:val="28"/>
          <w:szCs w:val="28"/>
        </w:rPr>
        <w:t>维护支持服务及验收</w:t>
      </w:r>
    </w:p>
    <w:p w14:paraId="36995F89" w14:textId="3EFC5451" w:rsidR="00656A8A" w:rsidRPr="009D38B5" w:rsidRDefault="00D93BE4" w:rsidP="00AF0A2F">
      <w:pPr>
        <w:wordWrap w:val="0"/>
        <w:spacing w:line="360" w:lineRule="auto"/>
        <w:ind w:firstLineChars="200" w:firstLine="560"/>
        <w:rPr>
          <w:rFonts w:asciiTheme="minorEastAsia" w:hAnsiTheme="minorEastAsia" w:cs="Times New Roman"/>
          <w:sz w:val="28"/>
          <w:szCs w:val="28"/>
        </w:rPr>
      </w:pPr>
      <w:r>
        <w:rPr>
          <w:rFonts w:asciiTheme="minorEastAsia" w:hAnsiTheme="minorEastAsia" w:cs="Times New Roman"/>
          <w:sz w:val="28"/>
          <w:szCs w:val="28"/>
        </w:rPr>
        <w:t>1</w:t>
      </w:r>
      <w:r>
        <w:rPr>
          <w:rFonts w:asciiTheme="minorEastAsia" w:hAnsiTheme="minorEastAsia" w:cs="Times New Roman" w:hint="eastAsia"/>
          <w:sz w:val="28"/>
          <w:szCs w:val="28"/>
        </w:rPr>
        <w:t>、</w:t>
      </w:r>
      <w:r w:rsidR="008B0701" w:rsidRPr="009D38B5">
        <w:rPr>
          <w:rFonts w:asciiTheme="minorEastAsia" w:hAnsiTheme="minorEastAsia" w:cs="Times New Roman" w:hint="eastAsia"/>
          <w:sz w:val="28"/>
          <w:szCs w:val="28"/>
        </w:rPr>
        <w:t>供应商为我行提供维护支持服务。</w:t>
      </w:r>
      <w:r w:rsidR="008C2176" w:rsidRPr="009D38B5">
        <w:rPr>
          <w:rFonts w:asciiTheme="minorEastAsia" w:hAnsiTheme="minorEastAsia" w:cs="Times New Roman" w:hint="eastAsia"/>
          <w:sz w:val="28"/>
          <w:szCs w:val="28"/>
        </w:rPr>
        <w:t>供应商提供直饮净水器免费清洗服务，免费保修服务，若设备不能正常使用提供免费更换服务。供应商保证提供直饮净水器服务过程中，</w:t>
      </w:r>
      <w:r w:rsidR="00FC160E" w:rsidRPr="00AD5AED">
        <w:rPr>
          <w:rFonts w:asciiTheme="minorEastAsia" w:hAnsiTheme="minorEastAsia" w:cs="Times New Roman" w:hint="eastAsia"/>
          <w:sz w:val="28"/>
          <w:szCs w:val="28"/>
          <w:highlight w:val="yellow"/>
        </w:rPr>
        <w:t>每月清洗机器</w:t>
      </w:r>
      <w:r w:rsidR="00FC160E" w:rsidRPr="00AD5AED">
        <w:rPr>
          <w:rFonts w:asciiTheme="minorEastAsia" w:hAnsiTheme="minorEastAsia" w:cs="Times New Roman"/>
          <w:sz w:val="28"/>
          <w:szCs w:val="28"/>
          <w:highlight w:val="yellow"/>
        </w:rPr>
        <w:t>1</w:t>
      </w:r>
      <w:r w:rsidR="00FC160E" w:rsidRPr="00AD5AED">
        <w:rPr>
          <w:rFonts w:asciiTheme="minorEastAsia" w:hAnsiTheme="minorEastAsia" w:cs="Times New Roman" w:hint="eastAsia"/>
          <w:sz w:val="28"/>
          <w:szCs w:val="28"/>
          <w:highlight w:val="yellow"/>
        </w:rPr>
        <w:t>次、至少每</w:t>
      </w:r>
      <w:r w:rsidR="00FC160E" w:rsidRPr="00AD5AED">
        <w:rPr>
          <w:rFonts w:asciiTheme="minorEastAsia" w:hAnsiTheme="minorEastAsia" w:cs="Times New Roman"/>
          <w:sz w:val="28"/>
          <w:szCs w:val="28"/>
          <w:highlight w:val="yellow"/>
        </w:rPr>
        <w:t>2个</w:t>
      </w:r>
      <w:r w:rsidR="00FC160E" w:rsidRPr="00AD5AED">
        <w:rPr>
          <w:rFonts w:asciiTheme="minorEastAsia" w:hAnsiTheme="minorEastAsia" w:cs="Times New Roman" w:hint="eastAsia"/>
          <w:sz w:val="28"/>
          <w:szCs w:val="28"/>
          <w:highlight w:val="yellow"/>
        </w:rPr>
        <w:t>月定期预防性维修保养</w:t>
      </w:r>
      <w:r w:rsidR="00FC160E" w:rsidRPr="00AD5AED">
        <w:rPr>
          <w:rFonts w:asciiTheme="minorEastAsia" w:hAnsiTheme="minorEastAsia" w:cs="Times New Roman"/>
          <w:sz w:val="28"/>
          <w:szCs w:val="28"/>
          <w:highlight w:val="yellow"/>
        </w:rPr>
        <w:t>1次(包含但不限于机器滤芯检测、水、电线路检测等,其中TDS</w:t>
      </w:r>
      <w:r w:rsidR="00FC160E" w:rsidRPr="00AD5AED">
        <w:rPr>
          <w:rFonts w:asciiTheme="minorEastAsia" w:hAnsiTheme="minorEastAsia" w:cs="Times New Roman" w:hint="eastAsia"/>
          <w:sz w:val="28"/>
          <w:szCs w:val="28"/>
          <w:highlight w:val="yellow"/>
        </w:rPr>
        <w:t>值为必检项</w:t>
      </w:r>
      <w:r w:rsidR="0031201C">
        <w:rPr>
          <w:rFonts w:asciiTheme="minorEastAsia" w:hAnsiTheme="minorEastAsia" w:cs="Times New Roman" w:hint="eastAsia"/>
          <w:sz w:val="28"/>
          <w:szCs w:val="28"/>
          <w:highlight w:val="yellow"/>
        </w:rPr>
        <w:t>，由归口管理部门负责监督，如检测不通过，需立马更换材料或机器，复检通过后方可继续使用</w:t>
      </w:r>
      <w:r w:rsidR="00FC160E" w:rsidRPr="00AD5AED">
        <w:rPr>
          <w:rFonts w:asciiTheme="minorEastAsia" w:hAnsiTheme="minorEastAsia" w:cs="Times New Roman"/>
          <w:sz w:val="28"/>
          <w:szCs w:val="28"/>
          <w:highlight w:val="yellow"/>
        </w:rPr>
        <w:t>)、PP棉</w:t>
      </w:r>
      <w:r w:rsidR="00FC160E" w:rsidRPr="00AD5AED">
        <w:rPr>
          <w:rFonts w:asciiTheme="minorEastAsia" w:hAnsiTheme="minorEastAsia" w:cs="Times New Roman" w:hint="eastAsia"/>
          <w:sz w:val="28"/>
          <w:szCs w:val="28"/>
          <w:highlight w:val="yellow"/>
        </w:rPr>
        <w:t>至少每</w:t>
      </w:r>
      <w:r w:rsidR="00FC160E" w:rsidRPr="00AD5AED">
        <w:rPr>
          <w:rFonts w:asciiTheme="minorEastAsia" w:hAnsiTheme="minorEastAsia" w:cs="Times New Roman"/>
          <w:sz w:val="28"/>
          <w:szCs w:val="28"/>
          <w:highlight w:val="yellow"/>
        </w:rPr>
        <w:t>6</w:t>
      </w:r>
      <w:r w:rsidR="00FC160E" w:rsidRPr="00AD5AED">
        <w:rPr>
          <w:rFonts w:asciiTheme="minorEastAsia" w:hAnsiTheme="minorEastAsia" w:cs="Times New Roman" w:hint="eastAsia"/>
          <w:sz w:val="28"/>
          <w:szCs w:val="28"/>
          <w:highlight w:val="yellow"/>
        </w:rPr>
        <w:t>个月更换一次、复合滤芯至少每</w:t>
      </w:r>
      <w:r w:rsidR="00FC160E" w:rsidRPr="00AD5AED">
        <w:rPr>
          <w:rFonts w:asciiTheme="minorEastAsia" w:hAnsiTheme="minorEastAsia" w:cs="Times New Roman"/>
          <w:sz w:val="28"/>
          <w:szCs w:val="28"/>
          <w:highlight w:val="yellow"/>
        </w:rPr>
        <w:t>8</w:t>
      </w:r>
      <w:r w:rsidR="00FC160E" w:rsidRPr="00AD5AED">
        <w:rPr>
          <w:rFonts w:asciiTheme="minorEastAsia" w:hAnsiTheme="minorEastAsia" w:cs="Times New Roman" w:hint="eastAsia"/>
          <w:sz w:val="28"/>
          <w:szCs w:val="28"/>
          <w:highlight w:val="yellow"/>
        </w:rPr>
        <w:t>个月更换一次、反渗透滤芯在合同期内至少更换</w:t>
      </w:r>
      <w:r w:rsidR="00FC160E" w:rsidRPr="00AD5AED">
        <w:rPr>
          <w:rFonts w:asciiTheme="minorEastAsia" w:hAnsiTheme="minorEastAsia" w:cs="Times New Roman"/>
          <w:sz w:val="28"/>
          <w:szCs w:val="28"/>
          <w:highlight w:val="yellow"/>
        </w:rPr>
        <w:t>1</w:t>
      </w:r>
      <w:r w:rsidR="00FC160E" w:rsidRPr="00AD5AED">
        <w:rPr>
          <w:rFonts w:asciiTheme="minorEastAsia" w:hAnsiTheme="minorEastAsia" w:cs="Times New Roman" w:hint="eastAsia"/>
          <w:sz w:val="28"/>
          <w:szCs w:val="28"/>
          <w:highlight w:val="yellow"/>
        </w:rPr>
        <w:t>次。</w:t>
      </w:r>
      <w:r w:rsidR="00F50406" w:rsidRPr="00F50406">
        <w:rPr>
          <w:rFonts w:asciiTheme="minorEastAsia" w:hAnsiTheme="minorEastAsia" w:cs="Times New Roman" w:hint="eastAsia"/>
          <w:sz w:val="28"/>
          <w:szCs w:val="28"/>
          <w:highlight w:val="yellow"/>
        </w:rPr>
        <w:t>供应商</w:t>
      </w:r>
      <w:r w:rsidR="00FC160E" w:rsidRPr="00AD5AED">
        <w:rPr>
          <w:rFonts w:asciiTheme="minorEastAsia" w:hAnsiTheme="minorEastAsia" w:cs="Times New Roman" w:hint="eastAsia"/>
          <w:sz w:val="28"/>
          <w:szCs w:val="28"/>
          <w:highlight w:val="yellow"/>
        </w:rPr>
        <w:t>为每台直饮净水器建立档案，</w:t>
      </w:r>
      <w:r w:rsidR="00F50406" w:rsidRPr="00F50406">
        <w:rPr>
          <w:rFonts w:asciiTheme="minorEastAsia" w:hAnsiTheme="minorEastAsia" w:cs="Times New Roman" w:hint="eastAsia"/>
          <w:sz w:val="28"/>
          <w:szCs w:val="28"/>
          <w:highlight w:val="yellow"/>
        </w:rPr>
        <w:t>所有检测数据以及维修保养均</w:t>
      </w:r>
      <w:r w:rsidR="009B32D0">
        <w:rPr>
          <w:rFonts w:asciiTheme="minorEastAsia" w:hAnsiTheme="minorEastAsia" w:cs="Times New Roman" w:hint="eastAsia"/>
          <w:sz w:val="28"/>
          <w:szCs w:val="28"/>
          <w:highlight w:val="yellow"/>
        </w:rPr>
        <w:t>做好记录，并在</w:t>
      </w:r>
      <w:r w:rsidR="00F50406" w:rsidRPr="00F50406">
        <w:rPr>
          <w:rFonts w:asciiTheme="minorEastAsia" w:hAnsiTheme="minorEastAsia" w:cs="Times New Roman" w:hint="eastAsia"/>
          <w:sz w:val="28"/>
          <w:szCs w:val="28"/>
          <w:highlight w:val="yellow"/>
        </w:rPr>
        <w:lastRenderedPageBreak/>
        <w:t>服务费结算时一同附上。注意</w:t>
      </w:r>
      <w:r w:rsidR="00FC160E" w:rsidRPr="00AD5AED">
        <w:rPr>
          <w:rFonts w:asciiTheme="minorEastAsia" w:hAnsiTheme="minorEastAsia" w:cs="Times New Roman" w:hint="eastAsia"/>
          <w:sz w:val="28"/>
          <w:szCs w:val="28"/>
          <w:highlight w:val="yellow"/>
        </w:rPr>
        <w:t>以上所有保养材料在直饮水机首次安装使用时均为新的，其他设备损坏随时更换。</w:t>
      </w:r>
    </w:p>
    <w:p w14:paraId="34F2E642" w14:textId="713B7F04" w:rsidR="00884083" w:rsidRPr="009D38B5" w:rsidRDefault="00D93BE4" w:rsidP="00AF0A2F">
      <w:pPr>
        <w:wordWrap w:val="0"/>
        <w:spacing w:line="360" w:lineRule="auto"/>
        <w:ind w:firstLineChars="200" w:firstLine="560"/>
        <w:rPr>
          <w:rFonts w:asciiTheme="minorEastAsia" w:hAnsiTheme="minorEastAsia" w:cs="Times New Roman"/>
          <w:sz w:val="28"/>
          <w:szCs w:val="28"/>
        </w:rPr>
      </w:pPr>
      <w:r>
        <w:rPr>
          <w:rFonts w:asciiTheme="minorEastAsia" w:hAnsiTheme="minorEastAsia" w:cs="Times New Roman"/>
          <w:sz w:val="28"/>
          <w:szCs w:val="28"/>
        </w:rPr>
        <w:t>2</w:t>
      </w:r>
      <w:r>
        <w:rPr>
          <w:rFonts w:asciiTheme="minorEastAsia" w:hAnsiTheme="minorEastAsia" w:cs="Times New Roman" w:hint="eastAsia"/>
          <w:sz w:val="28"/>
          <w:szCs w:val="28"/>
        </w:rPr>
        <w:t>、</w:t>
      </w:r>
      <w:r w:rsidR="00884083" w:rsidRPr="009D38B5">
        <w:rPr>
          <w:rFonts w:asciiTheme="minorEastAsia" w:hAnsiTheme="minorEastAsia" w:cs="Times New Roman" w:hint="eastAsia"/>
          <w:sz w:val="28"/>
          <w:szCs w:val="28"/>
        </w:rPr>
        <w:t>维护支持服务期内，供应商应提供</w:t>
      </w:r>
      <w:r w:rsidR="00884083" w:rsidRPr="009D38B5">
        <w:rPr>
          <w:rFonts w:asciiTheme="minorEastAsia" w:hAnsiTheme="minorEastAsia" w:cs="Times New Roman"/>
          <w:sz w:val="28"/>
          <w:szCs w:val="28"/>
        </w:rPr>
        <w:t>7x24小时电话、网络等远程支持服务及上门维护支持服务。</w:t>
      </w:r>
      <w:r w:rsidR="004276C3" w:rsidRPr="009D38B5">
        <w:rPr>
          <w:rFonts w:asciiTheme="minorEastAsia" w:hAnsiTheme="minorEastAsia" w:cs="Times New Roman" w:hint="eastAsia"/>
          <w:sz w:val="28"/>
          <w:szCs w:val="28"/>
        </w:rPr>
        <w:t>供应商</w:t>
      </w:r>
      <w:r w:rsidR="00884083" w:rsidRPr="009D38B5">
        <w:rPr>
          <w:rFonts w:asciiTheme="minorEastAsia" w:hAnsiTheme="minorEastAsia" w:cs="Times New Roman" w:hint="eastAsia"/>
          <w:sz w:val="28"/>
          <w:szCs w:val="28"/>
        </w:rPr>
        <w:t>收到</w:t>
      </w:r>
      <w:r w:rsidR="00F16751" w:rsidRPr="009D38B5">
        <w:rPr>
          <w:rFonts w:asciiTheme="minorEastAsia" w:hAnsiTheme="minorEastAsia" w:cs="Times New Roman" w:hint="eastAsia"/>
          <w:sz w:val="28"/>
          <w:szCs w:val="28"/>
        </w:rPr>
        <w:t>我行</w:t>
      </w:r>
      <w:r w:rsidR="00884083" w:rsidRPr="009D38B5">
        <w:rPr>
          <w:rFonts w:asciiTheme="minorEastAsia" w:hAnsiTheme="minorEastAsia" w:cs="Times New Roman" w:hint="eastAsia"/>
          <w:sz w:val="28"/>
          <w:szCs w:val="28"/>
        </w:rPr>
        <w:t>故障维修需求时</w:t>
      </w:r>
      <w:r w:rsidR="00FC160E" w:rsidRPr="00AD5AED">
        <w:rPr>
          <w:rFonts w:asciiTheme="minorEastAsia" w:hAnsiTheme="minorEastAsia" w:cs="Times New Roman" w:hint="eastAsia"/>
          <w:sz w:val="28"/>
          <w:szCs w:val="28"/>
        </w:rPr>
        <w:t>至少</w:t>
      </w:r>
      <w:r w:rsidR="00884083" w:rsidRPr="009D38B5">
        <w:rPr>
          <w:rFonts w:asciiTheme="minorEastAsia" w:hAnsiTheme="minorEastAsia" w:cs="Times New Roman"/>
          <w:sz w:val="28"/>
          <w:szCs w:val="28"/>
        </w:rPr>
        <w:t>2小时响应，8小时内到现场，并保证直饮净水器从检修时起12小时内正常使用。</w:t>
      </w:r>
    </w:p>
    <w:p w14:paraId="6578437F" w14:textId="1284A342" w:rsidR="00884083" w:rsidRPr="009D38B5" w:rsidRDefault="00D93BE4" w:rsidP="00AF0A2F">
      <w:pPr>
        <w:wordWrap w:val="0"/>
        <w:spacing w:line="360" w:lineRule="auto"/>
        <w:ind w:firstLineChars="200" w:firstLine="560"/>
        <w:rPr>
          <w:rFonts w:asciiTheme="minorEastAsia" w:hAnsiTheme="minorEastAsia" w:cs="Times New Roman"/>
          <w:sz w:val="28"/>
          <w:szCs w:val="28"/>
        </w:rPr>
      </w:pPr>
      <w:r>
        <w:rPr>
          <w:rFonts w:asciiTheme="minorEastAsia" w:hAnsiTheme="minorEastAsia" w:cs="Times New Roman"/>
          <w:sz w:val="28"/>
          <w:szCs w:val="28"/>
        </w:rPr>
        <w:t>3</w:t>
      </w:r>
      <w:r>
        <w:rPr>
          <w:rFonts w:asciiTheme="minorEastAsia" w:hAnsiTheme="minorEastAsia" w:cs="Times New Roman" w:hint="eastAsia"/>
          <w:sz w:val="28"/>
          <w:szCs w:val="28"/>
        </w:rPr>
        <w:t>、</w:t>
      </w:r>
      <w:r w:rsidR="002E1DD2" w:rsidRPr="009D38B5">
        <w:rPr>
          <w:rFonts w:asciiTheme="minorEastAsia" w:hAnsiTheme="minorEastAsia" w:cs="Times New Roman" w:hint="eastAsia"/>
          <w:sz w:val="28"/>
          <w:szCs w:val="28"/>
        </w:rPr>
        <w:t>维护支持服务工作完成后，供应商应通知我行进行验收。如验收不合格，供应商应当立即采取措施纠正不符之处，并与我行协商约定新的验收时间进行验收。</w:t>
      </w:r>
    </w:p>
    <w:p w14:paraId="51C250F4" w14:textId="77777777" w:rsidR="00FC160E" w:rsidRPr="00AD5AED" w:rsidRDefault="00FC160E" w:rsidP="00AD5AED">
      <w:pPr>
        <w:wordWrap w:val="0"/>
        <w:spacing w:line="360" w:lineRule="auto"/>
        <w:ind w:firstLineChars="200" w:firstLine="562"/>
        <w:rPr>
          <w:rFonts w:asciiTheme="minorEastAsia" w:hAnsiTheme="minorEastAsia" w:cs="Times New Roman"/>
          <w:b/>
          <w:sz w:val="28"/>
          <w:szCs w:val="28"/>
        </w:rPr>
      </w:pPr>
      <w:r w:rsidRPr="00AD5AED">
        <w:rPr>
          <w:rFonts w:asciiTheme="minorEastAsia" w:hAnsiTheme="minorEastAsia" w:cs="Times New Roman" w:hint="eastAsia"/>
          <w:b/>
          <w:sz w:val="28"/>
          <w:szCs w:val="28"/>
        </w:rPr>
        <w:t>五、培训及客服服务</w:t>
      </w:r>
    </w:p>
    <w:p w14:paraId="26A8771C" w14:textId="0577D68C" w:rsidR="00017722" w:rsidRPr="009D38B5" w:rsidRDefault="00D93BE4" w:rsidP="00AF0A2F">
      <w:pPr>
        <w:wordWrap w:val="0"/>
        <w:spacing w:line="360" w:lineRule="auto"/>
        <w:ind w:firstLineChars="200" w:firstLine="560"/>
        <w:rPr>
          <w:rFonts w:asciiTheme="minorEastAsia" w:hAnsiTheme="minorEastAsia" w:cs="Times New Roman"/>
          <w:sz w:val="28"/>
          <w:szCs w:val="28"/>
        </w:rPr>
      </w:pPr>
      <w:r>
        <w:rPr>
          <w:rFonts w:asciiTheme="minorEastAsia" w:hAnsiTheme="minorEastAsia" w:cs="Times New Roman"/>
          <w:sz w:val="28"/>
          <w:szCs w:val="28"/>
        </w:rPr>
        <w:t>1</w:t>
      </w:r>
      <w:r>
        <w:rPr>
          <w:rFonts w:asciiTheme="minorEastAsia" w:hAnsiTheme="minorEastAsia" w:cs="Times New Roman" w:hint="eastAsia"/>
          <w:sz w:val="28"/>
          <w:szCs w:val="28"/>
        </w:rPr>
        <w:t>、</w:t>
      </w:r>
      <w:r w:rsidR="005A3742" w:rsidRPr="009D38B5">
        <w:rPr>
          <w:rFonts w:asciiTheme="minorEastAsia" w:hAnsiTheme="minorEastAsia" w:cs="Times New Roman"/>
          <w:sz w:val="28"/>
          <w:szCs w:val="28"/>
        </w:rPr>
        <w:t>合同期内</w:t>
      </w:r>
      <w:r w:rsidR="005A3742" w:rsidRPr="009D38B5">
        <w:rPr>
          <w:rFonts w:asciiTheme="minorEastAsia" w:hAnsiTheme="minorEastAsia" w:cs="Times New Roman" w:hint="eastAsia"/>
          <w:sz w:val="28"/>
          <w:szCs w:val="28"/>
        </w:rPr>
        <w:t>，</w:t>
      </w:r>
      <w:r w:rsidR="005A3742" w:rsidRPr="009D38B5">
        <w:rPr>
          <w:rFonts w:asciiTheme="minorEastAsia" w:hAnsiTheme="minorEastAsia" w:cs="Times New Roman"/>
          <w:sz w:val="28"/>
          <w:szCs w:val="28"/>
        </w:rPr>
        <w:t>供应商需为我行提供培训服务</w:t>
      </w:r>
      <w:r w:rsidR="005A3742" w:rsidRPr="009D38B5">
        <w:rPr>
          <w:rFonts w:asciiTheme="minorEastAsia" w:hAnsiTheme="minorEastAsia" w:cs="Times New Roman" w:hint="eastAsia"/>
          <w:sz w:val="28"/>
          <w:szCs w:val="28"/>
        </w:rPr>
        <w:t>。</w:t>
      </w:r>
    </w:p>
    <w:p w14:paraId="67D5E5D5" w14:textId="30B5E43D" w:rsidR="00213256" w:rsidRPr="00AD5AED" w:rsidRDefault="00D93BE4" w:rsidP="00AD5AED">
      <w:pPr>
        <w:wordWrap w:val="0"/>
        <w:spacing w:line="360" w:lineRule="auto"/>
        <w:ind w:firstLineChars="200" w:firstLine="560"/>
        <w:rPr>
          <w:rFonts w:asciiTheme="minorEastAsia" w:hAnsiTheme="minorEastAsia"/>
          <w:b/>
          <w:snapToGrid w:val="0"/>
          <w:sz w:val="28"/>
          <w:szCs w:val="28"/>
        </w:rPr>
      </w:pPr>
      <w:r>
        <w:rPr>
          <w:rFonts w:asciiTheme="minorEastAsia" w:hAnsiTheme="minorEastAsia" w:cs="Times New Roman"/>
          <w:sz w:val="28"/>
          <w:szCs w:val="28"/>
        </w:rPr>
        <w:t>2</w:t>
      </w:r>
      <w:r>
        <w:rPr>
          <w:rFonts w:asciiTheme="minorEastAsia" w:hAnsiTheme="minorEastAsia" w:cs="Times New Roman" w:hint="eastAsia"/>
          <w:sz w:val="28"/>
          <w:szCs w:val="28"/>
        </w:rPr>
        <w:t>、</w:t>
      </w:r>
      <w:r w:rsidR="00FC160E" w:rsidRPr="00AD5AED">
        <w:rPr>
          <w:rFonts w:asciiTheme="minorEastAsia" w:hAnsiTheme="minorEastAsia" w:cs="Times New Roman" w:hint="eastAsia"/>
          <w:sz w:val="28"/>
          <w:szCs w:val="28"/>
        </w:rPr>
        <w:t>供应商保证每年出具一次水质检测报告，水质监测机构及检测样本由我行指定，供应商免费把样本送至检测机构进行检测，监测所有费用由</w:t>
      </w:r>
      <w:r w:rsidR="005A3742" w:rsidRPr="009D38B5">
        <w:rPr>
          <w:rFonts w:asciiTheme="minorEastAsia" w:hAnsiTheme="minorEastAsia" w:cs="Times New Roman" w:hint="eastAsia"/>
          <w:sz w:val="28"/>
          <w:szCs w:val="28"/>
        </w:rPr>
        <w:t>供应商支付。供应商保证每月上门检测水质，每月定期回访客户使用直饮净水器状态，为每台直饮净水器建立用户档案。</w:t>
      </w:r>
      <w:r w:rsidR="00555AC6">
        <w:rPr>
          <w:rFonts w:asciiTheme="minorEastAsia" w:hAnsiTheme="minorEastAsia" w:cs="Times New Roman"/>
          <w:b/>
          <w:sz w:val="28"/>
          <w:szCs w:val="28"/>
        </w:rPr>
        <w:t>六</w:t>
      </w:r>
      <w:r w:rsidR="00FC160E" w:rsidRPr="00AD5AED">
        <w:rPr>
          <w:rFonts w:asciiTheme="minorEastAsia" w:hAnsiTheme="minorEastAsia"/>
          <w:b/>
          <w:snapToGrid w:val="0"/>
          <w:sz w:val="28"/>
          <w:szCs w:val="28"/>
        </w:rPr>
        <w:t>、</w:t>
      </w:r>
      <w:r w:rsidR="00FC160E" w:rsidRPr="00AD5AED">
        <w:rPr>
          <w:rFonts w:asciiTheme="minorEastAsia" w:hAnsiTheme="minorEastAsia" w:hint="eastAsia"/>
          <w:b/>
          <w:snapToGrid w:val="0"/>
          <w:sz w:val="28"/>
          <w:szCs w:val="28"/>
        </w:rPr>
        <w:t>支付要求</w:t>
      </w:r>
    </w:p>
    <w:p w14:paraId="13DF0342" w14:textId="4D01CE8D" w:rsidR="00213256" w:rsidRPr="00AD5AED" w:rsidRDefault="00FC160E" w:rsidP="00AD5AED">
      <w:pPr>
        <w:wordWrap w:val="0"/>
        <w:spacing w:line="360" w:lineRule="auto"/>
        <w:ind w:rightChars="66" w:right="139" w:firstLineChars="200" w:firstLine="560"/>
        <w:rPr>
          <w:rFonts w:asciiTheme="minorEastAsia" w:hAnsiTheme="minorEastAsia" w:cs="Times New Roman"/>
          <w:sz w:val="28"/>
          <w:szCs w:val="28"/>
        </w:rPr>
      </w:pPr>
      <w:r w:rsidRPr="00AD5AED">
        <w:rPr>
          <w:rFonts w:asciiTheme="minorEastAsia" w:hAnsiTheme="minorEastAsia" w:cs="Times New Roman" w:hint="eastAsia"/>
          <w:sz w:val="28"/>
          <w:szCs w:val="28"/>
        </w:rPr>
        <w:t>该项目服务费用由甲方或甲方分支机构向乙方支付，经双方确认无误后按季据实结算。</w:t>
      </w:r>
    </w:p>
    <w:p w14:paraId="356EEA76" w14:textId="6EBCFD64" w:rsidR="00726ED1" w:rsidRPr="00AD5AED" w:rsidRDefault="00D93BE4" w:rsidP="00AF0A2F">
      <w:pPr>
        <w:wordWrap w:val="0"/>
        <w:spacing w:line="520" w:lineRule="exact"/>
        <w:ind w:leftChars="155" w:left="325" w:rightChars="66" w:right="139"/>
        <w:rPr>
          <w:rFonts w:asciiTheme="minorEastAsia" w:hAnsiTheme="minorEastAsia" w:cs="Times New Roman"/>
          <w:b/>
          <w:sz w:val="28"/>
          <w:szCs w:val="28"/>
        </w:rPr>
      </w:pPr>
      <w:r>
        <w:rPr>
          <w:rFonts w:asciiTheme="minorEastAsia" w:hAnsiTheme="minorEastAsia" w:cs="Times New Roman" w:hint="eastAsia"/>
          <w:b/>
          <w:sz w:val="28"/>
          <w:szCs w:val="28"/>
        </w:rPr>
        <w:t xml:space="preserve"> </w:t>
      </w:r>
      <w:r w:rsidR="00555AC6">
        <w:rPr>
          <w:rFonts w:asciiTheme="minorEastAsia" w:hAnsiTheme="minorEastAsia" w:cs="Times New Roman"/>
          <w:b/>
          <w:snapToGrid w:val="0"/>
          <w:kern w:val="0"/>
          <w:sz w:val="28"/>
          <w:szCs w:val="28"/>
        </w:rPr>
        <w:t>七</w:t>
      </w:r>
      <w:r w:rsidR="00FC160E" w:rsidRPr="00AD5AED">
        <w:rPr>
          <w:rFonts w:asciiTheme="minorEastAsia" w:hAnsiTheme="minorEastAsia" w:cs="Times New Roman" w:hint="eastAsia"/>
          <w:b/>
          <w:snapToGrid w:val="0"/>
          <w:kern w:val="0"/>
          <w:sz w:val="28"/>
          <w:szCs w:val="28"/>
        </w:rPr>
        <w:t>、其</w:t>
      </w:r>
      <w:r w:rsidR="00FC160E" w:rsidRPr="00AD5AED">
        <w:rPr>
          <w:rFonts w:asciiTheme="minorEastAsia" w:hAnsiTheme="minorEastAsia" w:cs="Times New Roman" w:hint="eastAsia"/>
          <w:b/>
          <w:sz w:val="28"/>
          <w:szCs w:val="28"/>
        </w:rPr>
        <w:t>他要求</w:t>
      </w:r>
    </w:p>
    <w:p w14:paraId="687E07FD" w14:textId="1D5A584F" w:rsidR="00213256" w:rsidRDefault="00D93BE4" w:rsidP="00AD5AED">
      <w:pPr>
        <w:tabs>
          <w:tab w:val="left" w:pos="7797"/>
          <w:tab w:val="left" w:pos="8789"/>
        </w:tabs>
        <w:wordWrap w:val="0"/>
        <w:topLinePunct/>
        <w:spacing w:line="360" w:lineRule="auto"/>
        <w:ind w:right="84" w:firstLineChars="200" w:firstLine="560"/>
        <w:rPr>
          <w:rFonts w:asciiTheme="minorEastAsia" w:hAnsiTheme="minorEastAsia" w:cs="Times New Roman"/>
          <w:sz w:val="28"/>
          <w:szCs w:val="28"/>
        </w:rPr>
      </w:pPr>
      <w:r>
        <w:rPr>
          <w:rFonts w:asciiTheme="minorEastAsia" w:hAnsiTheme="minorEastAsia" w:cs="Times New Roman"/>
          <w:sz w:val="28"/>
          <w:szCs w:val="28"/>
        </w:rPr>
        <w:t>1</w:t>
      </w:r>
      <w:r>
        <w:rPr>
          <w:rFonts w:asciiTheme="minorEastAsia" w:hAnsiTheme="minorEastAsia" w:cs="Times New Roman" w:hint="eastAsia"/>
          <w:sz w:val="28"/>
          <w:szCs w:val="28"/>
        </w:rPr>
        <w:t>、</w:t>
      </w:r>
      <w:r w:rsidR="00726ED1" w:rsidRPr="009D38B5">
        <w:rPr>
          <w:rFonts w:asciiTheme="minorEastAsia" w:hAnsiTheme="minorEastAsia" w:cs="Times New Roman"/>
          <w:sz w:val="28"/>
          <w:szCs w:val="28"/>
        </w:rPr>
        <w:t>供给商在安装中应注意自身安全，增强对安装人员的安全教育，在安装</w:t>
      </w:r>
      <w:r w:rsidR="00726ED1" w:rsidRPr="009D38B5">
        <w:rPr>
          <w:rFonts w:asciiTheme="minorEastAsia" w:hAnsiTheme="minorEastAsia" w:cs="Times New Roman" w:hint="eastAsia"/>
          <w:sz w:val="28"/>
          <w:szCs w:val="28"/>
        </w:rPr>
        <w:t>及维修</w:t>
      </w:r>
      <w:r w:rsidR="00726ED1" w:rsidRPr="009D38B5">
        <w:rPr>
          <w:rFonts w:asciiTheme="minorEastAsia" w:hAnsiTheme="minorEastAsia" w:cs="Times New Roman"/>
          <w:sz w:val="28"/>
          <w:szCs w:val="28"/>
        </w:rPr>
        <w:t>期间发生的安全事故，均由</w:t>
      </w:r>
      <w:r w:rsidR="00077900" w:rsidRPr="009D38B5">
        <w:rPr>
          <w:rFonts w:asciiTheme="minorEastAsia" w:hAnsiTheme="minorEastAsia" w:cs="Times New Roman" w:hint="eastAsia"/>
          <w:sz w:val="28"/>
          <w:szCs w:val="28"/>
        </w:rPr>
        <w:t>供应商</w:t>
      </w:r>
      <w:r w:rsidR="00726ED1" w:rsidRPr="009D38B5">
        <w:rPr>
          <w:rFonts w:asciiTheme="minorEastAsia" w:hAnsiTheme="minorEastAsia" w:cs="Times New Roman"/>
          <w:sz w:val="28"/>
          <w:szCs w:val="28"/>
        </w:rPr>
        <w:t>负全责。</w:t>
      </w:r>
    </w:p>
    <w:p w14:paraId="551268C4" w14:textId="02D38BD0" w:rsidR="00213256" w:rsidRDefault="00D93BE4" w:rsidP="00AD5AED">
      <w:pPr>
        <w:tabs>
          <w:tab w:val="left" w:pos="7797"/>
          <w:tab w:val="left" w:pos="8789"/>
        </w:tabs>
        <w:wordWrap w:val="0"/>
        <w:topLinePunct/>
        <w:spacing w:line="360" w:lineRule="auto"/>
        <w:ind w:right="84" w:firstLineChars="200" w:firstLine="560"/>
        <w:rPr>
          <w:rFonts w:asciiTheme="minorEastAsia" w:hAnsiTheme="minorEastAsia" w:cs="Times New Roman"/>
          <w:sz w:val="28"/>
          <w:szCs w:val="28"/>
        </w:rPr>
      </w:pPr>
      <w:r>
        <w:rPr>
          <w:rFonts w:asciiTheme="minorEastAsia" w:hAnsiTheme="minorEastAsia" w:cs="Times New Roman"/>
          <w:sz w:val="28"/>
          <w:szCs w:val="28"/>
        </w:rPr>
        <w:t>2</w:t>
      </w:r>
      <w:r>
        <w:rPr>
          <w:rFonts w:asciiTheme="minorEastAsia" w:hAnsiTheme="minorEastAsia" w:cs="Times New Roman" w:hint="eastAsia"/>
          <w:sz w:val="28"/>
          <w:szCs w:val="28"/>
        </w:rPr>
        <w:t>、</w:t>
      </w:r>
      <w:r w:rsidR="00C00128" w:rsidRPr="009D38B5">
        <w:rPr>
          <w:rFonts w:asciiTheme="minorEastAsia" w:hAnsiTheme="minorEastAsia" w:cs="Times New Roman"/>
          <w:sz w:val="28"/>
          <w:szCs w:val="28"/>
        </w:rPr>
        <w:t>合同期内</w:t>
      </w:r>
      <w:r w:rsidR="00C00128" w:rsidRPr="009D38B5">
        <w:rPr>
          <w:rFonts w:asciiTheme="minorEastAsia" w:hAnsiTheme="minorEastAsia" w:cs="Times New Roman" w:hint="eastAsia"/>
          <w:sz w:val="28"/>
          <w:szCs w:val="28"/>
        </w:rPr>
        <w:t>，</w:t>
      </w:r>
      <w:r w:rsidR="00C00128" w:rsidRPr="009D38B5">
        <w:rPr>
          <w:rFonts w:asciiTheme="minorEastAsia" w:hAnsiTheme="minorEastAsia" w:cs="Times New Roman"/>
          <w:sz w:val="28"/>
          <w:szCs w:val="28"/>
        </w:rPr>
        <w:t>因直饮净水</w:t>
      </w:r>
      <w:r>
        <w:rPr>
          <w:rFonts w:asciiTheme="minorEastAsia" w:hAnsiTheme="minorEastAsia" w:cs="Times New Roman" w:hint="eastAsia"/>
          <w:sz w:val="28"/>
          <w:szCs w:val="28"/>
        </w:rPr>
        <w:t>设备</w:t>
      </w:r>
      <w:r w:rsidR="00C00128" w:rsidRPr="009D38B5">
        <w:rPr>
          <w:rFonts w:asciiTheme="minorEastAsia" w:hAnsiTheme="minorEastAsia" w:cs="Times New Roman"/>
          <w:sz w:val="28"/>
          <w:szCs w:val="28"/>
        </w:rPr>
        <w:t>质量问题引起的事故</w:t>
      </w:r>
      <w:r w:rsidR="00C00128" w:rsidRPr="009D38B5">
        <w:rPr>
          <w:rFonts w:asciiTheme="minorEastAsia" w:hAnsiTheme="minorEastAsia" w:cs="Times New Roman" w:hint="eastAsia"/>
          <w:sz w:val="28"/>
          <w:szCs w:val="28"/>
        </w:rPr>
        <w:t>，供应商</w:t>
      </w:r>
      <w:r w:rsidR="00C00128" w:rsidRPr="009D38B5">
        <w:rPr>
          <w:rFonts w:asciiTheme="minorEastAsia" w:hAnsiTheme="minorEastAsia" w:cs="Times New Roman" w:hint="eastAsia"/>
          <w:sz w:val="28"/>
          <w:szCs w:val="28"/>
        </w:rPr>
        <w:lastRenderedPageBreak/>
        <w:t>应承担由此造成的经济赔偿责任；出现严重事故的，我行有权终止合同。</w:t>
      </w:r>
    </w:p>
    <w:p w14:paraId="3E4A05B0" w14:textId="2063FE93" w:rsidR="00A91B08" w:rsidRPr="009D38B5" w:rsidRDefault="00D93BE4">
      <w:pPr>
        <w:tabs>
          <w:tab w:val="left" w:pos="7797"/>
          <w:tab w:val="left" w:pos="8789"/>
        </w:tabs>
        <w:wordWrap w:val="0"/>
        <w:topLinePunct/>
        <w:spacing w:line="360" w:lineRule="auto"/>
        <w:ind w:right="84" w:firstLineChars="200" w:firstLine="560"/>
        <w:rPr>
          <w:rFonts w:asciiTheme="minorEastAsia" w:hAnsiTheme="minorEastAsia" w:cs="Times New Roman"/>
          <w:sz w:val="28"/>
          <w:szCs w:val="28"/>
        </w:rPr>
      </w:pPr>
      <w:r>
        <w:rPr>
          <w:rFonts w:asciiTheme="minorEastAsia" w:hAnsiTheme="minorEastAsia" w:cs="Times New Roman"/>
          <w:sz w:val="28"/>
          <w:szCs w:val="28"/>
        </w:rPr>
        <w:t>3</w:t>
      </w:r>
      <w:r>
        <w:rPr>
          <w:rFonts w:asciiTheme="minorEastAsia" w:hAnsiTheme="minorEastAsia" w:cs="Times New Roman" w:hint="eastAsia"/>
          <w:sz w:val="28"/>
          <w:szCs w:val="28"/>
        </w:rPr>
        <w:t>、</w:t>
      </w:r>
      <w:r w:rsidR="00F16D7E" w:rsidRPr="009D38B5">
        <w:rPr>
          <w:rFonts w:asciiTheme="minorEastAsia" w:hAnsiTheme="minorEastAsia" w:cs="Times New Roman"/>
          <w:sz w:val="28"/>
          <w:szCs w:val="28"/>
        </w:rPr>
        <w:t>合同期内</w:t>
      </w:r>
      <w:r w:rsidR="00F16D7E" w:rsidRPr="009D38B5">
        <w:rPr>
          <w:rFonts w:asciiTheme="minorEastAsia" w:hAnsiTheme="minorEastAsia" w:cs="Times New Roman" w:hint="eastAsia"/>
          <w:sz w:val="28"/>
          <w:szCs w:val="28"/>
        </w:rPr>
        <w:t>，</w:t>
      </w:r>
      <w:r w:rsidR="00F16D7E" w:rsidRPr="009D38B5">
        <w:rPr>
          <w:rFonts w:asciiTheme="minorEastAsia" w:hAnsiTheme="minorEastAsia" w:cs="Times New Roman"/>
          <w:sz w:val="28"/>
          <w:szCs w:val="28"/>
        </w:rPr>
        <w:t>若出现</w:t>
      </w:r>
      <w:r w:rsidR="008846A6" w:rsidRPr="009D38B5">
        <w:rPr>
          <w:rFonts w:asciiTheme="minorEastAsia" w:hAnsiTheme="minorEastAsia" w:cs="Times New Roman"/>
          <w:sz w:val="28"/>
          <w:szCs w:val="28"/>
        </w:rPr>
        <w:t>用户或社会</w:t>
      </w:r>
      <w:r w:rsidR="008846A6" w:rsidRPr="009D38B5">
        <w:rPr>
          <w:rFonts w:asciiTheme="minorEastAsia" w:hAnsiTheme="minorEastAsia" w:cs="Times New Roman" w:hint="eastAsia"/>
          <w:sz w:val="28"/>
          <w:szCs w:val="28"/>
        </w:rPr>
        <w:t>媒介</w:t>
      </w:r>
      <w:r w:rsidR="008846A6" w:rsidRPr="009D38B5">
        <w:rPr>
          <w:rFonts w:asciiTheme="minorEastAsia" w:hAnsiTheme="minorEastAsia" w:cs="Times New Roman"/>
          <w:sz w:val="28"/>
          <w:szCs w:val="28"/>
        </w:rPr>
        <w:t>关于产品质量方面的投诉或负面评价</w:t>
      </w:r>
      <w:r w:rsidR="008846A6" w:rsidRPr="009D38B5">
        <w:rPr>
          <w:rFonts w:asciiTheme="minorEastAsia" w:hAnsiTheme="minorEastAsia" w:cs="Times New Roman" w:hint="eastAsia"/>
          <w:sz w:val="28"/>
          <w:szCs w:val="28"/>
        </w:rPr>
        <w:t>，</w:t>
      </w:r>
      <w:r w:rsidR="008846A6" w:rsidRPr="009D38B5">
        <w:rPr>
          <w:rFonts w:asciiTheme="minorEastAsia" w:hAnsiTheme="minorEastAsia" w:cs="Times New Roman"/>
          <w:sz w:val="28"/>
          <w:szCs w:val="28"/>
        </w:rPr>
        <w:t>我行可根据需要对供应商直饮净水器样机的水质进行抽检</w:t>
      </w:r>
      <w:r w:rsidR="008846A6" w:rsidRPr="009D38B5">
        <w:rPr>
          <w:rFonts w:asciiTheme="minorEastAsia" w:hAnsiTheme="minorEastAsia" w:cs="Times New Roman" w:hint="eastAsia"/>
          <w:sz w:val="28"/>
          <w:szCs w:val="28"/>
        </w:rPr>
        <w:t>（抽检费用由供应商承担），若检验发现供应商提供的直饮净水</w:t>
      </w:r>
      <w:r>
        <w:rPr>
          <w:rFonts w:asciiTheme="minorEastAsia" w:hAnsiTheme="minorEastAsia" w:cs="Times New Roman" w:hint="eastAsia"/>
          <w:sz w:val="28"/>
          <w:szCs w:val="28"/>
        </w:rPr>
        <w:t>设备或水质</w:t>
      </w:r>
      <w:r w:rsidR="008846A6" w:rsidRPr="009D38B5">
        <w:rPr>
          <w:rFonts w:asciiTheme="minorEastAsia" w:hAnsiTheme="minorEastAsia" w:cs="Times New Roman" w:hint="eastAsia"/>
          <w:sz w:val="28"/>
          <w:szCs w:val="28"/>
        </w:rPr>
        <w:t>未达到国家质量标准，我行有权终止合同。</w:t>
      </w:r>
    </w:p>
    <w:p w14:paraId="07245EE4" w14:textId="512F49A3" w:rsidR="008D6411" w:rsidRPr="00AD5AED" w:rsidRDefault="008D6411" w:rsidP="00AD5AED">
      <w:pPr>
        <w:wordWrap w:val="0"/>
        <w:spacing w:line="520" w:lineRule="exact"/>
        <w:ind w:rightChars="66" w:right="139" w:firstLineChars="200" w:firstLine="560"/>
        <w:rPr>
          <w:rFonts w:asciiTheme="minorEastAsia" w:hAnsiTheme="minorEastAsia" w:cs="Times New Roman"/>
          <w:sz w:val="28"/>
          <w:szCs w:val="28"/>
        </w:rPr>
      </w:pPr>
    </w:p>
    <w:sectPr w:rsidR="008D6411" w:rsidRPr="00AD5AED" w:rsidSect="00726ED1">
      <w:pgSz w:w="11906" w:h="16838"/>
      <w:pgMar w:top="1440" w:right="1983"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42F106A" w14:textId="77777777" w:rsidR="00B64C18" w:rsidRDefault="00B64C18" w:rsidP="00726ED1">
      <w:pPr>
        <w:ind w:firstLine="420"/>
      </w:pPr>
      <w:r>
        <w:separator/>
      </w:r>
    </w:p>
  </w:endnote>
  <w:endnote w:type="continuationSeparator" w:id="0">
    <w:p w14:paraId="5DF71DDE" w14:textId="77777777" w:rsidR="00B64C18" w:rsidRDefault="00B64C18" w:rsidP="00726ED1">
      <w:pPr>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彩虹粗仿宋">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C63D4B1" w14:textId="77777777" w:rsidR="00B64C18" w:rsidRDefault="00B64C18" w:rsidP="00726ED1">
      <w:pPr>
        <w:ind w:firstLine="420"/>
      </w:pPr>
      <w:r>
        <w:separator/>
      </w:r>
    </w:p>
  </w:footnote>
  <w:footnote w:type="continuationSeparator" w:id="0">
    <w:p w14:paraId="628F8671" w14:textId="77777777" w:rsidR="00B64C18" w:rsidRDefault="00B64C18" w:rsidP="00726ED1">
      <w:pPr>
        <w:ind w:firstLine="42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D1A7C5C"/>
    <w:multiLevelType w:val="hybridMultilevel"/>
    <w:tmpl w:val="8A5672C0"/>
    <w:lvl w:ilvl="0" w:tplc="AF1C6F90">
      <w:start w:val="2"/>
      <w:numFmt w:val="japaneseCounting"/>
      <w:lvlText w:val="（%1）"/>
      <w:lvlJc w:val="left"/>
      <w:pPr>
        <w:ind w:left="1447" w:hanging="885"/>
      </w:pPr>
      <w:rPr>
        <w:rFonts w:hint="default"/>
      </w:rPr>
    </w:lvl>
    <w:lvl w:ilvl="1" w:tplc="04090019" w:tentative="1">
      <w:start w:val="1"/>
      <w:numFmt w:val="lowerLetter"/>
      <w:lvlText w:val="%2)"/>
      <w:lvlJc w:val="left"/>
      <w:pPr>
        <w:ind w:left="1402" w:hanging="420"/>
      </w:pPr>
    </w:lvl>
    <w:lvl w:ilvl="2" w:tplc="0409001B" w:tentative="1">
      <w:start w:val="1"/>
      <w:numFmt w:val="lowerRoman"/>
      <w:lvlText w:val="%3."/>
      <w:lvlJc w:val="right"/>
      <w:pPr>
        <w:ind w:left="1822" w:hanging="420"/>
      </w:pPr>
    </w:lvl>
    <w:lvl w:ilvl="3" w:tplc="0409000F" w:tentative="1">
      <w:start w:val="1"/>
      <w:numFmt w:val="decimal"/>
      <w:lvlText w:val="%4."/>
      <w:lvlJc w:val="left"/>
      <w:pPr>
        <w:ind w:left="2242" w:hanging="420"/>
      </w:pPr>
    </w:lvl>
    <w:lvl w:ilvl="4" w:tplc="04090019" w:tentative="1">
      <w:start w:val="1"/>
      <w:numFmt w:val="lowerLetter"/>
      <w:lvlText w:val="%5)"/>
      <w:lvlJc w:val="left"/>
      <w:pPr>
        <w:ind w:left="2662" w:hanging="420"/>
      </w:pPr>
    </w:lvl>
    <w:lvl w:ilvl="5" w:tplc="0409001B" w:tentative="1">
      <w:start w:val="1"/>
      <w:numFmt w:val="lowerRoman"/>
      <w:lvlText w:val="%6."/>
      <w:lvlJc w:val="right"/>
      <w:pPr>
        <w:ind w:left="3082" w:hanging="420"/>
      </w:pPr>
    </w:lvl>
    <w:lvl w:ilvl="6" w:tplc="0409000F" w:tentative="1">
      <w:start w:val="1"/>
      <w:numFmt w:val="decimal"/>
      <w:lvlText w:val="%7."/>
      <w:lvlJc w:val="left"/>
      <w:pPr>
        <w:ind w:left="3502" w:hanging="420"/>
      </w:pPr>
    </w:lvl>
    <w:lvl w:ilvl="7" w:tplc="04090019" w:tentative="1">
      <w:start w:val="1"/>
      <w:numFmt w:val="lowerLetter"/>
      <w:lvlText w:val="%8)"/>
      <w:lvlJc w:val="left"/>
      <w:pPr>
        <w:ind w:left="3922" w:hanging="420"/>
      </w:pPr>
    </w:lvl>
    <w:lvl w:ilvl="8" w:tplc="0409001B" w:tentative="1">
      <w:start w:val="1"/>
      <w:numFmt w:val="lowerRoman"/>
      <w:lvlText w:val="%9."/>
      <w:lvlJc w:val="right"/>
      <w:pPr>
        <w:ind w:left="4342" w:hanging="420"/>
      </w:pPr>
    </w:lvl>
  </w:abstractNum>
  <w:abstractNum w:abstractNumId="1">
    <w:nsid w:val="34240142"/>
    <w:multiLevelType w:val="hybridMultilevel"/>
    <w:tmpl w:val="6C68315E"/>
    <w:lvl w:ilvl="0" w:tplc="1E621EC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515A3A30"/>
    <w:multiLevelType w:val="hybridMultilevel"/>
    <w:tmpl w:val="D38C2F7A"/>
    <w:lvl w:ilvl="0" w:tplc="A7805D6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686C31EE"/>
    <w:multiLevelType w:val="hybridMultilevel"/>
    <w:tmpl w:val="19A2D81A"/>
    <w:lvl w:ilvl="0" w:tplc="56FA38CA">
      <w:start w:val="1"/>
      <w:numFmt w:val="decimal"/>
      <w:lvlText w:val="%1."/>
      <w:lvlJc w:val="left"/>
      <w:pPr>
        <w:ind w:left="920" w:hanging="36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trackRevisions/>
  <w:defaultTabStop w:val="4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73CB9"/>
    <w:rsid w:val="00014F0B"/>
    <w:rsid w:val="00017722"/>
    <w:rsid w:val="00017DB1"/>
    <w:rsid w:val="00045471"/>
    <w:rsid w:val="0004584A"/>
    <w:rsid w:val="000479CA"/>
    <w:rsid w:val="00057FE7"/>
    <w:rsid w:val="00064C6C"/>
    <w:rsid w:val="00077900"/>
    <w:rsid w:val="0009469B"/>
    <w:rsid w:val="000A48CF"/>
    <w:rsid w:val="000A595E"/>
    <w:rsid w:val="000A7DDE"/>
    <w:rsid w:val="000B1E55"/>
    <w:rsid w:val="000B6297"/>
    <w:rsid w:val="000C4146"/>
    <w:rsid w:val="000C514D"/>
    <w:rsid w:val="000E182D"/>
    <w:rsid w:val="000E7937"/>
    <w:rsid w:val="000F2CD9"/>
    <w:rsid w:val="00105862"/>
    <w:rsid w:val="00141B4C"/>
    <w:rsid w:val="00146BF2"/>
    <w:rsid w:val="00154EBD"/>
    <w:rsid w:val="00157276"/>
    <w:rsid w:val="00174FDA"/>
    <w:rsid w:val="00176F04"/>
    <w:rsid w:val="00180D7E"/>
    <w:rsid w:val="001825D7"/>
    <w:rsid w:val="001865E4"/>
    <w:rsid w:val="00191171"/>
    <w:rsid w:val="00197737"/>
    <w:rsid w:val="001A261A"/>
    <w:rsid w:val="001B421F"/>
    <w:rsid w:val="001D52E4"/>
    <w:rsid w:val="001F7833"/>
    <w:rsid w:val="00203E0F"/>
    <w:rsid w:val="00213256"/>
    <w:rsid w:val="002155A9"/>
    <w:rsid w:val="00222792"/>
    <w:rsid w:val="00223506"/>
    <w:rsid w:val="00225848"/>
    <w:rsid w:val="00232365"/>
    <w:rsid w:val="002425E1"/>
    <w:rsid w:val="002445FF"/>
    <w:rsid w:val="00264C50"/>
    <w:rsid w:val="002655EA"/>
    <w:rsid w:val="0026717C"/>
    <w:rsid w:val="002678E5"/>
    <w:rsid w:val="00270B9C"/>
    <w:rsid w:val="00275E66"/>
    <w:rsid w:val="00293952"/>
    <w:rsid w:val="00295796"/>
    <w:rsid w:val="002A0488"/>
    <w:rsid w:val="002A1801"/>
    <w:rsid w:val="002D1730"/>
    <w:rsid w:val="002E1DD2"/>
    <w:rsid w:val="002F0F42"/>
    <w:rsid w:val="002F704F"/>
    <w:rsid w:val="00301081"/>
    <w:rsid w:val="003066ED"/>
    <w:rsid w:val="0031201C"/>
    <w:rsid w:val="0031557B"/>
    <w:rsid w:val="003171EB"/>
    <w:rsid w:val="00324E4C"/>
    <w:rsid w:val="00327F01"/>
    <w:rsid w:val="00365753"/>
    <w:rsid w:val="0037155D"/>
    <w:rsid w:val="003818D2"/>
    <w:rsid w:val="0038308E"/>
    <w:rsid w:val="00386B14"/>
    <w:rsid w:val="003A3EE9"/>
    <w:rsid w:val="003B52D4"/>
    <w:rsid w:val="003C12BB"/>
    <w:rsid w:val="003E029D"/>
    <w:rsid w:val="003E7126"/>
    <w:rsid w:val="003F0C56"/>
    <w:rsid w:val="00403AD9"/>
    <w:rsid w:val="00421278"/>
    <w:rsid w:val="004276C3"/>
    <w:rsid w:val="00431A19"/>
    <w:rsid w:val="0045120A"/>
    <w:rsid w:val="00477D90"/>
    <w:rsid w:val="00483223"/>
    <w:rsid w:val="004B68AC"/>
    <w:rsid w:val="004C0106"/>
    <w:rsid w:val="004C06FF"/>
    <w:rsid w:val="004D6B35"/>
    <w:rsid w:val="004F1743"/>
    <w:rsid w:val="0050111A"/>
    <w:rsid w:val="005013CD"/>
    <w:rsid w:val="005028EB"/>
    <w:rsid w:val="00502F4E"/>
    <w:rsid w:val="00516922"/>
    <w:rsid w:val="005207F4"/>
    <w:rsid w:val="00520F79"/>
    <w:rsid w:val="005219CB"/>
    <w:rsid w:val="00521B61"/>
    <w:rsid w:val="00522F5A"/>
    <w:rsid w:val="00555AC6"/>
    <w:rsid w:val="0055644B"/>
    <w:rsid w:val="005602EC"/>
    <w:rsid w:val="005631E4"/>
    <w:rsid w:val="00563601"/>
    <w:rsid w:val="00565CFE"/>
    <w:rsid w:val="00570EE5"/>
    <w:rsid w:val="005736E5"/>
    <w:rsid w:val="00576D95"/>
    <w:rsid w:val="00580697"/>
    <w:rsid w:val="00584E79"/>
    <w:rsid w:val="005862A7"/>
    <w:rsid w:val="005932DB"/>
    <w:rsid w:val="005A3742"/>
    <w:rsid w:val="005B5C5B"/>
    <w:rsid w:val="005C10B1"/>
    <w:rsid w:val="005D0990"/>
    <w:rsid w:val="005D2E18"/>
    <w:rsid w:val="005D3336"/>
    <w:rsid w:val="005D5065"/>
    <w:rsid w:val="005E5CAD"/>
    <w:rsid w:val="005F3ED4"/>
    <w:rsid w:val="005F428A"/>
    <w:rsid w:val="005F6E6D"/>
    <w:rsid w:val="00600864"/>
    <w:rsid w:val="00610820"/>
    <w:rsid w:val="006423DF"/>
    <w:rsid w:val="00644841"/>
    <w:rsid w:val="00655CB4"/>
    <w:rsid w:val="00656A8A"/>
    <w:rsid w:val="006643BE"/>
    <w:rsid w:val="006736E3"/>
    <w:rsid w:val="00685137"/>
    <w:rsid w:val="006A08A1"/>
    <w:rsid w:val="006B68C1"/>
    <w:rsid w:val="006C0FFC"/>
    <w:rsid w:val="006E599C"/>
    <w:rsid w:val="006F38DE"/>
    <w:rsid w:val="007033A8"/>
    <w:rsid w:val="00707EA8"/>
    <w:rsid w:val="0071550F"/>
    <w:rsid w:val="00726ED1"/>
    <w:rsid w:val="00742716"/>
    <w:rsid w:val="0075573B"/>
    <w:rsid w:val="007713D7"/>
    <w:rsid w:val="0077760E"/>
    <w:rsid w:val="007841F6"/>
    <w:rsid w:val="00793436"/>
    <w:rsid w:val="0079673B"/>
    <w:rsid w:val="007B35F3"/>
    <w:rsid w:val="007E36B1"/>
    <w:rsid w:val="007E370E"/>
    <w:rsid w:val="007E5ABD"/>
    <w:rsid w:val="008029EB"/>
    <w:rsid w:val="00805B9B"/>
    <w:rsid w:val="0081091A"/>
    <w:rsid w:val="0081769B"/>
    <w:rsid w:val="0081774E"/>
    <w:rsid w:val="00822610"/>
    <w:rsid w:val="0082333D"/>
    <w:rsid w:val="008314CB"/>
    <w:rsid w:val="008354B5"/>
    <w:rsid w:val="00836D7B"/>
    <w:rsid w:val="00837587"/>
    <w:rsid w:val="00842FB8"/>
    <w:rsid w:val="008431BB"/>
    <w:rsid w:val="00861319"/>
    <w:rsid w:val="00863462"/>
    <w:rsid w:val="008772BB"/>
    <w:rsid w:val="00880544"/>
    <w:rsid w:val="00884083"/>
    <w:rsid w:val="008846A6"/>
    <w:rsid w:val="00886120"/>
    <w:rsid w:val="008966B7"/>
    <w:rsid w:val="008B0701"/>
    <w:rsid w:val="008C2176"/>
    <w:rsid w:val="008C5FC0"/>
    <w:rsid w:val="008D0448"/>
    <w:rsid w:val="008D52A4"/>
    <w:rsid w:val="008D6411"/>
    <w:rsid w:val="008E071C"/>
    <w:rsid w:val="008E39B7"/>
    <w:rsid w:val="008F1AA3"/>
    <w:rsid w:val="008F4794"/>
    <w:rsid w:val="008F5A8A"/>
    <w:rsid w:val="008F5FB0"/>
    <w:rsid w:val="00927507"/>
    <w:rsid w:val="00946700"/>
    <w:rsid w:val="00950D68"/>
    <w:rsid w:val="0096405F"/>
    <w:rsid w:val="009729A3"/>
    <w:rsid w:val="00974E6B"/>
    <w:rsid w:val="00984214"/>
    <w:rsid w:val="009A0378"/>
    <w:rsid w:val="009A0D9A"/>
    <w:rsid w:val="009B2309"/>
    <w:rsid w:val="009B32D0"/>
    <w:rsid w:val="009D0225"/>
    <w:rsid w:val="009D38B5"/>
    <w:rsid w:val="009D4D99"/>
    <w:rsid w:val="009E1C1F"/>
    <w:rsid w:val="009E52E4"/>
    <w:rsid w:val="009F779E"/>
    <w:rsid w:val="00A00466"/>
    <w:rsid w:val="00A01DCD"/>
    <w:rsid w:val="00A216CE"/>
    <w:rsid w:val="00A56099"/>
    <w:rsid w:val="00A610A7"/>
    <w:rsid w:val="00A6647A"/>
    <w:rsid w:val="00A7433F"/>
    <w:rsid w:val="00A759C2"/>
    <w:rsid w:val="00A83910"/>
    <w:rsid w:val="00A90119"/>
    <w:rsid w:val="00A91B08"/>
    <w:rsid w:val="00A956EC"/>
    <w:rsid w:val="00AA4DF2"/>
    <w:rsid w:val="00AB6A9D"/>
    <w:rsid w:val="00AC7AC1"/>
    <w:rsid w:val="00AD157B"/>
    <w:rsid w:val="00AD4C3C"/>
    <w:rsid w:val="00AD5AED"/>
    <w:rsid w:val="00AD5D30"/>
    <w:rsid w:val="00AD66B2"/>
    <w:rsid w:val="00AE23D5"/>
    <w:rsid w:val="00AE24A2"/>
    <w:rsid w:val="00AE4DEE"/>
    <w:rsid w:val="00AF0A2F"/>
    <w:rsid w:val="00AF45BD"/>
    <w:rsid w:val="00AF7D7D"/>
    <w:rsid w:val="00B05992"/>
    <w:rsid w:val="00B252EF"/>
    <w:rsid w:val="00B32F14"/>
    <w:rsid w:val="00B33FD3"/>
    <w:rsid w:val="00B36E4E"/>
    <w:rsid w:val="00B37AA7"/>
    <w:rsid w:val="00B61211"/>
    <w:rsid w:val="00B632BA"/>
    <w:rsid w:val="00B64C18"/>
    <w:rsid w:val="00B75F11"/>
    <w:rsid w:val="00B8194D"/>
    <w:rsid w:val="00B9168B"/>
    <w:rsid w:val="00B941D5"/>
    <w:rsid w:val="00BA12C2"/>
    <w:rsid w:val="00BA650C"/>
    <w:rsid w:val="00BC05FB"/>
    <w:rsid w:val="00BE32B1"/>
    <w:rsid w:val="00BE5DAC"/>
    <w:rsid w:val="00BF68DA"/>
    <w:rsid w:val="00C00128"/>
    <w:rsid w:val="00C06CD8"/>
    <w:rsid w:val="00C1515D"/>
    <w:rsid w:val="00C2055B"/>
    <w:rsid w:val="00C3496A"/>
    <w:rsid w:val="00C36C41"/>
    <w:rsid w:val="00C41B78"/>
    <w:rsid w:val="00C43262"/>
    <w:rsid w:val="00C5177F"/>
    <w:rsid w:val="00C61A56"/>
    <w:rsid w:val="00C64437"/>
    <w:rsid w:val="00C647BE"/>
    <w:rsid w:val="00C83855"/>
    <w:rsid w:val="00CA1731"/>
    <w:rsid w:val="00CA6E3F"/>
    <w:rsid w:val="00CB3B71"/>
    <w:rsid w:val="00CB5B5C"/>
    <w:rsid w:val="00CC2450"/>
    <w:rsid w:val="00CD3758"/>
    <w:rsid w:val="00CE40BA"/>
    <w:rsid w:val="00CE5B56"/>
    <w:rsid w:val="00CF3D68"/>
    <w:rsid w:val="00D05931"/>
    <w:rsid w:val="00D0797F"/>
    <w:rsid w:val="00D21915"/>
    <w:rsid w:val="00D25A12"/>
    <w:rsid w:val="00D3213D"/>
    <w:rsid w:val="00D417D9"/>
    <w:rsid w:val="00D560A5"/>
    <w:rsid w:val="00D6714A"/>
    <w:rsid w:val="00D72E46"/>
    <w:rsid w:val="00D748E7"/>
    <w:rsid w:val="00D8796C"/>
    <w:rsid w:val="00D93BE4"/>
    <w:rsid w:val="00DC5A5E"/>
    <w:rsid w:val="00DF4A77"/>
    <w:rsid w:val="00DF6ACB"/>
    <w:rsid w:val="00E165B7"/>
    <w:rsid w:val="00E35B51"/>
    <w:rsid w:val="00E3749F"/>
    <w:rsid w:val="00E6108C"/>
    <w:rsid w:val="00E621A6"/>
    <w:rsid w:val="00E73CB9"/>
    <w:rsid w:val="00EA37E9"/>
    <w:rsid w:val="00EC74ED"/>
    <w:rsid w:val="00ED5449"/>
    <w:rsid w:val="00EE0841"/>
    <w:rsid w:val="00EE334B"/>
    <w:rsid w:val="00F00545"/>
    <w:rsid w:val="00F0132C"/>
    <w:rsid w:val="00F038CC"/>
    <w:rsid w:val="00F07FF7"/>
    <w:rsid w:val="00F14E3B"/>
    <w:rsid w:val="00F16751"/>
    <w:rsid w:val="00F16D7E"/>
    <w:rsid w:val="00F4474E"/>
    <w:rsid w:val="00F50406"/>
    <w:rsid w:val="00F72195"/>
    <w:rsid w:val="00F86CC6"/>
    <w:rsid w:val="00FC160E"/>
    <w:rsid w:val="00FE02E7"/>
    <w:rsid w:val="00FE5DAA"/>
    <w:rsid w:val="00FE729E"/>
    <w:rsid w:val="00FF184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6841186"/>
  <w15:docId w15:val="{52695A81-04F1-4A0F-A3AA-671D04DBB4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70EE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726ED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726ED1"/>
    <w:rPr>
      <w:sz w:val="18"/>
      <w:szCs w:val="18"/>
    </w:rPr>
  </w:style>
  <w:style w:type="paragraph" w:styleId="a4">
    <w:name w:val="footer"/>
    <w:basedOn w:val="a"/>
    <w:link w:val="Char0"/>
    <w:uiPriority w:val="99"/>
    <w:unhideWhenUsed/>
    <w:rsid w:val="00726ED1"/>
    <w:pPr>
      <w:tabs>
        <w:tab w:val="center" w:pos="4153"/>
        <w:tab w:val="right" w:pos="8306"/>
      </w:tabs>
      <w:snapToGrid w:val="0"/>
      <w:jc w:val="left"/>
    </w:pPr>
    <w:rPr>
      <w:sz w:val="18"/>
      <w:szCs w:val="18"/>
    </w:rPr>
  </w:style>
  <w:style w:type="character" w:customStyle="1" w:styleId="Char0">
    <w:name w:val="页脚 Char"/>
    <w:basedOn w:val="a0"/>
    <w:link w:val="a4"/>
    <w:uiPriority w:val="99"/>
    <w:rsid w:val="00726ED1"/>
    <w:rPr>
      <w:sz w:val="18"/>
      <w:szCs w:val="18"/>
    </w:rPr>
  </w:style>
  <w:style w:type="paragraph" w:styleId="a5">
    <w:name w:val="Revision"/>
    <w:hidden/>
    <w:uiPriority w:val="99"/>
    <w:semiHidden/>
    <w:rsid w:val="008C5FC0"/>
  </w:style>
  <w:style w:type="character" w:styleId="a6">
    <w:name w:val="annotation reference"/>
    <w:basedOn w:val="a0"/>
    <w:uiPriority w:val="99"/>
    <w:semiHidden/>
    <w:unhideWhenUsed/>
    <w:rsid w:val="008C5FC0"/>
    <w:rPr>
      <w:sz w:val="21"/>
      <w:szCs w:val="21"/>
    </w:rPr>
  </w:style>
  <w:style w:type="paragraph" w:styleId="a7">
    <w:name w:val="annotation text"/>
    <w:basedOn w:val="a"/>
    <w:link w:val="Char1"/>
    <w:uiPriority w:val="99"/>
    <w:semiHidden/>
    <w:unhideWhenUsed/>
    <w:rsid w:val="008C5FC0"/>
    <w:pPr>
      <w:jc w:val="left"/>
    </w:pPr>
  </w:style>
  <w:style w:type="character" w:customStyle="1" w:styleId="Char1">
    <w:name w:val="批注文字 Char"/>
    <w:basedOn w:val="a0"/>
    <w:link w:val="a7"/>
    <w:uiPriority w:val="99"/>
    <w:semiHidden/>
    <w:rsid w:val="008C5FC0"/>
  </w:style>
  <w:style w:type="paragraph" w:styleId="a8">
    <w:name w:val="annotation subject"/>
    <w:basedOn w:val="a7"/>
    <w:next w:val="a7"/>
    <w:link w:val="Char2"/>
    <w:uiPriority w:val="99"/>
    <w:semiHidden/>
    <w:unhideWhenUsed/>
    <w:rsid w:val="008C5FC0"/>
    <w:rPr>
      <w:b/>
      <w:bCs/>
    </w:rPr>
  </w:style>
  <w:style w:type="character" w:customStyle="1" w:styleId="Char2">
    <w:name w:val="批注主题 Char"/>
    <w:basedOn w:val="Char1"/>
    <w:link w:val="a8"/>
    <w:uiPriority w:val="99"/>
    <w:semiHidden/>
    <w:rsid w:val="008C5FC0"/>
    <w:rPr>
      <w:b/>
      <w:bCs/>
    </w:rPr>
  </w:style>
  <w:style w:type="paragraph" w:styleId="a9">
    <w:name w:val="Balloon Text"/>
    <w:basedOn w:val="a"/>
    <w:link w:val="Char3"/>
    <w:uiPriority w:val="99"/>
    <w:semiHidden/>
    <w:unhideWhenUsed/>
    <w:rsid w:val="008C5FC0"/>
    <w:rPr>
      <w:sz w:val="18"/>
      <w:szCs w:val="18"/>
    </w:rPr>
  </w:style>
  <w:style w:type="character" w:customStyle="1" w:styleId="Char3">
    <w:name w:val="批注框文本 Char"/>
    <w:basedOn w:val="a0"/>
    <w:link w:val="a9"/>
    <w:uiPriority w:val="99"/>
    <w:semiHidden/>
    <w:rsid w:val="008C5FC0"/>
    <w:rPr>
      <w:sz w:val="18"/>
      <w:szCs w:val="18"/>
    </w:rPr>
  </w:style>
  <w:style w:type="table" w:styleId="aa">
    <w:name w:val="Table Grid"/>
    <w:basedOn w:val="a1"/>
    <w:uiPriority w:val="59"/>
    <w:rsid w:val="00146BF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b">
    <w:name w:val="List Paragraph"/>
    <w:basedOn w:val="a"/>
    <w:uiPriority w:val="34"/>
    <w:qFormat/>
    <w:rsid w:val="00FF184C"/>
    <w:pPr>
      <w:ind w:firstLineChars="200" w:firstLine="420"/>
    </w:pPr>
  </w:style>
  <w:style w:type="character" w:customStyle="1" w:styleId="im-content1">
    <w:name w:val="im-content1"/>
    <w:basedOn w:val="a0"/>
    <w:rsid w:val="003C12BB"/>
    <w:rPr>
      <w:vanish w:val="0"/>
      <w:webHidden w:val="0"/>
      <w:color w:val="333333"/>
      <w:specVanish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17661559">
      <w:bodyDiv w:val="1"/>
      <w:marLeft w:val="0"/>
      <w:marRight w:val="0"/>
      <w:marTop w:val="0"/>
      <w:marBottom w:val="0"/>
      <w:divBdr>
        <w:top w:val="none" w:sz="0" w:space="0" w:color="auto"/>
        <w:left w:val="none" w:sz="0" w:space="0" w:color="auto"/>
        <w:bottom w:val="none" w:sz="0" w:space="0" w:color="auto"/>
        <w:right w:val="none" w:sz="0" w:space="0" w:color="auto"/>
      </w:divBdr>
      <w:divsChild>
        <w:div w:id="2048404822">
          <w:marLeft w:val="0"/>
          <w:marRight w:val="0"/>
          <w:marTop w:val="0"/>
          <w:marBottom w:val="0"/>
          <w:divBdr>
            <w:top w:val="none" w:sz="0" w:space="0" w:color="auto"/>
            <w:left w:val="none" w:sz="0" w:space="0" w:color="auto"/>
            <w:bottom w:val="none" w:sz="0" w:space="0" w:color="auto"/>
            <w:right w:val="none" w:sz="0" w:space="0" w:color="auto"/>
          </w:divBdr>
          <w:divsChild>
            <w:div w:id="556013930">
              <w:marLeft w:val="0"/>
              <w:marRight w:val="0"/>
              <w:marTop w:val="0"/>
              <w:marBottom w:val="44"/>
              <w:divBdr>
                <w:top w:val="none" w:sz="0" w:space="0" w:color="auto"/>
                <w:left w:val="none" w:sz="0" w:space="0" w:color="auto"/>
                <w:bottom w:val="none" w:sz="0" w:space="0" w:color="auto"/>
                <w:right w:val="none" w:sz="0" w:space="0" w:color="auto"/>
              </w:divBdr>
              <w:divsChild>
                <w:div w:id="410547446">
                  <w:marLeft w:val="0"/>
                  <w:marRight w:val="0"/>
                  <w:marTop w:val="0"/>
                  <w:marBottom w:val="65"/>
                  <w:divBdr>
                    <w:top w:val="none" w:sz="0" w:space="0" w:color="auto"/>
                    <w:left w:val="none" w:sz="0" w:space="0" w:color="auto"/>
                    <w:bottom w:val="none" w:sz="0" w:space="0" w:color="auto"/>
                    <w:right w:val="none" w:sz="0" w:space="0" w:color="auto"/>
                  </w:divBdr>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4</Pages>
  <Words>262</Words>
  <Characters>1495</Characters>
  <Application>Microsoft Office Word</Application>
  <DocSecurity>0</DocSecurity>
  <Lines>12</Lines>
  <Paragraphs>3</Paragraphs>
  <ScaleCrop>false</ScaleCrop>
  <Company>Microsoft</Company>
  <LinksUpToDate>false</LinksUpToDate>
  <CharactersWithSpaces>1754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张小安</cp:lastModifiedBy>
  <cp:revision>3</cp:revision>
  <dcterms:created xsi:type="dcterms:W3CDTF">2025-12-03T12:42:00Z</dcterms:created>
  <dcterms:modified xsi:type="dcterms:W3CDTF">2025-12-11T02:55:00Z</dcterms:modified>
</cp:coreProperties>
</file>