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29C1" w:rsidRDefault="007A29C1" w:rsidP="003514A4">
      <w:pPr>
        <w:jc w:val="center"/>
        <w:rPr>
          <w:rFonts w:ascii="彩虹小标宋" w:eastAsia="彩虹小标宋" w:hAnsi="宋体"/>
          <w:sz w:val="44"/>
          <w:szCs w:val="44"/>
        </w:rPr>
      </w:pPr>
      <w:r>
        <w:rPr>
          <w:rFonts w:ascii="彩虹小标宋" w:eastAsia="彩虹小标宋" w:hAnsi="宋体" w:hint="eastAsia"/>
          <w:sz w:val="44"/>
          <w:szCs w:val="44"/>
        </w:rPr>
        <w:t>广州地区</w:t>
      </w:r>
      <w:r w:rsidR="007D23D0">
        <w:rPr>
          <w:rFonts w:ascii="彩虹小标宋" w:eastAsia="彩虹小标宋" w:hAnsi="宋体" w:hint="eastAsia"/>
          <w:sz w:val="44"/>
          <w:szCs w:val="44"/>
        </w:rPr>
        <w:t>保安服务</w:t>
      </w:r>
      <w:r w:rsidR="003514A4">
        <w:rPr>
          <w:rFonts w:ascii="彩虹小标宋" w:eastAsia="彩虹小标宋" w:hAnsi="宋体" w:hint="eastAsia"/>
          <w:sz w:val="44"/>
          <w:szCs w:val="44"/>
        </w:rPr>
        <w:t>项目</w:t>
      </w:r>
    </w:p>
    <w:p w:rsidR="003514A4" w:rsidRDefault="003514A4" w:rsidP="003514A4">
      <w:pPr>
        <w:jc w:val="center"/>
        <w:rPr>
          <w:rFonts w:ascii="彩虹小标宋" w:eastAsia="彩虹小标宋" w:hAnsi="宋体"/>
          <w:sz w:val="44"/>
          <w:szCs w:val="44"/>
        </w:rPr>
      </w:pPr>
      <w:r>
        <w:rPr>
          <w:rFonts w:ascii="彩虹小标宋" w:eastAsia="彩虹小标宋" w:hAnsi="宋体" w:hint="eastAsia"/>
          <w:sz w:val="44"/>
          <w:szCs w:val="44"/>
        </w:rPr>
        <w:t>采购需求</w:t>
      </w:r>
    </w:p>
    <w:p w:rsidR="003514A4" w:rsidRDefault="003514A4" w:rsidP="003514A4">
      <w:pPr>
        <w:tabs>
          <w:tab w:val="left" w:pos="6450"/>
        </w:tabs>
        <w:jc w:val="left"/>
        <w:rPr>
          <w:rFonts w:ascii="彩虹小标宋" w:eastAsia="彩虹小标宋" w:hAnsi="宋体"/>
          <w:sz w:val="36"/>
          <w:szCs w:val="36"/>
        </w:rPr>
      </w:pPr>
      <w:r>
        <w:rPr>
          <w:rFonts w:ascii="彩虹小标宋" w:eastAsia="彩虹小标宋" w:hAnsi="宋体"/>
          <w:sz w:val="36"/>
          <w:szCs w:val="36"/>
        </w:rPr>
        <w:tab/>
      </w:r>
    </w:p>
    <w:p w:rsidR="003514A4" w:rsidRPr="00145160" w:rsidRDefault="003514A4" w:rsidP="003514A4">
      <w:pPr>
        <w:pStyle w:val="a7"/>
        <w:tabs>
          <w:tab w:val="left" w:pos="0"/>
        </w:tabs>
        <w:snapToGrid w:val="0"/>
        <w:spacing w:line="560" w:lineRule="atLeast"/>
        <w:ind w:firstLine="640"/>
        <w:rPr>
          <w:rFonts w:ascii="彩虹黑体" w:eastAsia="彩虹黑体" w:hAnsiTheme="minorHAnsi" w:cstheme="minorBidi"/>
          <w:kern w:val="0"/>
          <w:sz w:val="32"/>
          <w:szCs w:val="32"/>
          <w:lang w:val="en-US"/>
        </w:rPr>
      </w:pPr>
      <w:r w:rsidRPr="00145160">
        <w:rPr>
          <w:rFonts w:ascii="彩虹黑体" w:eastAsia="彩虹黑体" w:hAnsiTheme="minorHAnsi" w:cstheme="minorBidi" w:hint="eastAsia"/>
          <w:kern w:val="0"/>
          <w:sz w:val="32"/>
          <w:szCs w:val="32"/>
          <w:lang w:val="en-US"/>
        </w:rPr>
        <w:t>一、项目概述</w:t>
      </w:r>
    </w:p>
    <w:p w:rsidR="003514A4" w:rsidRPr="00145160" w:rsidRDefault="006A3114" w:rsidP="00145160">
      <w:pPr>
        <w:tabs>
          <w:tab w:val="left" w:pos="0"/>
        </w:tabs>
        <w:snapToGrid w:val="0"/>
        <w:spacing w:line="560" w:lineRule="atLeast"/>
        <w:ind w:firstLineChars="177" w:firstLine="566"/>
        <w:rPr>
          <w:rFonts w:ascii="彩虹粗仿宋" w:eastAsia="彩虹粗仿宋"/>
          <w:kern w:val="0"/>
          <w:sz w:val="32"/>
          <w:szCs w:val="32"/>
        </w:rPr>
      </w:pPr>
      <w:r w:rsidRPr="00145160">
        <w:rPr>
          <w:rFonts w:ascii="彩虹粗仿宋" w:eastAsia="彩虹粗仿宋" w:hint="eastAsia"/>
          <w:kern w:val="0"/>
          <w:sz w:val="32"/>
          <w:szCs w:val="32"/>
        </w:rPr>
        <w:t>为保障我分行营业办公场所安全，有效防范</w:t>
      </w:r>
      <w:proofErr w:type="gramStart"/>
      <w:r w:rsidRPr="00145160">
        <w:rPr>
          <w:rFonts w:ascii="彩虹粗仿宋" w:eastAsia="彩虹粗仿宋" w:hint="eastAsia"/>
          <w:kern w:val="0"/>
          <w:sz w:val="32"/>
          <w:szCs w:val="32"/>
        </w:rPr>
        <w:t>各类案事件</w:t>
      </w:r>
      <w:proofErr w:type="gramEnd"/>
      <w:r w:rsidRPr="00145160">
        <w:rPr>
          <w:rFonts w:ascii="彩虹粗仿宋" w:eastAsia="彩虹粗仿宋" w:hint="eastAsia"/>
          <w:kern w:val="0"/>
          <w:sz w:val="32"/>
          <w:szCs w:val="32"/>
        </w:rPr>
        <w:t>的发生，拟开展广州地区营业办公场所保安服务供应商集中采购，期限3年，</w:t>
      </w:r>
      <w:r w:rsidR="003514A4" w:rsidRPr="00145160">
        <w:rPr>
          <w:rFonts w:ascii="彩虹粗仿宋" w:eastAsia="彩虹粗仿宋" w:hint="eastAsia"/>
          <w:kern w:val="0"/>
          <w:sz w:val="32"/>
          <w:szCs w:val="32"/>
        </w:rPr>
        <w:t>通过本次采购择优选取</w:t>
      </w:r>
      <w:r w:rsidR="003F43AE" w:rsidRPr="00145160">
        <w:rPr>
          <w:rFonts w:ascii="彩虹粗仿宋" w:eastAsia="彩虹粗仿宋" w:hint="eastAsia"/>
          <w:kern w:val="0"/>
          <w:sz w:val="32"/>
          <w:szCs w:val="32"/>
        </w:rPr>
        <w:t>广州地区</w:t>
      </w:r>
      <w:r w:rsidRPr="00145160">
        <w:rPr>
          <w:rFonts w:ascii="彩虹粗仿宋" w:eastAsia="彩虹粗仿宋" w:hint="eastAsia"/>
          <w:kern w:val="0"/>
          <w:sz w:val="32"/>
          <w:szCs w:val="32"/>
        </w:rPr>
        <w:t>保安服务</w:t>
      </w:r>
      <w:r w:rsidR="003514A4" w:rsidRPr="00145160">
        <w:rPr>
          <w:rFonts w:ascii="彩虹粗仿宋" w:eastAsia="彩虹粗仿宋" w:hint="eastAsia"/>
          <w:kern w:val="0"/>
          <w:sz w:val="32"/>
          <w:szCs w:val="32"/>
        </w:rPr>
        <w:t>供货单位。</w:t>
      </w:r>
    </w:p>
    <w:p w:rsidR="00C660EC" w:rsidRPr="00C660EC" w:rsidRDefault="003514A4" w:rsidP="00C660EC">
      <w:pPr>
        <w:snapToGrid w:val="0"/>
        <w:spacing w:line="560" w:lineRule="atLeast"/>
        <w:ind w:firstLineChars="200" w:firstLine="640"/>
        <w:rPr>
          <w:rFonts w:ascii="彩虹黑体" w:eastAsia="彩虹黑体" w:hAnsi="宋体" w:cs="宋体"/>
          <w:sz w:val="32"/>
          <w:szCs w:val="32"/>
        </w:rPr>
      </w:pPr>
      <w:bookmarkStart w:id="0" w:name="_Toc260304656"/>
      <w:r w:rsidRPr="003514A4">
        <w:rPr>
          <w:rFonts w:ascii="彩虹黑体" w:eastAsia="彩虹黑体" w:hAnsi="宋体" w:cs="宋体" w:hint="eastAsia"/>
          <w:sz w:val="32"/>
          <w:szCs w:val="32"/>
        </w:rPr>
        <w:t>二、</w:t>
      </w:r>
      <w:bookmarkEnd w:id="0"/>
      <w:r w:rsidR="00C660EC" w:rsidRPr="00C660EC">
        <w:rPr>
          <w:rFonts w:ascii="彩虹黑体" w:eastAsia="彩虹黑体" w:hAnsi="宋体" w:cs="宋体" w:hint="eastAsia"/>
          <w:sz w:val="32"/>
          <w:szCs w:val="32"/>
        </w:rPr>
        <w:t>采购需求</w:t>
      </w:r>
    </w:p>
    <w:p w:rsidR="00C660EC" w:rsidRDefault="00C660EC" w:rsidP="00C660EC">
      <w:pPr>
        <w:snapToGrid w:val="0"/>
        <w:spacing w:line="560" w:lineRule="atLeast"/>
        <w:ind w:firstLineChars="200" w:firstLine="643"/>
        <w:rPr>
          <w:rFonts w:ascii="彩虹粗仿宋" w:eastAsia="彩虹粗仿宋" w:hAnsi="宋体" w:cs="宋体"/>
          <w:b/>
          <w:sz w:val="32"/>
          <w:szCs w:val="32"/>
        </w:rPr>
      </w:pPr>
      <w:r>
        <w:rPr>
          <w:rFonts w:ascii="彩虹粗仿宋" w:eastAsia="彩虹粗仿宋" w:hAnsi="宋体" w:cs="宋体" w:hint="eastAsia"/>
          <w:b/>
          <w:sz w:val="32"/>
          <w:szCs w:val="32"/>
        </w:rPr>
        <w:t>（一）</w:t>
      </w:r>
      <w:r w:rsidR="006A3114">
        <w:rPr>
          <w:rFonts w:ascii="彩虹粗仿宋" w:eastAsia="彩虹粗仿宋" w:hAnsi="宋体" w:cs="宋体" w:hint="eastAsia"/>
          <w:b/>
          <w:sz w:val="32"/>
          <w:szCs w:val="32"/>
        </w:rPr>
        <w:t>服务品类</w:t>
      </w:r>
    </w:p>
    <w:p w:rsidR="00C660EC" w:rsidRPr="001843A3" w:rsidRDefault="006A3114" w:rsidP="00145160">
      <w:pPr>
        <w:tabs>
          <w:tab w:val="left" w:pos="0"/>
        </w:tabs>
        <w:snapToGrid w:val="0"/>
        <w:spacing w:line="560" w:lineRule="atLeast"/>
        <w:ind w:firstLineChars="200" w:firstLine="640"/>
        <w:rPr>
          <w:rFonts w:ascii="彩虹粗仿宋" w:eastAsia="彩虹粗仿宋"/>
          <w:b/>
          <w:sz w:val="32"/>
          <w:szCs w:val="32"/>
        </w:rPr>
      </w:pPr>
      <w:r>
        <w:rPr>
          <w:rFonts w:ascii="彩虹粗仿宋" w:eastAsia="彩虹粗仿宋" w:hAnsi="宋体" w:cs="宋体" w:hint="eastAsia"/>
          <w:bCs/>
          <w:sz w:val="32"/>
          <w:szCs w:val="32"/>
        </w:rPr>
        <w:t>营业网点及附行式自助银行保安值勤、办公楼保安值守及办公楼消防控制室值班</w:t>
      </w:r>
      <w:r w:rsidR="00621138">
        <w:rPr>
          <w:rFonts w:ascii="彩虹粗仿宋" w:eastAsia="彩虹粗仿宋" w:hAnsi="宋体" w:cs="宋体" w:hint="eastAsia"/>
          <w:bCs/>
          <w:sz w:val="32"/>
          <w:szCs w:val="32"/>
        </w:rPr>
        <w:t>（</w:t>
      </w:r>
      <w:r w:rsidR="00621138">
        <w:rPr>
          <w:rFonts w:ascii="彩虹粗仿宋" w:eastAsia="彩虹粗仿宋" w:hAnsi="宋体" w:cs="宋体"/>
          <w:bCs/>
          <w:sz w:val="32"/>
          <w:szCs w:val="32"/>
        </w:rPr>
        <w:t>C</w:t>
      </w:r>
      <w:r w:rsidR="00621138">
        <w:rPr>
          <w:rFonts w:ascii="彩虹粗仿宋" w:eastAsia="彩虹粗仿宋" w:hAnsi="宋体" w:cs="宋体" w:hint="eastAsia"/>
          <w:bCs/>
          <w:sz w:val="32"/>
          <w:szCs w:val="32"/>
        </w:rPr>
        <w:t>21</w:t>
      </w:r>
      <w:bookmarkStart w:id="1" w:name="_GoBack"/>
      <w:bookmarkEnd w:id="1"/>
      <w:r w:rsidR="00621138" w:rsidRPr="00621138">
        <w:rPr>
          <w:rFonts w:ascii="彩虹粗仿宋" w:eastAsia="彩虹粗仿宋" w:hAnsi="宋体" w:cs="宋体" w:hint="eastAsia"/>
          <w:bCs/>
          <w:sz w:val="32"/>
          <w:szCs w:val="32"/>
        </w:rPr>
        <w:t>安防、值守及巡查服务</w:t>
      </w:r>
      <w:r w:rsidR="00621138">
        <w:rPr>
          <w:rFonts w:ascii="彩虹粗仿宋" w:eastAsia="彩虹粗仿宋" w:hAnsi="宋体" w:cs="宋体" w:hint="eastAsia"/>
          <w:bCs/>
          <w:sz w:val="32"/>
          <w:szCs w:val="32"/>
        </w:rPr>
        <w:t>）</w:t>
      </w:r>
      <w:r>
        <w:rPr>
          <w:rFonts w:ascii="彩虹粗仿宋" w:eastAsia="彩虹粗仿宋" w:hAnsi="宋体" w:cs="宋体" w:hint="eastAsia"/>
          <w:bCs/>
          <w:sz w:val="32"/>
          <w:szCs w:val="32"/>
        </w:rPr>
        <w:t>。</w:t>
      </w:r>
    </w:p>
    <w:p w:rsidR="00C660EC" w:rsidRDefault="00C660EC" w:rsidP="00C660EC">
      <w:pPr>
        <w:snapToGrid w:val="0"/>
        <w:spacing w:line="560" w:lineRule="atLeast"/>
        <w:ind w:firstLineChars="200" w:firstLine="643"/>
        <w:rPr>
          <w:rFonts w:ascii="彩虹粗仿宋" w:eastAsia="彩虹粗仿宋" w:hAnsi="宋体" w:cs="宋体"/>
          <w:b/>
          <w:sz w:val="32"/>
          <w:szCs w:val="32"/>
        </w:rPr>
      </w:pPr>
      <w:r>
        <w:rPr>
          <w:rFonts w:ascii="彩虹粗仿宋" w:eastAsia="彩虹粗仿宋" w:hAnsi="宋体" w:cs="宋体" w:hint="eastAsia"/>
          <w:b/>
          <w:sz w:val="32"/>
          <w:szCs w:val="32"/>
        </w:rPr>
        <w:t>（二）</w:t>
      </w:r>
      <w:r w:rsidR="008222CD">
        <w:rPr>
          <w:rFonts w:ascii="彩虹粗仿宋" w:eastAsia="彩虹粗仿宋" w:hAnsi="宋体" w:cs="宋体" w:hint="eastAsia"/>
          <w:b/>
          <w:sz w:val="32"/>
          <w:szCs w:val="32"/>
        </w:rPr>
        <w:t>服务内容</w:t>
      </w:r>
    </w:p>
    <w:p w:rsidR="00EA4A6D" w:rsidRDefault="00EA4A6D" w:rsidP="00EA4A6D">
      <w:pPr>
        <w:adjustRightInd w:val="0"/>
        <w:snapToGrid w:val="0"/>
        <w:spacing w:line="560" w:lineRule="exac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hint="eastAsia"/>
          <w:snapToGrid w:val="0"/>
          <w:color w:val="000000" w:themeColor="text1"/>
          <w:kern w:val="0"/>
          <w:sz w:val="32"/>
          <w:szCs w:val="32"/>
        </w:rPr>
        <w:t>1.负责在</w:t>
      </w:r>
      <w:r>
        <w:rPr>
          <w:rFonts w:ascii="彩虹粗仿宋" w:eastAsia="彩虹粗仿宋" w:hint="eastAsia"/>
          <w:kern w:val="0"/>
          <w:sz w:val="32"/>
          <w:szCs w:val="32"/>
        </w:rPr>
        <w:t>营业场所及与之相通的库房、通道等区域开展警戒守护</w:t>
      </w:r>
      <w:r>
        <w:rPr>
          <w:rFonts w:ascii="彩虹粗仿宋" w:eastAsia="彩虹粗仿宋" w:hAnsi="宋体" w:hint="eastAsia"/>
          <w:snapToGrid w:val="0"/>
          <w:color w:val="000000" w:themeColor="text1"/>
          <w:kern w:val="0"/>
          <w:sz w:val="32"/>
          <w:szCs w:val="32"/>
        </w:rPr>
        <w:t>，</w:t>
      </w:r>
      <w:r>
        <w:rPr>
          <w:rFonts w:ascii="彩虹粗仿宋" w:eastAsia="彩虹粗仿宋" w:hint="eastAsia"/>
          <w:snapToGrid w:val="0"/>
          <w:kern w:val="0"/>
          <w:sz w:val="32"/>
          <w:szCs w:val="32"/>
        </w:rPr>
        <w:t>对营业大厅、自助银行、理财区等区域进行巡视，密切关注营业大厅客户动向，维护秩序和客户安全，制止扰乱营业安全的行为</w:t>
      </w:r>
      <w:r>
        <w:rPr>
          <w:rFonts w:ascii="彩虹粗仿宋" w:eastAsia="彩虹粗仿宋" w:hint="eastAsia"/>
          <w:kern w:val="0"/>
          <w:sz w:val="32"/>
          <w:szCs w:val="32"/>
        </w:rPr>
        <w:t>，维护良好的安全秩序，保障场所安全</w:t>
      </w:r>
      <w:r>
        <w:rPr>
          <w:rFonts w:ascii="彩虹粗仿宋" w:eastAsia="彩虹粗仿宋" w:hint="eastAsia"/>
          <w:snapToGrid w:val="0"/>
          <w:kern w:val="0"/>
          <w:sz w:val="32"/>
          <w:szCs w:val="32"/>
        </w:rPr>
        <w:t>；</w:t>
      </w:r>
      <w:r w:rsidR="00E069B5">
        <w:rPr>
          <w:rFonts w:ascii="彩虹粗仿宋" w:eastAsia="彩虹粗仿宋" w:hint="eastAsia"/>
          <w:snapToGrid w:val="0"/>
          <w:kern w:val="0"/>
          <w:sz w:val="32"/>
          <w:szCs w:val="32"/>
        </w:rPr>
        <w:t>包括早晚接送钞车的服务。</w:t>
      </w:r>
    </w:p>
    <w:p w:rsidR="00EA4A6D" w:rsidRDefault="00EA4A6D" w:rsidP="00EA4A6D">
      <w:pPr>
        <w:adjustRightInd w:val="0"/>
        <w:snapToGrid w:val="0"/>
        <w:spacing w:line="560" w:lineRule="exact"/>
        <w:ind w:firstLineChars="200" w:firstLine="640"/>
        <w:rPr>
          <w:rFonts w:ascii="彩虹粗仿宋" w:eastAsia="彩虹粗仿宋"/>
          <w:snapToGrid w:val="0"/>
          <w:kern w:val="0"/>
          <w:sz w:val="32"/>
          <w:szCs w:val="32"/>
        </w:rPr>
      </w:pPr>
      <w:r>
        <w:rPr>
          <w:rFonts w:ascii="彩虹粗仿宋" w:eastAsia="彩虹粗仿宋" w:hAnsi="宋体" w:hint="eastAsia"/>
          <w:snapToGrid w:val="0"/>
          <w:color w:val="000000" w:themeColor="text1"/>
          <w:kern w:val="0"/>
          <w:sz w:val="32"/>
          <w:szCs w:val="32"/>
        </w:rPr>
        <w:t>2.</w:t>
      </w:r>
      <w:r>
        <w:rPr>
          <w:rFonts w:ascii="彩虹粗仿宋" w:eastAsia="彩虹粗仿宋" w:hint="eastAsia"/>
          <w:snapToGrid w:val="0"/>
          <w:kern w:val="0"/>
          <w:sz w:val="32"/>
          <w:szCs w:val="32"/>
        </w:rPr>
        <w:t>做好</w:t>
      </w:r>
      <w:proofErr w:type="gramStart"/>
      <w:r>
        <w:rPr>
          <w:rFonts w:ascii="彩虹粗仿宋" w:eastAsia="彩虹粗仿宋" w:hint="eastAsia"/>
          <w:snapToGrid w:val="0"/>
          <w:kern w:val="0"/>
          <w:sz w:val="32"/>
          <w:szCs w:val="32"/>
        </w:rPr>
        <w:t>大楼消防</w:t>
      </w:r>
      <w:proofErr w:type="gramEnd"/>
      <w:r>
        <w:rPr>
          <w:rFonts w:ascii="彩虹粗仿宋" w:eastAsia="彩虹粗仿宋" w:hint="eastAsia"/>
          <w:snapToGrid w:val="0"/>
          <w:kern w:val="0"/>
          <w:sz w:val="32"/>
          <w:szCs w:val="32"/>
        </w:rPr>
        <w:t>安全和按出入制度查验出入证件，维护出入口的正常秩序，确保出入口畅通，保证员工和来宾的出入安全；负责停车场安全管理，防止发生交通事故或车辆丢失、破坏等事故；按办公楼值守的要求</w:t>
      </w:r>
    </w:p>
    <w:p w:rsidR="00EA4A6D" w:rsidRDefault="00EA4A6D" w:rsidP="00EA4A6D">
      <w:pPr>
        <w:tabs>
          <w:tab w:val="left" w:pos="1080"/>
        </w:tabs>
        <w:snapToGrid w:val="0"/>
        <w:spacing w:line="560" w:lineRule="atLeast"/>
        <w:ind w:firstLineChars="200" w:firstLine="640"/>
        <w:rPr>
          <w:rFonts w:ascii="彩虹粗仿宋" w:eastAsia="彩虹粗仿宋"/>
          <w:kern w:val="0"/>
          <w:sz w:val="32"/>
          <w:szCs w:val="32"/>
        </w:rPr>
      </w:pPr>
      <w:r>
        <w:rPr>
          <w:rFonts w:ascii="彩虹粗仿宋" w:eastAsia="彩虹粗仿宋" w:hint="eastAsia"/>
          <w:snapToGrid w:val="0"/>
          <w:kern w:val="0"/>
          <w:sz w:val="32"/>
          <w:szCs w:val="32"/>
        </w:rPr>
        <w:t>3.</w:t>
      </w:r>
      <w:r>
        <w:rPr>
          <w:rFonts w:ascii="彩虹粗仿宋" w:eastAsia="彩虹粗仿宋" w:hint="eastAsia"/>
          <w:kern w:val="0"/>
          <w:sz w:val="32"/>
          <w:szCs w:val="32"/>
        </w:rPr>
        <w:t>消防控制室值班是按照消防管理规定在办公楼的消防控制室进行值守巡查工作，主要负责24小时监控消防设</w:t>
      </w:r>
      <w:r>
        <w:rPr>
          <w:rFonts w:ascii="彩虹粗仿宋" w:eastAsia="彩虹粗仿宋" w:hint="eastAsia"/>
          <w:kern w:val="0"/>
          <w:sz w:val="32"/>
          <w:szCs w:val="32"/>
        </w:rPr>
        <w:lastRenderedPageBreak/>
        <w:t>施运行状态、处理火警及估值报警、维护设备正常运转，并在火灾时启动应急预案。</w:t>
      </w:r>
    </w:p>
    <w:p w:rsidR="00976889" w:rsidRPr="00976889" w:rsidRDefault="00976889" w:rsidP="00EA4A6D">
      <w:pPr>
        <w:tabs>
          <w:tab w:val="left" w:pos="1080"/>
        </w:tabs>
        <w:snapToGrid w:val="0"/>
        <w:spacing w:line="560" w:lineRule="atLeast"/>
        <w:ind w:firstLineChars="200" w:firstLine="643"/>
        <w:rPr>
          <w:rFonts w:ascii="彩虹粗仿宋" w:eastAsia="彩虹粗仿宋"/>
          <w:b/>
          <w:kern w:val="0"/>
          <w:sz w:val="32"/>
          <w:szCs w:val="32"/>
        </w:rPr>
      </w:pPr>
      <w:r w:rsidRPr="00976889">
        <w:rPr>
          <w:rFonts w:ascii="彩虹粗仿宋" w:eastAsia="彩虹粗仿宋" w:hint="eastAsia"/>
          <w:b/>
          <w:kern w:val="0"/>
          <w:sz w:val="32"/>
          <w:szCs w:val="32"/>
        </w:rPr>
        <w:t>（三）服务期限</w:t>
      </w:r>
    </w:p>
    <w:p w:rsidR="00976889" w:rsidRDefault="00976889" w:rsidP="00EA4A6D">
      <w:pPr>
        <w:tabs>
          <w:tab w:val="left" w:pos="1080"/>
        </w:tabs>
        <w:snapToGrid w:val="0"/>
        <w:spacing w:line="560" w:lineRule="atLeast"/>
        <w:ind w:firstLineChars="200" w:firstLine="640"/>
        <w:rPr>
          <w:rFonts w:ascii="彩虹粗仿宋" w:eastAsia="彩虹粗仿宋" w:hAnsi="宋体"/>
          <w:bCs/>
          <w:sz w:val="32"/>
          <w:szCs w:val="32"/>
        </w:rPr>
      </w:pPr>
      <w:r w:rsidRPr="006A3114">
        <w:rPr>
          <w:rFonts w:ascii="彩虹粗仿宋" w:eastAsia="彩虹粗仿宋" w:hAnsi="宋体" w:hint="eastAsia"/>
          <w:bCs/>
          <w:sz w:val="32"/>
          <w:szCs w:val="32"/>
        </w:rPr>
        <w:t>期限3年</w:t>
      </w:r>
      <w:r>
        <w:rPr>
          <w:rFonts w:ascii="彩虹粗仿宋" w:eastAsia="彩虹粗仿宋" w:hAnsi="宋体" w:hint="eastAsia"/>
          <w:bCs/>
          <w:sz w:val="32"/>
          <w:szCs w:val="32"/>
        </w:rPr>
        <w:t>。</w:t>
      </w:r>
    </w:p>
    <w:p w:rsidR="00976889" w:rsidRPr="00ED7753" w:rsidRDefault="00976889" w:rsidP="00EA4A6D">
      <w:pPr>
        <w:tabs>
          <w:tab w:val="left" w:pos="1080"/>
        </w:tabs>
        <w:snapToGrid w:val="0"/>
        <w:spacing w:line="560" w:lineRule="atLeast"/>
        <w:ind w:firstLineChars="200" w:firstLine="643"/>
        <w:rPr>
          <w:rFonts w:ascii="彩虹粗仿宋" w:eastAsia="彩虹粗仿宋"/>
          <w:b/>
          <w:kern w:val="0"/>
          <w:sz w:val="32"/>
          <w:szCs w:val="32"/>
        </w:rPr>
      </w:pPr>
      <w:r w:rsidRPr="00ED7753">
        <w:rPr>
          <w:rFonts w:ascii="彩虹粗仿宋" w:eastAsia="彩虹粗仿宋" w:hint="eastAsia"/>
          <w:b/>
          <w:kern w:val="0"/>
          <w:sz w:val="32"/>
          <w:szCs w:val="32"/>
        </w:rPr>
        <w:t>（四）服务范围</w:t>
      </w:r>
    </w:p>
    <w:p w:rsidR="00976889" w:rsidRDefault="00ED7753" w:rsidP="00EA4A6D">
      <w:pPr>
        <w:tabs>
          <w:tab w:val="left" w:pos="1080"/>
        </w:tabs>
        <w:snapToGrid w:val="0"/>
        <w:spacing w:line="560" w:lineRule="atLeast"/>
        <w:ind w:firstLineChars="200" w:firstLine="640"/>
        <w:rPr>
          <w:rFonts w:ascii="彩虹粗仿宋" w:eastAsia="彩虹粗仿宋"/>
          <w:kern w:val="0"/>
          <w:sz w:val="32"/>
          <w:szCs w:val="32"/>
        </w:rPr>
      </w:pPr>
      <w:r>
        <w:rPr>
          <w:rFonts w:ascii="彩虹粗仿宋" w:eastAsia="彩虹粗仿宋"/>
          <w:kern w:val="0"/>
          <w:sz w:val="32"/>
          <w:szCs w:val="32"/>
        </w:rPr>
        <w:t>我分行辖属广州地区</w:t>
      </w:r>
      <w:r w:rsidR="002F2A8D">
        <w:rPr>
          <w:rFonts w:ascii="彩虹粗仿宋" w:eastAsia="彩虹粗仿宋"/>
          <w:kern w:val="0"/>
          <w:sz w:val="32"/>
          <w:szCs w:val="32"/>
        </w:rPr>
        <w:t>全域</w:t>
      </w:r>
      <w:r>
        <w:rPr>
          <w:rFonts w:ascii="彩虹粗仿宋" w:eastAsia="彩虹粗仿宋"/>
          <w:kern w:val="0"/>
          <w:sz w:val="32"/>
          <w:szCs w:val="32"/>
        </w:rPr>
        <w:t>各营业办公场所</w:t>
      </w:r>
      <w:r>
        <w:rPr>
          <w:rFonts w:ascii="彩虹粗仿宋" w:eastAsia="彩虹粗仿宋" w:hint="eastAsia"/>
          <w:kern w:val="0"/>
          <w:sz w:val="32"/>
          <w:szCs w:val="32"/>
        </w:rPr>
        <w:t>。</w:t>
      </w:r>
    </w:p>
    <w:p w:rsidR="00D479AE" w:rsidRPr="00145160" w:rsidRDefault="00D479AE" w:rsidP="00EA4A6D">
      <w:pPr>
        <w:tabs>
          <w:tab w:val="left" w:pos="1080"/>
        </w:tabs>
        <w:snapToGrid w:val="0"/>
        <w:spacing w:line="560" w:lineRule="atLeast"/>
        <w:ind w:firstLineChars="200" w:firstLine="643"/>
        <w:rPr>
          <w:rFonts w:ascii="彩虹粗仿宋" w:eastAsia="彩虹粗仿宋"/>
          <w:b/>
          <w:kern w:val="0"/>
          <w:sz w:val="32"/>
          <w:szCs w:val="32"/>
        </w:rPr>
      </w:pPr>
      <w:r w:rsidRPr="00145160">
        <w:rPr>
          <w:rFonts w:ascii="彩虹粗仿宋" w:eastAsia="彩虹粗仿宋" w:hint="eastAsia"/>
          <w:b/>
          <w:kern w:val="0"/>
          <w:sz w:val="32"/>
          <w:szCs w:val="32"/>
        </w:rPr>
        <w:t>（五）人员资质要求</w:t>
      </w:r>
    </w:p>
    <w:p w:rsidR="00D479AE" w:rsidRDefault="00145160" w:rsidP="00EA4A6D">
      <w:pPr>
        <w:tabs>
          <w:tab w:val="left" w:pos="1080"/>
        </w:tabs>
        <w:snapToGrid w:val="0"/>
        <w:spacing w:line="560" w:lineRule="atLeast"/>
        <w:ind w:firstLineChars="200" w:firstLine="640"/>
        <w:rPr>
          <w:rFonts w:ascii="彩虹粗仿宋" w:eastAsia="彩虹粗仿宋"/>
          <w:kern w:val="0"/>
          <w:sz w:val="32"/>
          <w:szCs w:val="32"/>
        </w:rPr>
      </w:pPr>
      <w:r>
        <w:rPr>
          <w:rFonts w:ascii="彩虹粗仿宋" w:eastAsia="彩虹粗仿宋" w:hint="eastAsia"/>
          <w:kern w:val="0"/>
          <w:sz w:val="32"/>
          <w:szCs w:val="32"/>
        </w:rPr>
        <w:t>1</w:t>
      </w:r>
      <w:r>
        <w:rPr>
          <w:rFonts w:ascii="彩虹粗仿宋" w:eastAsia="彩虹粗仿宋"/>
          <w:kern w:val="0"/>
          <w:sz w:val="32"/>
          <w:szCs w:val="32"/>
        </w:rPr>
        <w:t>.营业办公场所值勤人员需取得主管部门核发的保安员资格证</w:t>
      </w:r>
      <w:r>
        <w:rPr>
          <w:rFonts w:ascii="彩虹粗仿宋" w:eastAsia="彩虹粗仿宋" w:hint="eastAsia"/>
          <w:kern w:val="0"/>
          <w:sz w:val="32"/>
          <w:szCs w:val="32"/>
        </w:rPr>
        <w:t>，</w:t>
      </w:r>
      <w:r>
        <w:rPr>
          <w:rFonts w:ascii="彩虹粗仿宋" w:eastAsia="彩虹粗仿宋"/>
          <w:kern w:val="0"/>
          <w:sz w:val="32"/>
          <w:szCs w:val="32"/>
        </w:rPr>
        <w:t>并在有效期内</w:t>
      </w:r>
      <w:r>
        <w:rPr>
          <w:rFonts w:ascii="彩虹粗仿宋" w:eastAsia="彩虹粗仿宋" w:hint="eastAsia"/>
          <w:kern w:val="0"/>
          <w:sz w:val="32"/>
          <w:szCs w:val="32"/>
        </w:rPr>
        <w:t>；</w:t>
      </w:r>
    </w:p>
    <w:p w:rsidR="00145160" w:rsidRDefault="00145160" w:rsidP="00EA4A6D">
      <w:pPr>
        <w:tabs>
          <w:tab w:val="left" w:pos="1080"/>
        </w:tabs>
        <w:snapToGrid w:val="0"/>
        <w:spacing w:line="560" w:lineRule="atLeast"/>
        <w:ind w:firstLineChars="200" w:firstLine="640"/>
        <w:rPr>
          <w:rFonts w:ascii="彩虹粗仿宋" w:eastAsia="彩虹粗仿宋"/>
          <w:kern w:val="0"/>
          <w:sz w:val="32"/>
          <w:szCs w:val="32"/>
        </w:rPr>
      </w:pPr>
      <w:r>
        <w:rPr>
          <w:rFonts w:ascii="彩虹粗仿宋" w:eastAsia="彩虹粗仿宋" w:hint="eastAsia"/>
          <w:kern w:val="0"/>
          <w:sz w:val="32"/>
          <w:szCs w:val="32"/>
        </w:rPr>
        <w:t>2</w:t>
      </w:r>
      <w:r>
        <w:rPr>
          <w:rFonts w:ascii="彩虹粗仿宋" w:eastAsia="彩虹粗仿宋"/>
          <w:kern w:val="0"/>
          <w:sz w:val="32"/>
          <w:szCs w:val="32"/>
        </w:rPr>
        <w:t>.消防控制室值班人员需具备中级及以上消防设施操作员证</w:t>
      </w:r>
      <w:r>
        <w:rPr>
          <w:rFonts w:ascii="彩虹粗仿宋" w:eastAsia="彩虹粗仿宋" w:hint="eastAsia"/>
          <w:kern w:val="0"/>
          <w:sz w:val="32"/>
          <w:szCs w:val="32"/>
        </w:rPr>
        <w:t>，并在有效期内。</w:t>
      </w:r>
    </w:p>
    <w:p w:rsidR="00ED7753" w:rsidRPr="00ED7753" w:rsidRDefault="00ED7753" w:rsidP="00EA4A6D">
      <w:pPr>
        <w:tabs>
          <w:tab w:val="left" w:pos="1080"/>
        </w:tabs>
        <w:snapToGrid w:val="0"/>
        <w:spacing w:line="560" w:lineRule="atLeast"/>
        <w:ind w:firstLineChars="200" w:firstLine="640"/>
        <w:rPr>
          <w:rFonts w:ascii="彩虹黑体" w:eastAsia="彩虹黑体"/>
          <w:kern w:val="0"/>
          <w:sz w:val="32"/>
          <w:szCs w:val="32"/>
        </w:rPr>
      </w:pPr>
      <w:r w:rsidRPr="00ED7753">
        <w:rPr>
          <w:rFonts w:ascii="彩虹黑体" w:eastAsia="彩虹黑体" w:hint="eastAsia"/>
          <w:kern w:val="0"/>
          <w:sz w:val="32"/>
          <w:szCs w:val="32"/>
        </w:rPr>
        <w:t>三、服务质量要求</w:t>
      </w:r>
    </w:p>
    <w:p w:rsidR="00EA4A6D" w:rsidRDefault="00ED7753" w:rsidP="00EA4A6D">
      <w:pPr>
        <w:adjustRightInd w:val="0"/>
        <w:snapToGrid w:val="0"/>
        <w:spacing w:line="560" w:lineRule="exact"/>
        <w:ind w:firstLineChars="200" w:firstLine="643"/>
        <w:rPr>
          <w:rFonts w:ascii="彩虹楷体" w:eastAsia="彩虹楷体" w:hAnsi="宋体"/>
          <w:b/>
          <w:snapToGrid w:val="0"/>
          <w:kern w:val="0"/>
          <w:sz w:val="32"/>
          <w:szCs w:val="32"/>
        </w:rPr>
      </w:pPr>
      <w:r>
        <w:rPr>
          <w:rFonts w:ascii="彩虹楷体" w:eastAsia="彩虹楷体" w:hAnsi="宋体" w:hint="eastAsia"/>
          <w:b/>
          <w:snapToGrid w:val="0"/>
          <w:kern w:val="0"/>
          <w:sz w:val="32"/>
          <w:szCs w:val="32"/>
        </w:rPr>
        <w:t>（一）营业场所值勤</w:t>
      </w:r>
      <w:r w:rsidR="00EA4A6D">
        <w:rPr>
          <w:rFonts w:ascii="彩虹楷体" w:eastAsia="彩虹楷体" w:hAnsi="宋体" w:hint="eastAsia"/>
          <w:b/>
          <w:snapToGrid w:val="0"/>
          <w:kern w:val="0"/>
          <w:sz w:val="32"/>
          <w:szCs w:val="32"/>
        </w:rPr>
        <w:t>要求</w:t>
      </w:r>
    </w:p>
    <w:p w:rsidR="00EA4A6D" w:rsidRDefault="00EA4A6D" w:rsidP="00EA4A6D">
      <w:pPr>
        <w:spacing w:line="560" w:lineRule="exact"/>
        <w:ind w:firstLineChars="200" w:firstLine="640"/>
        <w:rPr>
          <w:rFonts w:ascii="彩虹粗仿宋" w:eastAsia="彩虹粗仿宋" w:hAnsi="Calibri"/>
          <w:sz w:val="32"/>
          <w:szCs w:val="32"/>
        </w:rPr>
      </w:pPr>
      <w:r>
        <w:rPr>
          <w:rFonts w:ascii="彩虹粗仿宋" w:eastAsia="彩虹粗仿宋" w:hint="eastAsia"/>
          <w:sz w:val="32"/>
          <w:szCs w:val="32"/>
        </w:rPr>
        <w:t>1.营业网点营业前，保安员须做好下列工作：</w:t>
      </w:r>
    </w:p>
    <w:p w:rsidR="00EA4A6D" w:rsidRDefault="00EA4A6D" w:rsidP="00EA4A6D">
      <w:pPr>
        <w:spacing w:line="560" w:lineRule="exact"/>
        <w:ind w:firstLineChars="200" w:firstLine="640"/>
        <w:rPr>
          <w:rFonts w:ascii="彩虹粗仿宋" w:eastAsia="彩虹粗仿宋"/>
          <w:sz w:val="32"/>
          <w:szCs w:val="32"/>
        </w:rPr>
      </w:pPr>
      <w:r>
        <w:rPr>
          <w:rFonts w:ascii="彩虹粗仿宋" w:eastAsia="彩虹粗仿宋" w:hint="eastAsia"/>
          <w:sz w:val="32"/>
          <w:szCs w:val="32"/>
        </w:rPr>
        <w:t>①运钞车到达前，要填写值勤登记薄，佩戴执勤装备，检查大厅、门窗、防卫器材、防尾随联动互锁安全门、附行式自助区域及周边有无异常情况。</w:t>
      </w:r>
    </w:p>
    <w:p w:rsidR="00EA4A6D" w:rsidRDefault="00EA4A6D" w:rsidP="00EA4A6D">
      <w:pPr>
        <w:spacing w:line="560" w:lineRule="exact"/>
        <w:ind w:firstLineChars="200" w:firstLine="640"/>
        <w:rPr>
          <w:rFonts w:ascii="彩虹粗仿宋" w:eastAsia="彩虹粗仿宋"/>
          <w:sz w:val="32"/>
          <w:szCs w:val="32"/>
        </w:rPr>
      </w:pPr>
      <w:r>
        <w:rPr>
          <w:rFonts w:ascii="彩虹粗仿宋" w:eastAsia="彩虹粗仿宋" w:hint="eastAsia"/>
          <w:sz w:val="32"/>
          <w:szCs w:val="32"/>
        </w:rPr>
        <w:t>②检查营业大厅门前和运钞车停靠区域，及时排除安全隐患和可疑人员、物品并及时报告网点负责人。</w:t>
      </w:r>
    </w:p>
    <w:p w:rsidR="00EA4A6D" w:rsidRDefault="00EA4A6D" w:rsidP="00EA4A6D">
      <w:pPr>
        <w:spacing w:line="560" w:lineRule="exact"/>
        <w:ind w:firstLineChars="200" w:firstLine="640"/>
        <w:rPr>
          <w:rFonts w:ascii="彩虹粗仿宋" w:eastAsia="彩虹粗仿宋"/>
          <w:sz w:val="32"/>
          <w:szCs w:val="32"/>
        </w:rPr>
      </w:pPr>
      <w:r>
        <w:rPr>
          <w:rFonts w:ascii="彩虹粗仿宋" w:eastAsia="彩虹粗仿宋" w:hint="eastAsia"/>
          <w:sz w:val="32"/>
          <w:szCs w:val="32"/>
        </w:rPr>
        <w:t>③运钞车停靠后，做好营业网点门前、大厅的现场警戒，维护正常秩序。</w:t>
      </w:r>
    </w:p>
    <w:p w:rsidR="00EA4A6D" w:rsidRDefault="00EA4A6D" w:rsidP="00EA4A6D">
      <w:pPr>
        <w:spacing w:line="560" w:lineRule="exact"/>
        <w:ind w:firstLineChars="200" w:firstLine="640"/>
        <w:rPr>
          <w:rFonts w:ascii="彩虹粗仿宋" w:eastAsia="彩虹粗仿宋"/>
          <w:sz w:val="32"/>
          <w:szCs w:val="32"/>
        </w:rPr>
      </w:pPr>
      <w:r>
        <w:rPr>
          <w:rFonts w:ascii="彩虹粗仿宋" w:eastAsia="彩虹粗仿宋" w:hint="eastAsia"/>
          <w:sz w:val="32"/>
          <w:szCs w:val="32"/>
        </w:rPr>
        <w:t>2.营业网点营业期间，保安员须做好下列工作：</w:t>
      </w:r>
    </w:p>
    <w:p w:rsidR="00EA4A6D" w:rsidRDefault="00EA4A6D" w:rsidP="00EA4A6D">
      <w:pPr>
        <w:spacing w:line="560" w:lineRule="exact"/>
        <w:ind w:firstLineChars="200" w:firstLine="640"/>
        <w:rPr>
          <w:rFonts w:ascii="彩虹粗仿宋" w:eastAsia="彩虹粗仿宋"/>
          <w:sz w:val="32"/>
          <w:szCs w:val="32"/>
        </w:rPr>
      </w:pPr>
      <w:r>
        <w:rPr>
          <w:rFonts w:ascii="彩虹粗仿宋" w:eastAsia="彩虹粗仿宋" w:hint="eastAsia"/>
          <w:sz w:val="32"/>
          <w:szCs w:val="32"/>
        </w:rPr>
        <w:t>①站立指定值勤位置，关注网点内人员动向，观察有无大额取款客户、尾随客户人员和形迹可疑人员、可疑物品，</w:t>
      </w:r>
      <w:r>
        <w:rPr>
          <w:rFonts w:ascii="彩虹粗仿宋" w:eastAsia="彩虹粗仿宋" w:hint="eastAsia"/>
          <w:sz w:val="32"/>
          <w:szCs w:val="32"/>
        </w:rPr>
        <w:lastRenderedPageBreak/>
        <w:t>及时处置异常可疑情况并向网点负责人报告。</w:t>
      </w:r>
    </w:p>
    <w:p w:rsidR="00EA4A6D" w:rsidRDefault="00EA4A6D" w:rsidP="00EA4A6D">
      <w:pPr>
        <w:spacing w:line="560" w:lineRule="exact"/>
        <w:ind w:firstLineChars="200" w:firstLine="640"/>
        <w:rPr>
          <w:rFonts w:ascii="彩虹粗仿宋" w:eastAsia="彩虹粗仿宋"/>
          <w:sz w:val="32"/>
          <w:szCs w:val="32"/>
        </w:rPr>
      </w:pPr>
      <w:r>
        <w:rPr>
          <w:rFonts w:ascii="彩虹粗仿宋" w:eastAsia="彩虹粗仿宋" w:hint="eastAsia"/>
          <w:sz w:val="32"/>
          <w:szCs w:val="32"/>
        </w:rPr>
        <w:t>②密切关注和不定时巡逻营业大厅和附行式自助区域周边情况，发现异常立即报告网点负责人。</w:t>
      </w:r>
    </w:p>
    <w:p w:rsidR="00EA4A6D" w:rsidRDefault="00EA4A6D" w:rsidP="00EA4A6D">
      <w:pPr>
        <w:spacing w:line="560" w:lineRule="exact"/>
        <w:ind w:firstLineChars="200" w:firstLine="640"/>
        <w:rPr>
          <w:rFonts w:ascii="彩虹粗仿宋" w:eastAsia="彩虹粗仿宋"/>
          <w:sz w:val="32"/>
          <w:szCs w:val="32"/>
        </w:rPr>
      </w:pPr>
      <w:r>
        <w:rPr>
          <w:rFonts w:ascii="彩虹粗仿宋" w:eastAsia="彩虹粗仿宋" w:hint="eastAsia"/>
          <w:sz w:val="32"/>
          <w:szCs w:val="32"/>
        </w:rPr>
        <w:t>③协助网点调解矛盾纠纷问题，维护正常的营业秩序，制止扰乱营业秩序的行为。</w:t>
      </w:r>
    </w:p>
    <w:p w:rsidR="00EA4A6D" w:rsidRDefault="00EA4A6D" w:rsidP="00EA4A6D">
      <w:pPr>
        <w:spacing w:line="560" w:lineRule="exact"/>
        <w:ind w:firstLineChars="200" w:firstLine="640"/>
        <w:rPr>
          <w:rFonts w:ascii="彩虹粗仿宋" w:eastAsia="彩虹粗仿宋"/>
          <w:sz w:val="32"/>
          <w:szCs w:val="32"/>
        </w:rPr>
      </w:pPr>
      <w:r>
        <w:rPr>
          <w:rFonts w:ascii="彩虹粗仿宋" w:eastAsia="彩虹粗仿宋" w:hint="eastAsia"/>
          <w:sz w:val="32"/>
          <w:szCs w:val="32"/>
        </w:rPr>
        <w:t>④协助网点做好客户引导帮扶工作。按照“一米线”要求，维护业务办理秩序，不与客户发生争吵。</w:t>
      </w:r>
    </w:p>
    <w:p w:rsidR="00EA4A6D" w:rsidRDefault="00EA4A6D" w:rsidP="00EA4A6D">
      <w:pPr>
        <w:spacing w:line="560" w:lineRule="exact"/>
        <w:ind w:firstLineChars="200" w:firstLine="640"/>
        <w:rPr>
          <w:rFonts w:ascii="彩虹粗仿宋" w:eastAsia="彩虹粗仿宋"/>
          <w:sz w:val="32"/>
          <w:szCs w:val="32"/>
        </w:rPr>
      </w:pPr>
      <w:r>
        <w:rPr>
          <w:rFonts w:ascii="彩虹粗仿宋" w:eastAsia="彩虹粗仿宋" w:hint="eastAsia"/>
          <w:sz w:val="32"/>
          <w:szCs w:val="32"/>
        </w:rPr>
        <w:t>⑤定时巡视营业网点门前运钞车停车区域，禁止其他车辆停放，密切关注滞留人员和可疑物品，发现异常情况及时报告网点负责人，并采取相应的处置措施。</w:t>
      </w:r>
    </w:p>
    <w:p w:rsidR="00EA4A6D" w:rsidRDefault="00EA4A6D" w:rsidP="00EA4A6D">
      <w:pPr>
        <w:spacing w:line="560" w:lineRule="exact"/>
        <w:ind w:firstLineChars="200" w:firstLine="640"/>
        <w:rPr>
          <w:rFonts w:ascii="彩虹粗仿宋" w:eastAsia="彩虹粗仿宋"/>
          <w:sz w:val="32"/>
          <w:szCs w:val="32"/>
        </w:rPr>
      </w:pPr>
      <w:r>
        <w:rPr>
          <w:rFonts w:ascii="彩虹粗仿宋" w:eastAsia="彩虹粗仿宋" w:hint="eastAsia"/>
          <w:sz w:val="32"/>
          <w:szCs w:val="32"/>
        </w:rPr>
        <w:t>⑥布放在网点的大堂</w:t>
      </w:r>
      <w:proofErr w:type="gramStart"/>
      <w:r>
        <w:rPr>
          <w:rFonts w:ascii="彩虹粗仿宋" w:eastAsia="彩虹粗仿宋" w:hint="eastAsia"/>
          <w:sz w:val="32"/>
          <w:szCs w:val="32"/>
        </w:rPr>
        <w:t>式设备需要加钞</w:t>
      </w:r>
      <w:proofErr w:type="gramEnd"/>
      <w:r>
        <w:rPr>
          <w:rFonts w:ascii="彩虹粗仿宋" w:eastAsia="彩虹粗仿宋" w:hint="eastAsia"/>
          <w:sz w:val="32"/>
          <w:szCs w:val="32"/>
        </w:rPr>
        <w:t>时或其他重要物品需要保安值勤时，协助设置警戒线，做好现场警戒。</w:t>
      </w:r>
    </w:p>
    <w:p w:rsidR="00EA4A6D" w:rsidRDefault="00EA4A6D" w:rsidP="00EA4A6D">
      <w:pPr>
        <w:spacing w:line="560" w:lineRule="exact"/>
        <w:ind w:firstLineChars="200" w:firstLine="640"/>
        <w:rPr>
          <w:rFonts w:ascii="彩虹粗仿宋" w:eastAsia="彩虹粗仿宋"/>
          <w:sz w:val="32"/>
          <w:szCs w:val="32"/>
        </w:rPr>
      </w:pPr>
      <w:r>
        <w:rPr>
          <w:rFonts w:ascii="彩虹粗仿宋" w:eastAsia="彩虹粗仿宋" w:hint="eastAsia"/>
          <w:sz w:val="32"/>
          <w:szCs w:val="32"/>
        </w:rPr>
        <w:t>3.网点营业结束，保安员须做好下列工作：</w:t>
      </w:r>
    </w:p>
    <w:p w:rsidR="00EA4A6D" w:rsidRDefault="00EA4A6D" w:rsidP="00EA4A6D">
      <w:pPr>
        <w:spacing w:line="560" w:lineRule="exact"/>
        <w:ind w:firstLineChars="200" w:firstLine="640"/>
        <w:rPr>
          <w:rFonts w:ascii="彩虹粗仿宋" w:eastAsia="彩虹粗仿宋"/>
          <w:sz w:val="32"/>
          <w:szCs w:val="32"/>
        </w:rPr>
      </w:pPr>
      <w:r>
        <w:rPr>
          <w:rFonts w:ascii="彩虹粗仿宋" w:eastAsia="彩虹粗仿宋" w:hint="eastAsia"/>
          <w:sz w:val="32"/>
          <w:szCs w:val="32"/>
        </w:rPr>
        <w:t>①超过营业结束时间仍有客户在办理业务的，要坚守岗位继续做好值勤工作，不得卸下执勤装备。</w:t>
      </w:r>
    </w:p>
    <w:p w:rsidR="00EA4A6D" w:rsidRDefault="00EA4A6D" w:rsidP="00EA4A6D">
      <w:pPr>
        <w:spacing w:line="560" w:lineRule="exact"/>
        <w:ind w:firstLineChars="200" w:firstLine="640"/>
        <w:rPr>
          <w:rFonts w:ascii="彩虹粗仿宋" w:eastAsia="彩虹粗仿宋"/>
          <w:sz w:val="32"/>
          <w:szCs w:val="32"/>
        </w:rPr>
      </w:pPr>
      <w:r>
        <w:rPr>
          <w:rFonts w:ascii="彩虹粗仿宋" w:eastAsia="彩虹粗仿宋" w:hint="eastAsia"/>
          <w:sz w:val="32"/>
          <w:szCs w:val="32"/>
        </w:rPr>
        <w:t>②协助网点人员及时关闭营业大厅大门。</w:t>
      </w:r>
    </w:p>
    <w:p w:rsidR="00EA4A6D" w:rsidRDefault="00EA4A6D" w:rsidP="00EA4A6D">
      <w:pPr>
        <w:spacing w:line="560" w:lineRule="exact"/>
        <w:ind w:firstLineChars="200" w:firstLine="640"/>
        <w:rPr>
          <w:rFonts w:ascii="彩虹粗仿宋" w:eastAsia="彩虹粗仿宋"/>
          <w:sz w:val="32"/>
          <w:szCs w:val="32"/>
        </w:rPr>
      </w:pPr>
      <w:r>
        <w:rPr>
          <w:rFonts w:ascii="彩虹粗仿宋" w:eastAsia="彩虹粗仿宋" w:hint="eastAsia"/>
          <w:sz w:val="32"/>
          <w:szCs w:val="32"/>
        </w:rPr>
        <w:t>③协助清理大厅内和运钞车停靠区域的闲杂人员及车辆、物品，等候运钞车到来。</w:t>
      </w:r>
    </w:p>
    <w:p w:rsidR="00EA4A6D" w:rsidRDefault="00EA4A6D" w:rsidP="00EA4A6D">
      <w:pPr>
        <w:spacing w:line="560" w:lineRule="exact"/>
        <w:ind w:firstLineChars="200" w:firstLine="640"/>
        <w:rPr>
          <w:rFonts w:ascii="彩虹粗仿宋" w:eastAsia="彩虹粗仿宋"/>
          <w:sz w:val="32"/>
          <w:szCs w:val="32"/>
        </w:rPr>
      </w:pPr>
      <w:r>
        <w:rPr>
          <w:rFonts w:ascii="彩虹粗仿宋" w:eastAsia="彩虹粗仿宋" w:hint="eastAsia"/>
          <w:sz w:val="32"/>
          <w:szCs w:val="32"/>
        </w:rPr>
        <w:t>④运钞车停靠后，做好现场警戒工作。</w:t>
      </w:r>
    </w:p>
    <w:p w:rsidR="00EA4A6D" w:rsidRDefault="00EA4A6D" w:rsidP="00EA4A6D">
      <w:pPr>
        <w:spacing w:line="560" w:lineRule="exact"/>
        <w:ind w:firstLineChars="200" w:firstLine="640"/>
        <w:rPr>
          <w:rFonts w:ascii="彩虹粗仿宋" w:eastAsia="彩虹粗仿宋"/>
          <w:sz w:val="32"/>
          <w:szCs w:val="32"/>
        </w:rPr>
      </w:pPr>
      <w:r>
        <w:rPr>
          <w:rFonts w:ascii="彩虹粗仿宋" w:eastAsia="彩虹粗仿宋" w:hint="eastAsia"/>
          <w:sz w:val="32"/>
          <w:szCs w:val="32"/>
        </w:rPr>
        <w:t xml:space="preserve">⑤运钞车离开后，检查网点内外尤其是卫生间、楼梯间等隐蔽处情况，协助安全员做好门、窗、水、电关闭。 </w:t>
      </w:r>
    </w:p>
    <w:p w:rsidR="00EA4A6D" w:rsidRDefault="00EA4A6D" w:rsidP="00EA4A6D">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t>⑥填写值勤登记，将执勤装备整理归位，撤离值勤岗位。</w:t>
      </w:r>
    </w:p>
    <w:p w:rsidR="00ED7753" w:rsidRPr="00ED7753" w:rsidRDefault="00ED7753" w:rsidP="00EA4A6D">
      <w:pPr>
        <w:adjustRightInd w:val="0"/>
        <w:snapToGrid w:val="0"/>
        <w:spacing w:line="560" w:lineRule="exact"/>
        <w:ind w:firstLineChars="200" w:firstLine="643"/>
        <w:rPr>
          <w:rFonts w:ascii="彩虹粗仿宋" w:eastAsia="彩虹粗仿宋"/>
          <w:b/>
          <w:sz w:val="32"/>
          <w:szCs w:val="32"/>
        </w:rPr>
      </w:pPr>
      <w:r w:rsidRPr="00ED7753">
        <w:rPr>
          <w:rFonts w:ascii="彩虹粗仿宋" w:eastAsia="彩虹粗仿宋" w:hint="eastAsia"/>
          <w:b/>
          <w:sz w:val="32"/>
          <w:szCs w:val="32"/>
        </w:rPr>
        <w:t>（二）办公楼值勤</w:t>
      </w:r>
      <w:r w:rsidR="00D479AE">
        <w:rPr>
          <w:rFonts w:ascii="彩虹粗仿宋" w:eastAsia="彩虹粗仿宋" w:hint="eastAsia"/>
          <w:b/>
          <w:sz w:val="32"/>
          <w:szCs w:val="32"/>
        </w:rPr>
        <w:t>要求</w:t>
      </w:r>
    </w:p>
    <w:p w:rsidR="00ED7753" w:rsidRPr="00ED7753" w:rsidRDefault="00ED7753" w:rsidP="00ED7753">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t>1</w:t>
      </w:r>
      <w:r>
        <w:rPr>
          <w:rFonts w:ascii="彩虹粗仿宋" w:eastAsia="彩虹粗仿宋"/>
          <w:sz w:val="32"/>
          <w:szCs w:val="32"/>
        </w:rPr>
        <w:t>.</w:t>
      </w:r>
      <w:r w:rsidRPr="00ED7753">
        <w:rPr>
          <w:rFonts w:ascii="彩虹粗仿宋" w:eastAsia="彩虹粗仿宋" w:hint="eastAsia"/>
          <w:sz w:val="32"/>
          <w:szCs w:val="32"/>
        </w:rPr>
        <w:t>办公楼外围和大楼出入口值勤任务时须做好下列工</w:t>
      </w:r>
      <w:r w:rsidRPr="00ED7753">
        <w:rPr>
          <w:rFonts w:ascii="彩虹粗仿宋" w:eastAsia="彩虹粗仿宋" w:hint="eastAsia"/>
          <w:sz w:val="32"/>
          <w:szCs w:val="32"/>
        </w:rPr>
        <w:lastRenderedPageBreak/>
        <w:t>作：</w:t>
      </w:r>
    </w:p>
    <w:p w:rsidR="00ED7753" w:rsidRPr="00ED7753" w:rsidRDefault="00ED7753" w:rsidP="00ED7753">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t>①</w:t>
      </w:r>
      <w:r w:rsidRPr="00ED7753">
        <w:rPr>
          <w:rFonts w:ascii="彩虹粗仿宋" w:eastAsia="彩虹粗仿宋" w:hint="eastAsia"/>
          <w:sz w:val="32"/>
          <w:szCs w:val="32"/>
        </w:rPr>
        <w:t>维护大门正常秩序，保证人员、车辆通行顺畅。</w:t>
      </w:r>
    </w:p>
    <w:p w:rsidR="00ED7753" w:rsidRPr="00ED7753" w:rsidRDefault="00ED7753" w:rsidP="00ED7753">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t>②</w:t>
      </w:r>
      <w:r w:rsidRPr="00ED7753">
        <w:rPr>
          <w:rFonts w:ascii="彩虹粗仿宋" w:eastAsia="彩虹粗仿宋" w:hint="eastAsia"/>
          <w:sz w:val="32"/>
          <w:szCs w:val="32"/>
        </w:rPr>
        <w:t>按照一人一证顺序通行，及时发现和阻止企图尾随混入的人员、车辆。</w:t>
      </w:r>
    </w:p>
    <w:p w:rsidR="00ED7753" w:rsidRPr="00ED7753" w:rsidRDefault="00ED7753" w:rsidP="00ED7753">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t>③</w:t>
      </w:r>
      <w:r w:rsidRPr="00ED7753">
        <w:rPr>
          <w:rFonts w:ascii="彩虹粗仿宋" w:eastAsia="彩虹粗仿宋" w:hint="eastAsia"/>
          <w:sz w:val="32"/>
          <w:szCs w:val="32"/>
        </w:rPr>
        <w:t>对需进入的访客及车辆，按通知人员名单和车牌号码，核实人员、车辆信息放行。</w:t>
      </w:r>
    </w:p>
    <w:p w:rsidR="00ED7753" w:rsidRPr="00ED7753" w:rsidRDefault="00ED7753" w:rsidP="00ED7753">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t>④</w:t>
      </w:r>
      <w:r w:rsidRPr="00ED7753">
        <w:rPr>
          <w:rFonts w:ascii="彩虹粗仿宋" w:eastAsia="彩虹粗仿宋" w:hint="eastAsia"/>
          <w:sz w:val="32"/>
          <w:szCs w:val="32"/>
        </w:rPr>
        <w:t>对已备案的</w:t>
      </w:r>
      <w:proofErr w:type="gramStart"/>
      <w:r w:rsidRPr="00ED7753">
        <w:rPr>
          <w:rFonts w:ascii="彩虹粗仿宋" w:eastAsia="彩虹粗仿宋" w:hint="eastAsia"/>
          <w:sz w:val="32"/>
          <w:szCs w:val="32"/>
        </w:rPr>
        <w:t>押送款车</w:t>
      </w:r>
      <w:proofErr w:type="gramEnd"/>
      <w:r w:rsidRPr="00ED7753">
        <w:rPr>
          <w:rFonts w:ascii="彩虹粗仿宋" w:eastAsia="彩虹粗仿宋" w:hint="eastAsia"/>
          <w:sz w:val="32"/>
          <w:szCs w:val="32"/>
        </w:rPr>
        <w:t>进入营业、办公楼场所的直接放行。临时更换的</w:t>
      </w:r>
      <w:proofErr w:type="gramStart"/>
      <w:r w:rsidRPr="00ED7753">
        <w:rPr>
          <w:rFonts w:ascii="彩虹粗仿宋" w:eastAsia="彩虹粗仿宋" w:hint="eastAsia"/>
          <w:sz w:val="32"/>
          <w:szCs w:val="32"/>
        </w:rPr>
        <w:t>押送款车</w:t>
      </w:r>
      <w:proofErr w:type="gramEnd"/>
      <w:r w:rsidRPr="00ED7753">
        <w:rPr>
          <w:rFonts w:ascii="彩虹粗仿宋" w:eastAsia="彩虹粗仿宋" w:hint="eastAsia"/>
          <w:sz w:val="32"/>
          <w:szCs w:val="32"/>
        </w:rPr>
        <w:t>，按照通知查验车辆信息核对放行。</w:t>
      </w:r>
    </w:p>
    <w:p w:rsidR="00ED7753" w:rsidRPr="00ED7753" w:rsidRDefault="00ED7753" w:rsidP="00ED7753">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t>⑤</w:t>
      </w:r>
      <w:r w:rsidRPr="00ED7753">
        <w:rPr>
          <w:rFonts w:ascii="彩虹粗仿宋" w:eastAsia="彩虹粗仿宋" w:hint="eastAsia"/>
          <w:sz w:val="32"/>
          <w:szCs w:val="32"/>
        </w:rPr>
        <w:t>发现上访人员立即报告。协助处理个访、</w:t>
      </w:r>
      <w:proofErr w:type="gramStart"/>
      <w:r w:rsidRPr="00ED7753">
        <w:rPr>
          <w:rFonts w:ascii="彩虹粗仿宋" w:eastAsia="彩虹粗仿宋" w:hint="eastAsia"/>
          <w:sz w:val="32"/>
          <w:szCs w:val="32"/>
        </w:rPr>
        <w:t>集访和闹访</w:t>
      </w:r>
      <w:proofErr w:type="gramEnd"/>
      <w:r w:rsidRPr="00ED7753">
        <w:rPr>
          <w:rFonts w:ascii="彩虹粗仿宋" w:eastAsia="彩虹粗仿宋" w:hint="eastAsia"/>
          <w:sz w:val="32"/>
          <w:szCs w:val="32"/>
        </w:rPr>
        <w:t xml:space="preserve">人员强行拦车、冲门和企图制造社会影响的行为。 </w:t>
      </w:r>
    </w:p>
    <w:p w:rsidR="00ED7753" w:rsidRPr="00ED7753" w:rsidRDefault="00ED7753" w:rsidP="00ED7753">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t>⑥</w:t>
      </w:r>
      <w:r w:rsidRPr="00ED7753">
        <w:rPr>
          <w:rFonts w:ascii="彩虹粗仿宋" w:eastAsia="彩虹粗仿宋" w:hint="eastAsia"/>
          <w:sz w:val="32"/>
          <w:szCs w:val="32"/>
        </w:rPr>
        <w:t>对不听劝告企图强行闯入的人员、车辆，坚决阻拦并立即报告日常安全管理部门或安</w:t>
      </w:r>
      <w:proofErr w:type="gramStart"/>
      <w:r w:rsidRPr="00ED7753">
        <w:rPr>
          <w:rFonts w:ascii="彩虹粗仿宋" w:eastAsia="彩虹粗仿宋" w:hint="eastAsia"/>
          <w:sz w:val="32"/>
          <w:szCs w:val="32"/>
        </w:rPr>
        <w:t>保主管</w:t>
      </w:r>
      <w:proofErr w:type="gramEnd"/>
      <w:r w:rsidRPr="00ED7753">
        <w:rPr>
          <w:rFonts w:ascii="彩虹粗仿宋" w:eastAsia="彩虹粗仿宋" w:hint="eastAsia"/>
          <w:sz w:val="32"/>
          <w:szCs w:val="32"/>
        </w:rPr>
        <w:t>部门处理。</w:t>
      </w:r>
    </w:p>
    <w:p w:rsidR="00ED7753" w:rsidRPr="00ED7753" w:rsidRDefault="00D479AE" w:rsidP="00ED7753">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t>⑦</w:t>
      </w:r>
      <w:r w:rsidR="00ED7753" w:rsidRPr="00ED7753">
        <w:rPr>
          <w:rFonts w:ascii="彩虹粗仿宋" w:eastAsia="彩虹粗仿宋" w:hint="eastAsia"/>
          <w:sz w:val="32"/>
          <w:szCs w:val="32"/>
        </w:rPr>
        <w:t>严防人员翻越围墙或向院内、办公楼投掷危险品和易燃易爆品。</w:t>
      </w:r>
    </w:p>
    <w:p w:rsidR="00ED7753" w:rsidRPr="00ED7753" w:rsidRDefault="00D479AE" w:rsidP="00ED7753">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t>2</w:t>
      </w:r>
      <w:r>
        <w:rPr>
          <w:rFonts w:ascii="彩虹粗仿宋" w:eastAsia="彩虹粗仿宋"/>
          <w:sz w:val="32"/>
          <w:szCs w:val="32"/>
        </w:rPr>
        <w:t>.</w:t>
      </w:r>
      <w:r w:rsidR="00ED7753" w:rsidRPr="00ED7753">
        <w:rPr>
          <w:rFonts w:ascii="彩虹粗仿宋" w:eastAsia="彩虹粗仿宋" w:hint="eastAsia"/>
          <w:sz w:val="32"/>
          <w:szCs w:val="32"/>
        </w:rPr>
        <w:t>办公楼附设停车场管理任务的，在停车场值勤时须做好下列工作：</w:t>
      </w:r>
    </w:p>
    <w:p w:rsidR="00ED7753" w:rsidRPr="00ED7753" w:rsidRDefault="00D479AE" w:rsidP="00ED7753">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t>①</w:t>
      </w:r>
      <w:r w:rsidR="00ED7753" w:rsidRPr="00ED7753">
        <w:rPr>
          <w:rFonts w:ascii="彩虹粗仿宋" w:eastAsia="彩虹粗仿宋" w:hint="eastAsia"/>
          <w:sz w:val="32"/>
          <w:szCs w:val="32"/>
        </w:rPr>
        <w:t>维护停车场秩序，引导车辆停放划定车位，严禁乱停乱放。</w:t>
      </w:r>
    </w:p>
    <w:p w:rsidR="00ED7753" w:rsidRPr="00ED7753" w:rsidRDefault="00D479AE" w:rsidP="00ED7753">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t>②</w:t>
      </w:r>
      <w:r w:rsidR="00ED7753" w:rsidRPr="00ED7753">
        <w:rPr>
          <w:rFonts w:ascii="彩虹粗仿宋" w:eastAsia="彩虹粗仿宋" w:hint="eastAsia"/>
          <w:sz w:val="32"/>
          <w:szCs w:val="32"/>
        </w:rPr>
        <w:t>负责车场安全管理，防止发生车辆丢失、破坏等事故。</w:t>
      </w:r>
    </w:p>
    <w:p w:rsidR="00ED7753" w:rsidRPr="00ED7753" w:rsidRDefault="00D479AE" w:rsidP="00ED7753">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t>③</w:t>
      </w:r>
      <w:r w:rsidR="00ED7753" w:rsidRPr="00ED7753">
        <w:rPr>
          <w:rFonts w:ascii="彩虹粗仿宋" w:eastAsia="彩虹粗仿宋" w:hint="eastAsia"/>
          <w:sz w:val="32"/>
          <w:szCs w:val="32"/>
        </w:rPr>
        <w:t>检查</w:t>
      </w:r>
      <w:proofErr w:type="gramStart"/>
      <w:r w:rsidR="00ED7753" w:rsidRPr="00ED7753">
        <w:rPr>
          <w:rFonts w:ascii="彩虹粗仿宋" w:eastAsia="彩虹粗仿宋" w:hint="eastAsia"/>
          <w:sz w:val="32"/>
          <w:szCs w:val="32"/>
        </w:rPr>
        <w:t>车场消防</w:t>
      </w:r>
      <w:proofErr w:type="gramEnd"/>
      <w:r w:rsidR="00ED7753" w:rsidRPr="00ED7753">
        <w:rPr>
          <w:rFonts w:ascii="彩虹粗仿宋" w:eastAsia="彩虹粗仿宋" w:hint="eastAsia"/>
          <w:sz w:val="32"/>
          <w:szCs w:val="32"/>
        </w:rPr>
        <w:t>安全防范设施，关注新能源车、两轮电动自行车充电情况，及时发现和处置火情事故。</w:t>
      </w:r>
    </w:p>
    <w:p w:rsidR="00ED7753" w:rsidRPr="00ED7753" w:rsidRDefault="00D479AE" w:rsidP="00ED7753">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t>3</w:t>
      </w:r>
      <w:r>
        <w:rPr>
          <w:rFonts w:ascii="彩虹粗仿宋" w:eastAsia="彩虹粗仿宋"/>
          <w:sz w:val="32"/>
          <w:szCs w:val="32"/>
        </w:rPr>
        <w:t>.</w:t>
      </w:r>
      <w:r w:rsidR="00ED7753" w:rsidRPr="00ED7753">
        <w:rPr>
          <w:rFonts w:ascii="彩虹粗仿宋" w:eastAsia="彩虹粗仿宋" w:hint="eastAsia"/>
          <w:sz w:val="32"/>
          <w:szCs w:val="32"/>
        </w:rPr>
        <w:t>保安员对办公楼内特定区域和物品担负警戒任务时须做好下列工作：</w:t>
      </w:r>
    </w:p>
    <w:p w:rsidR="00ED7753" w:rsidRPr="00ED7753" w:rsidRDefault="00D479AE" w:rsidP="00ED7753">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t>①</w:t>
      </w:r>
      <w:r w:rsidR="00ED7753" w:rsidRPr="00ED7753">
        <w:rPr>
          <w:rFonts w:ascii="彩虹粗仿宋" w:eastAsia="彩虹粗仿宋" w:hint="eastAsia"/>
          <w:sz w:val="32"/>
          <w:szCs w:val="32"/>
        </w:rPr>
        <w:t>坚守警戒区域，确保重要物品不脱离视线。</w:t>
      </w:r>
    </w:p>
    <w:p w:rsidR="00ED7753" w:rsidRPr="00ED7753" w:rsidRDefault="00D479AE" w:rsidP="00ED7753">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lastRenderedPageBreak/>
        <w:t>②</w:t>
      </w:r>
      <w:r w:rsidR="00ED7753" w:rsidRPr="00ED7753">
        <w:rPr>
          <w:rFonts w:ascii="彩虹粗仿宋" w:eastAsia="彩虹粗仿宋" w:hint="eastAsia"/>
          <w:sz w:val="32"/>
          <w:szCs w:val="32"/>
        </w:rPr>
        <w:t>按照要求放人、放车和检验进出物品。</w:t>
      </w:r>
    </w:p>
    <w:p w:rsidR="00ED7753" w:rsidRPr="00ED7753" w:rsidRDefault="00D479AE" w:rsidP="00ED7753">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t>③</w:t>
      </w:r>
      <w:r w:rsidR="00ED7753" w:rsidRPr="00ED7753">
        <w:rPr>
          <w:rFonts w:ascii="彩虹粗仿宋" w:eastAsia="彩虹粗仿宋" w:hint="eastAsia"/>
          <w:sz w:val="32"/>
          <w:szCs w:val="32"/>
        </w:rPr>
        <w:t>礼貌劝阻未经允许且要求进入警戒区域的人员、车辆。遇企图强行进入的应坚决制止并立即报告。</w:t>
      </w:r>
    </w:p>
    <w:p w:rsidR="00EA4A6D" w:rsidRDefault="00ED7753" w:rsidP="00EA4A6D">
      <w:pPr>
        <w:adjustRightInd w:val="0"/>
        <w:snapToGrid w:val="0"/>
        <w:spacing w:line="560" w:lineRule="exact"/>
        <w:ind w:firstLineChars="200" w:firstLine="643"/>
        <w:rPr>
          <w:rFonts w:ascii="彩虹楷体" w:eastAsia="彩虹楷体" w:hAnsi="宋体"/>
          <w:b/>
          <w:snapToGrid w:val="0"/>
          <w:kern w:val="0"/>
          <w:sz w:val="32"/>
          <w:szCs w:val="32"/>
        </w:rPr>
      </w:pPr>
      <w:r>
        <w:rPr>
          <w:rFonts w:ascii="彩虹楷体" w:eastAsia="彩虹楷体" w:hAnsi="宋体" w:hint="eastAsia"/>
          <w:b/>
          <w:snapToGrid w:val="0"/>
          <w:kern w:val="0"/>
          <w:sz w:val="32"/>
          <w:szCs w:val="32"/>
        </w:rPr>
        <w:t>（三）</w:t>
      </w:r>
      <w:r w:rsidR="00EA4A6D">
        <w:rPr>
          <w:rFonts w:ascii="彩虹楷体" w:eastAsia="彩虹楷体" w:hAnsi="宋体" w:hint="eastAsia"/>
          <w:b/>
          <w:snapToGrid w:val="0"/>
          <w:kern w:val="0"/>
          <w:sz w:val="32"/>
          <w:szCs w:val="32"/>
        </w:rPr>
        <w:t>消防值守要求</w:t>
      </w:r>
    </w:p>
    <w:p w:rsidR="00EA4A6D" w:rsidRDefault="00EA4A6D" w:rsidP="00EA4A6D">
      <w:pPr>
        <w:spacing w:line="560" w:lineRule="exact"/>
        <w:ind w:firstLineChars="200" w:firstLine="640"/>
        <w:rPr>
          <w:rFonts w:ascii="彩虹粗仿宋" w:eastAsia="彩虹粗仿宋" w:hAnsi="Calibri"/>
          <w:sz w:val="32"/>
          <w:szCs w:val="32"/>
        </w:rPr>
      </w:pPr>
      <w:r>
        <w:rPr>
          <w:rFonts w:ascii="彩虹粗仿宋" w:eastAsia="彩虹粗仿宋" w:hint="eastAsia"/>
          <w:sz w:val="32"/>
          <w:szCs w:val="32"/>
        </w:rPr>
        <w:t>1.值班员上岗前必须经过相关的业务操作培训，加强安全保密培训，使其熟悉监控区域环境情况、安消防设施情况，熟练掌握设备的性能、使用方法、一般故障的排除技能及相关操作规程和应急处置能力后方可上岗。</w:t>
      </w:r>
    </w:p>
    <w:p w:rsidR="00EA4A6D" w:rsidRDefault="00EA4A6D" w:rsidP="00EA4A6D">
      <w:pPr>
        <w:spacing w:line="560" w:lineRule="exact"/>
        <w:ind w:firstLineChars="200" w:firstLine="640"/>
        <w:rPr>
          <w:rFonts w:ascii="彩虹粗仿宋" w:eastAsia="彩虹粗仿宋"/>
          <w:sz w:val="32"/>
          <w:szCs w:val="32"/>
        </w:rPr>
      </w:pPr>
      <w:r>
        <w:rPr>
          <w:rFonts w:ascii="彩虹粗仿宋" w:eastAsia="彩虹粗仿宋" w:hint="eastAsia"/>
          <w:sz w:val="32"/>
          <w:szCs w:val="32"/>
        </w:rPr>
        <w:t>2.</w:t>
      </w:r>
      <w:proofErr w:type="gramStart"/>
      <w:r>
        <w:rPr>
          <w:rFonts w:ascii="彩虹粗仿宋" w:eastAsia="彩虹粗仿宋" w:hint="eastAsia"/>
          <w:sz w:val="32"/>
          <w:szCs w:val="32"/>
        </w:rPr>
        <w:t>消控室</w:t>
      </w:r>
      <w:proofErr w:type="gramEnd"/>
      <w:r>
        <w:rPr>
          <w:rFonts w:ascii="彩虹粗仿宋" w:eastAsia="彩虹粗仿宋" w:hint="eastAsia"/>
          <w:sz w:val="32"/>
          <w:szCs w:val="32"/>
        </w:rPr>
        <w:t>值班员应持有中级（四级）及以上消防设施操作员职业资格证书（消防设施监控操作职业方向）或建（构）筑物消防员四级及以上等级证书，并能熟练操作使用消防控制室各种设备。</w:t>
      </w:r>
    </w:p>
    <w:p w:rsidR="00EA4A6D" w:rsidRDefault="00EA4A6D" w:rsidP="00EA4A6D">
      <w:pPr>
        <w:spacing w:line="560" w:lineRule="exact"/>
        <w:ind w:firstLineChars="200" w:firstLine="640"/>
        <w:rPr>
          <w:rFonts w:ascii="彩虹粗仿宋" w:eastAsia="彩虹粗仿宋"/>
          <w:sz w:val="32"/>
          <w:szCs w:val="32"/>
        </w:rPr>
      </w:pPr>
      <w:r>
        <w:rPr>
          <w:rFonts w:ascii="彩虹粗仿宋" w:eastAsia="彩虹粗仿宋" w:hint="eastAsia"/>
          <w:sz w:val="32"/>
          <w:szCs w:val="32"/>
        </w:rPr>
        <w:t>3.实行每日24小时专人值守制度，每班不少于2人。</w:t>
      </w:r>
    </w:p>
    <w:p w:rsidR="00EA4A6D" w:rsidRDefault="00EA4A6D" w:rsidP="00EA4A6D">
      <w:pPr>
        <w:tabs>
          <w:tab w:val="left" w:pos="1080"/>
        </w:tabs>
        <w:snapToGrid w:val="0"/>
        <w:spacing w:line="560" w:lineRule="atLeast"/>
        <w:ind w:firstLineChars="200" w:firstLine="640"/>
        <w:rPr>
          <w:rFonts w:ascii="彩虹粗仿宋" w:eastAsia="彩虹粗仿宋"/>
          <w:kern w:val="0"/>
          <w:sz w:val="32"/>
          <w:szCs w:val="32"/>
        </w:rPr>
      </w:pPr>
      <w:r>
        <w:rPr>
          <w:rFonts w:ascii="彩虹粗仿宋" w:eastAsia="彩虹粗仿宋" w:hint="eastAsia"/>
          <w:sz w:val="32"/>
          <w:szCs w:val="32"/>
        </w:rPr>
        <w:t>4.每月开展一次技能培训，重点培训操作设备、处置流程、现场确认、报告报警及利用附近设施器材扑救初起火灾等内容。</w:t>
      </w:r>
    </w:p>
    <w:p w:rsidR="005C7DAF" w:rsidRPr="00D479AE" w:rsidRDefault="005C7DAF" w:rsidP="005C7DAF">
      <w:pPr>
        <w:snapToGrid w:val="0"/>
        <w:spacing w:line="560" w:lineRule="atLeast"/>
        <w:ind w:firstLineChars="200" w:firstLine="640"/>
        <w:rPr>
          <w:rFonts w:ascii="彩虹黑体" w:eastAsia="彩虹黑体" w:hAnsi="宋体" w:cs="宋体"/>
          <w:sz w:val="32"/>
          <w:szCs w:val="32"/>
        </w:rPr>
      </w:pPr>
      <w:r w:rsidRPr="00D479AE">
        <w:rPr>
          <w:rFonts w:ascii="彩虹黑体" w:eastAsia="彩虹黑体" w:hAnsi="宋体" w:cs="宋体" w:hint="eastAsia"/>
          <w:sz w:val="32"/>
          <w:szCs w:val="32"/>
        </w:rPr>
        <w:t>四</w:t>
      </w:r>
      <w:r w:rsidR="00D479AE" w:rsidRPr="00D479AE">
        <w:rPr>
          <w:rFonts w:ascii="彩虹黑体" w:eastAsia="彩虹黑体" w:hAnsi="宋体" w:cs="宋体" w:hint="eastAsia"/>
          <w:sz w:val="32"/>
          <w:szCs w:val="32"/>
        </w:rPr>
        <w:t>、</w:t>
      </w:r>
      <w:r w:rsidRPr="00D479AE">
        <w:rPr>
          <w:rFonts w:ascii="彩虹黑体" w:eastAsia="彩虹黑体" w:hAnsi="宋体" w:cs="宋体" w:hint="eastAsia"/>
          <w:sz w:val="32"/>
          <w:szCs w:val="32"/>
        </w:rPr>
        <w:t>供应商责任</w:t>
      </w:r>
    </w:p>
    <w:p w:rsidR="00976889" w:rsidRDefault="00D479AE" w:rsidP="00976889">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w:t>
      </w:r>
      <w:r w:rsidR="00B8627F">
        <w:rPr>
          <w:rFonts w:ascii="彩虹粗仿宋" w:eastAsia="彩虹粗仿宋" w:hAnsi="宋体" w:hint="eastAsia"/>
          <w:snapToGrid w:val="0"/>
          <w:kern w:val="0"/>
          <w:sz w:val="32"/>
          <w:szCs w:val="32"/>
        </w:rPr>
        <w:t>一</w:t>
      </w:r>
      <w:r>
        <w:rPr>
          <w:rFonts w:ascii="彩虹粗仿宋" w:eastAsia="彩虹粗仿宋" w:hAnsi="宋体" w:hint="eastAsia"/>
          <w:snapToGrid w:val="0"/>
          <w:kern w:val="0"/>
          <w:sz w:val="32"/>
          <w:szCs w:val="32"/>
        </w:rPr>
        <w:t>）</w:t>
      </w:r>
      <w:r w:rsidR="00976889">
        <w:rPr>
          <w:rFonts w:ascii="彩虹粗仿宋" w:eastAsia="彩虹粗仿宋" w:hAnsi="宋体" w:hint="eastAsia"/>
          <w:snapToGrid w:val="0"/>
          <w:kern w:val="0"/>
          <w:sz w:val="32"/>
          <w:szCs w:val="32"/>
        </w:rPr>
        <w:t>保安服务公司</w:t>
      </w:r>
      <w:r w:rsidR="00932D78">
        <w:rPr>
          <w:rFonts w:ascii="彩虹粗仿宋" w:eastAsia="彩虹粗仿宋" w:hAnsi="宋体" w:hint="eastAsia"/>
          <w:snapToGrid w:val="0"/>
          <w:kern w:val="0"/>
          <w:sz w:val="32"/>
          <w:szCs w:val="32"/>
        </w:rPr>
        <w:t>应定期</w:t>
      </w:r>
      <w:r w:rsidR="00976889">
        <w:rPr>
          <w:rFonts w:ascii="彩虹粗仿宋" w:eastAsia="彩虹粗仿宋" w:hAnsi="宋体" w:hint="eastAsia"/>
          <w:snapToGrid w:val="0"/>
          <w:kern w:val="0"/>
          <w:sz w:val="32"/>
          <w:szCs w:val="32"/>
        </w:rPr>
        <w:t>组织保安员从专业技能、执勤动作、职业道德、应急处置等方面进行全面的培训教育，保证队伍专业素质和业务技能持续提高。</w:t>
      </w:r>
    </w:p>
    <w:p w:rsidR="00976889" w:rsidRDefault="00D479AE" w:rsidP="00976889">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w:t>
      </w:r>
      <w:r w:rsidR="00B8627F">
        <w:rPr>
          <w:rFonts w:ascii="彩虹粗仿宋" w:eastAsia="彩虹粗仿宋" w:hAnsi="宋体" w:hint="eastAsia"/>
          <w:snapToGrid w:val="0"/>
          <w:kern w:val="0"/>
          <w:sz w:val="32"/>
          <w:szCs w:val="32"/>
        </w:rPr>
        <w:t>二</w:t>
      </w:r>
      <w:r>
        <w:rPr>
          <w:rFonts w:ascii="彩虹粗仿宋" w:eastAsia="彩虹粗仿宋" w:hAnsi="宋体" w:hint="eastAsia"/>
          <w:snapToGrid w:val="0"/>
          <w:kern w:val="0"/>
          <w:sz w:val="32"/>
          <w:szCs w:val="32"/>
        </w:rPr>
        <w:t>）</w:t>
      </w:r>
      <w:r w:rsidR="00976889">
        <w:rPr>
          <w:rFonts w:ascii="彩虹粗仿宋" w:eastAsia="彩虹粗仿宋" w:hAnsi="宋体" w:hint="eastAsia"/>
          <w:snapToGrid w:val="0"/>
          <w:kern w:val="0"/>
          <w:sz w:val="32"/>
          <w:szCs w:val="32"/>
        </w:rPr>
        <w:t>供应商负责为保安员提供制服、基础防护装备等日常装备。</w:t>
      </w:r>
    </w:p>
    <w:p w:rsidR="005C7DAF" w:rsidRDefault="00D479AE" w:rsidP="00976889">
      <w:pPr>
        <w:snapToGrid w:val="0"/>
        <w:spacing w:line="560" w:lineRule="atLeas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w:t>
      </w:r>
      <w:r w:rsidR="00B8627F">
        <w:rPr>
          <w:rFonts w:ascii="彩虹粗仿宋" w:eastAsia="彩虹粗仿宋" w:hAnsi="宋体" w:hint="eastAsia"/>
          <w:snapToGrid w:val="0"/>
          <w:kern w:val="0"/>
          <w:sz w:val="32"/>
          <w:szCs w:val="32"/>
        </w:rPr>
        <w:t>三</w:t>
      </w:r>
      <w:r>
        <w:rPr>
          <w:rFonts w:ascii="彩虹粗仿宋" w:eastAsia="彩虹粗仿宋" w:hAnsi="宋体" w:hint="eastAsia"/>
          <w:snapToGrid w:val="0"/>
          <w:kern w:val="0"/>
          <w:sz w:val="32"/>
          <w:szCs w:val="32"/>
        </w:rPr>
        <w:t>）</w:t>
      </w:r>
      <w:r w:rsidR="00976889">
        <w:rPr>
          <w:rFonts w:ascii="彩虹粗仿宋" w:eastAsia="彩虹粗仿宋" w:hAnsi="宋体" w:hint="eastAsia"/>
          <w:snapToGrid w:val="0"/>
          <w:kern w:val="0"/>
          <w:sz w:val="32"/>
          <w:szCs w:val="32"/>
        </w:rPr>
        <w:t>供应商负责为保安员购买采购项目所在地的社保及国家法律强制要求必须购买的保险。</w:t>
      </w:r>
    </w:p>
    <w:p w:rsidR="00D34431" w:rsidRDefault="00D34431" w:rsidP="00976889">
      <w:pPr>
        <w:snapToGrid w:val="0"/>
        <w:spacing w:line="560" w:lineRule="atLeas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lastRenderedPageBreak/>
        <w:t>（</w:t>
      </w:r>
      <w:r w:rsidR="00B8627F">
        <w:rPr>
          <w:rFonts w:ascii="彩虹粗仿宋" w:eastAsia="彩虹粗仿宋" w:hAnsi="宋体" w:cs="Times New Roman" w:hint="eastAsia"/>
          <w:snapToGrid w:val="0"/>
          <w:kern w:val="0"/>
          <w:sz w:val="32"/>
          <w:szCs w:val="32"/>
        </w:rPr>
        <w:t>四</w:t>
      </w:r>
      <w:r>
        <w:rPr>
          <w:rFonts w:ascii="彩虹粗仿宋" w:eastAsia="彩虹粗仿宋" w:hAnsi="宋体" w:cs="Times New Roman" w:hint="eastAsia"/>
          <w:snapToGrid w:val="0"/>
          <w:kern w:val="0"/>
          <w:sz w:val="32"/>
          <w:szCs w:val="32"/>
        </w:rPr>
        <w:t>）供应商保安员因无法抗拒外力等因素出现伤亡，则由供应商根据相应的劳动合同和规定自行妥善处理，采购方对此无需承担责任。</w:t>
      </w:r>
    </w:p>
    <w:p w:rsidR="00932D78" w:rsidRPr="00932D78" w:rsidRDefault="00932D78" w:rsidP="00976889">
      <w:pPr>
        <w:snapToGrid w:val="0"/>
        <w:spacing w:line="560" w:lineRule="atLeast"/>
        <w:ind w:firstLineChars="200" w:firstLine="640"/>
        <w:rPr>
          <w:rFonts w:ascii="彩虹黑体" w:eastAsia="彩虹黑体" w:hAnsi="宋体" w:cs="Times New Roman"/>
          <w:snapToGrid w:val="0"/>
          <w:kern w:val="0"/>
          <w:sz w:val="32"/>
          <w:szCs w:val="32"/>
        </w:rPr>
      </w:pPr>
      <w:r w:rsidRPr="00932D78">
        <w:rPr>
          <w:rFonts w:ascii="彩虹黑体" w:eastAsia="彩虹黑体" w:hAnsi="宋体" w:cs="Times New Roman" w:hint="eastAsia"/>
          <w:snapToGrid w:val="0"/>
          <w:kern w:val="0"/>
          <w:sz w:val="32"/>
          <w:szCs w:val="32"/>
        </w:rPr>
        <w:t>五、售后服务</w:t>
      </w:r>
    </w:p>
    <w:p w:rsidR="00932D78" w:rsidRDefault="00932D78" w:rsidP="00932D78">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（一）供应商需</w:t>
      </w:r>
      <w:r w:rsidRPr="00A3516C">
        <w:rPr>
          <w:rFonts w:ascii="彩虹粗仿宋" w:eastAsia="彩虹粗仿宋" w:hAnsi="宋体" w:cs="Times New Roman" w:hint="eastAsia"/>
          <w:snapToGrid w:val="0"/>
          <w:kern w:val="0"/>
          <w:sz w:val="32"/>
          <w:szCs w:val="32"/>
        </w:rPr>
        <w:t>指</w:t>
      </w:r>
      <w:r>
        <w:rPr>
          <w:rFonts w:ascii="彩虹粗仿宋" w:eastAsia="彩虹粗仿宋" w:hAnsi="宋体" w:cs="Times New Roman" w:hint="eastAsia"/>
          <w:snapToGrid w:val="0"/>
          <w:kern w:val="0"/>
          <w:sz w:val="32"/>
          <w:szCs w:val="32"/>
        </w:rPr>
        <w:t>定</w:t>
      </w:r>
      <w:r w:rsidRPr="00A3516C">
        <w:rPr>
          <w:rFonts w:ascii="彩虹粗仿宋" w:eastAsia="彩虹粗仿宋" w:hAnsi="宋体" w:cs="Times New Roman" w:hint="eastAsia"/>
          <w:snapToGrid w:val="0"/>
          <w:kern w:val="0"/>
          <w:sz w:val="32"/>
          <w:szCs w:val="32"/>
        </w:rPr>
        <w:t>专职负责人协助</w:t>
      </w:r>
      <w:r>
        <w:rPr>
          <w:rFonts w:ascii="彩虹粗仿宋" w:eastAsia="彩虹粗仿宋" w:hAnsi="宋体" w:cs="Times New Roman" w:hint="eastAsia"/>
          <w:snapToGrid w:val="0"/>
          <w:kern w:val="0"/>
          <w:sz w:val="32"/>
          <w:szCs w:val="32"/>
        </w:rPr>
        <w:t>分行</w:t>
      </w:r>
      <w:r w:rsidRPr="00A3516C">
        <w:rPr>
          <w:rFonts w:ascii="彩虹粗仿宋" w:eastAsia="彩虹粗仿宋" w:hAnsi="宋体" w:cs="Times New Roman" w:hint="eastAsia"/>
          <w:snapToGrid w:val="0"/>
          <w:kern w:val="0"/>
          <w:sz w:val="32"/>
          <w:szCs w:val="32"/>
        </w:rPr>
        <w:t>安全保卫部</w:t>
      </w:r>
      <w:r>
        <w:rPr>
          <w:rFonts w:ascii="彩虹粗仿宋" w:eastAsia="彩虹粗仿宋" w:hAnsi="宋体" w:cs="Times New Roman" w:hint="eastAsia"/>
          <w:snapToGrid w:val="0"/>
          <w:kern w:val="0"/>
          <w:sz w:val="32"/>
          <w:szCs w:val="32"/>
        </w:rPr>
        <w:t>门</w:t>
      </w:r>
      <w:r w:rsidRPr="00A3516C">
        <w:rPr>
          <w:rFonts w:ascii="彩虹粗仿宋" w:eastAsia="彩虹粗仿宋" w:hAnsi="宋体" w:cs="Times New Roman" w:hint="eastAsia"/>
          <w:snapToGrid w:val="0"/>
          <w:kern w:val="0"/>
          <w:sz w:val="32"/>
          <w:szCs w:val="32"/>
        </w:rPr>
        <w:t>安排及监督各值勤岗位的日常工作，</w:t>
      </w:r>
      <w:r>
        <w:rPr>
          <w:rFonts w:ascii="彩虹粗仿宋" w:eastAsia="彩虹粗仿宋" w:hAnsi="宋体" w:cs="Times New Roman" w:hint="eastAsia"/>
          <w:snapToGrid w:val="0"/>
          <w:kern w:val="0"/>
          <w:sz w:val="32"/>
          <w:szCs w:val="32"/>
        </w:rPr>
        <w:t>定期</w:t>
      </w:r>
      <w:r w:rsidRPr="00A3516C">
        <w:rPr>
          <w:rFonts w:ascii="彩虹粗仿宋" w:eastAsia="彩虹粗仿宋" w:hAnsi="宋体" w:cs="Times New Roman" w:hint="eastAsia"/>
          <w:snapToGrid w:val="0"/>
          <w:kern w:val="0"/>
          <w:sz w:val="32"/>
          <w:szCs w:val="32"/>
        </w:rPr>
        <w:t>将巡查值勤发现问题汇总报</w:t>
      </w:r>
      <w:r>
        <w:rPr>
          <w:rFonts w:ascii="彩虹粗仿宋" w:eastAsia="彩虹粗仿宋" w:hAnsi="宋体" w:cs="Times New Roman" w:hint="eastAsia"/>
          <w:snapToGrid w:val="0"/>
          <w:kern w:val="0"/>
          <w:sz w:val="32"/>
          <w:szCs w:val="32"/>
        </w:rPr>
        <w:t>派驻行</w:t>
      </w:r>
      <w:r w:rsidRPr="00A3516C">
        <w:rPr>
          <w:rFonts w:ascii="彩虹粗仿宋" w:eastAsia="彩虹粗仿宋" w:hAnsi="宋体" w:cs="Times New Roman" w:hint="eastAsia"/>
          <w:snapToGrid w:val="0"/>
          <w:kern w:val="0"/>
          <w:sz w:val="32"/>
          <w:szCs w:val="32"/>
        </w:rPr>
        <w:t>安全保卫部</w:t>
      </w:r>
      <w:r>
        <w:rPr>
          <w:rFonts w:ascii="彩虹粗仿宋" w:eastAsia="彩虹粗仿宋" w:hAnsi="宋体" w:cs="Times New Roman" w:hint="eastAsia"/>
          <w:snapToGrid w:val="0"/>
          <w:kern w:val="0"/>
          <w:sz w:val="32"/>
          <w:szCs w:val="32"/>
        </w:rPr>
        <w:t>门</w:t>
      </w:r>
      <w:r w:rsidRPr="00A3516C">
        <w:rPr>
          <w:rFonts w:ascii="彩虹粗仿宋" w:eastAsia="彩虹粗仿宋" w:hAnsi="宋体" w:cs="Times New Roman" w:hint="eastAsia"/>
          <w:snapToGrid w:val="0"/>
          <w:kern w:val="0"/>
          <w:sz w:val="32"/>
          <w:szCs w:val="32"/>
        </w:rPr>
        <w:t>。</w:t>
      </w:r>
    </w:p>
    <w:p w:rsidR="00932D78" w:rsidRDefault="00932D78" w:rsidP="00932D78">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（二）定期召开安全保卫外包事项联席会议，研究服务存在的问题及整改措施。</w:t>
      </w:r>
    </w:p>
    <w:p w:rsidR="00B8627F" w:rsidRDefault="00B8627F" w:rsidP="00B8627F">
      <w:pPr>
        <w:snapToGrid w:val="0"/>
        <w:spacing w:line="560" w:lineRule="atLeast"/>
        <w:ind w:firstLineChars="200" w:firstLine="640"/>
        <w:rPr>
          <w:rFonts w:ascii="彩虹粗仿宋" w:eastAsia="彩虹粗仿宋" w:hAnsi="宋体" w:cs="Times New Roman"/>
          <w:snapToGrid w:val="0"/>
          <w:kern w:val="0"/>
          <w:sz w:val="32"/>
          <w:szCs w:val="32"/>
        </w:rPr>
      </w:pPr>
      <w:r>
        <w:rPr>
          <w:rFonts w:ascii="彩虹粗仿宋" w:eastAsia="彩虹粗仿宋" w:hAnsi="宋体" w:hint="eastAsia"/>
          <w:snapToGrid w:val="0"/>
          <w:kern w:val="0"/>
          <w:sz w:val="32"/>
          <w:szCs w:val="32"/>
        </w:rPr>
        <w:t>（三）</w:t>
      </w:r>
      <w:r>
        <w:rPr>
          <w:rFonts w:ascii="彩虹粗仿宋" w:eastAsia="彩虹粗仿宋" w:hAnsi="宋体" w:cs="Times New Roman" w:hint="eastAsia"/>
          <w:snapToGrid w:val="0"/>
          <w:kern w:val="0"/>
          <w:sz w:val="32"/>
          <w:szCs w:val="32"/>
        </w:rPr>
        <w:t>采购方有权对供应商派驻的保安员进行管理和工作表现考核，并将考核结果提交供应商，采购方的考核意见可作为供应商发放奖励的依据之一。采购方有权要求更换考核不称职的保安员，但须事先书面告知供应商同意。在采购</w:t>
      </w:r>
      <w:proofErr w:type="gramStart"/>
      <w:r>
        <w:rPr>
          <w:rFonts w:ascii="彩虹粗仿宋" w:eastAsia="彩虹粗仿宋" w:hAnsi="宋体" w:cs="Times New Roman" w:hint="eastAsia"/>
          <w:snapToGrid w:val="0"/>
          <w:kern w:val="0"/>
          <w:sz w:val="32"/>
          <w:szCs w:val="32"/>
        </w:rPr>
        <w:t>方理由</w:t>
      </w:r>
      <w:proofErr w:type="gramEnd"/>
      <w:r>
        <w:rPr>
          <w:rFonts w:ascii="彩虹粗仿宋" w:eastAsia="彩虹粗仿宋" w:hAnsi="宋体" w:cs="Times New Roman" w:hint="eastAsia"/>
          <w:snapToGrid w:val="0"/>
          <w:kern w:val="0"/>
          <w:sz w:val="32"/>
          <w:szCs w:val="32"/>
        </w:rPr>
        <w:t>充分的情况下，供应商不得拒绝采购方的更换要求，并在收到采购方书面通知书之日起3日内予以更换人员，并不得将其他单位辞退或退回的保安员安排在采购</w:t>
      </w:r>
      <w:proofErr w:type="gramStart"/>
      <w:r>
        <w:rPr>
          <w:rFonts w:ascii="彩虹粗仿宋" w:eastAsia="彩虹粗仿宋" w:hAnsi="宋体" w:cs="Times New Roman" w:hint="eastAsia"/>
          <w:snapToGrid w:val="0"/>
          <w:kern w:val="0"/>
          <w:sz w:val="32"/>
          <w:szCs w:val="32"/>
        </w:rPr>
        <w:t>方执行</w:t>
      </w:r>
      <w:proofErr w:type="gramEnd"/>
      <w:r>
        <w:rPr>
          <w:rFonts w:ascii="彩虹粗仿宋" w:eastAsia="彩虹粗仿宋" w:hAnsi="宋体" w:cs="Times New Roman" w:hint="eastAsia"/>
          <w:snapToGrid w:val="0"/>
          <w:kern w:val="0"/>
          <w:sz w:val="32"/>
          <w:szCs w:val="32"/>
        </w:rPr>
        <w:t>任务。</w:t>
      </w:r>
    </w:p>
    <w:p w:rsidR="00932D78" w:rsidRDefault="00B8627F" w:rsidP="00B8627F">
      <w:pPr>
        <w:snapToGrid w:val="0"/>
        <w:spacing w:line="560" w:lineRule="atLeast"/>
        <w:ind w:firstLineChars="200" w:firstLine="640"/>
        <w:rPr>
          <w:rFonts w:ascii="彩虹粗仿宋" w:eastAsia="彩虹粗仿宋" w:hAnsi="宋体" w:cs="宋体"/>
          <w:sz w:val="32"/>
          <w:szCs w:val="32"/>
        </w:rPr>
      </w:pPr>
      <w:r>
        <w:rPr>
          <w:rFonts w:ascii="彩虹粗仿宋" w:eastAsia="彩虹粗仿宋" w:hAnsi="宋体" w:cs="Times New Roman" w:hint="eastAsia"/>
          <w:snapToGrid w:val="0"/>
          <w:kern w:val="0"/>
          <w:sz w:val="32"/>
          <w:szCs w:val="32"/>
        </w:rPr>
        <w:t>（四）供</w:t>
      </w:r>
      <w:r w:rsidRPr="00A3516C">
        <w:rPr>
          <w:rFonts w:ascii="彩虹粗仿宋" w:eastAsia="彩虹粗仿宋" w:hAnsi="宋体" w:cs="Times New Roman" w:hint="eastAsia"/>
          <w:snapToGrid w:val="0"/>
          <w:kern w:val="0"/>
          <w:sz w:val="32"/>
          <w:szCs w:val="32"/>
        </w:rPr>
        <w:t>应商对需要岗位调整的保安员要提前与</w:t>
      </w:r>
      <w:r>
        <w:rPr>
          <w:rFonts w:ascii="彩虹粗仿宋" w:eastAsia="彩虹粗仿宋" w:hAnsi="宋体" w:cs="Times New Roman" w:hint="eastAsia"/>
          <w:snapToGrid w:val="0"/>
          <w:kern w:val="0"/>
          <w:sz w:val="32"/>
          <w:szCs w:val="32"/>
        </w:rPr>
        <w:t>派驻行</w:t>
      </w:r>
      <w:r w:rsidRPr="00A3516C">
        <w:rPr>
          <w:rFonts w:ascii="彩虹粗仿宋" w:eastAsia="彩虹粗仿宋" w:hAnsi="宋体" w:cs="Times New Roman" w:hint="eastAsia"/>
          <w:snapToGrid w:val="0"/>
          <w:kern w:val="0"/>
          <w:sz w:val="32"/>
          <w:szCs w:val="32"/>
        </w:rPr>
        <w:t>沟通协商，</w:t>
      </w:r>
      <w:r>
        <w:rPr>
          <w:rFonts w:ascii="彩虹粗仿宋" w:eastAsia="彩虹粗仿宋" w:hAnsi="宋体" w:cs="Times New Roman" w:hint="eastAsia"/>
          <w:snapToGrid w:val="0"/>
          <w:kern w:val="0"/>
          <w:sz w:val="32"/>
          <w:szCs w:val="32"/>
        </w:rPr>
        <w:t>办理调动手续，</w:t>
      </w:r>
      <w:r w:rsidRPr="00A3516C">
        <w:rPr>
          <w:rFonts w:ascii="彩虹粗仿宋" w:eastAsia="彩虹粗仿宋" w:hAnsi="宋体" w:cs="Times New Roman" w:hint="eastAsia"/>
          <w:snapToGrid w:val="0"/>
          <w:kern w:val="0"/>
          <w:sz w:val="32"/>
          <w:szCs w:val="32"/>
        </w:rPr>
        <w:t>未经同意，不得随意变动岗位人员，以保证保安值勤工作有条不紊的开展。保安员离职要及时告知我行，</w:t>
      </w:r>
      <w:r>
        <w:rPr>
          <w:rFonts w:ascii="彩虹粗仿宋" w:eastAsia="彩虹粗仿宋" w:hAnsi="宋体" w:cs="Times New Roman" w:hint="eastAsia"/>
          <w:snapToGrid w:val="0"/>
          <w:kern w:val="0"/>
          <w:sz w:val="32"/>
          <w:szCs w:val="32"/>
        </w:rPr>
        <w:t>及时</w:t>
      </w:r>
      <w:r w:rsidRPr="00A3516C">
        <w:rPr>
          <w:rFonts w:ascii="彩虹粗仿宋" w:eastAsia="彩虹粗仿宋" w:hAnsi="宋体" w:cs="Times New Roman" w:hint="eastAsia"/>
          <w:snapToGrid w:val="0"/>
          <w:kern w:val="0"/>
          <w:sz w:val="32"/>
          <w:szCs w:val="32"/>
        </w:rPr>
        <w:t>补充人员，</w:t>
      </w:r>
      <w:r>
        <w:rPr>
          <w:rFonts w:ascii="彩虹粗仿宋" w:eastAsia="彩虹粗仿宋" w:hAnsi="宋体" w:cs="Times New Roman" w:hint="eastAsia"/>
          <w:snapToGrid w:val="0"/>
          <w:kern w:val="0"/>
          <w:sz w:val="32"/>
          <w:szCs w:val="32"/>
        </w:rPr>
        <w:t>不得出现</w:t>
      </w:r>
      <w:r w:rsidRPr="00A3516C">
        <w:rPr>
          <w:rFonts w:ascii="彩虹粗仿宋" w:eastAsia="彩虹粗仿宋" w:hAnsi="宋体" w:cs="Times New Roman" w:hint="eastAsia"/>
          <w:snapToGrid w:val="0"/>
          <w:kern w:val="0"/>
          <w:sz w:val="32"/>
          <w:szCs w:val="32"/>
        </w:rPr>
        <w:t>空缺影响值班工作。</w:t>
      </w:r>
    </w:p>
    <w:sectPr w:rsidR="00932D78">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70F6" w:rsidRDefault="002970F6" w:rsidP="003514A4">
      <w:r>
        <w:separator/>
      </w:r>
    </w:p>
  </w:endnote>
  <w:endnote w:type="continuationSeparator" w:id="0">
    <w:p w:rsidR="002970F6" w:rsidRDefault="002970F6" w:rsidP="003514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彩虹小标宋">
    <w:altName w:val="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彩虹楷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2841096"/>
      <w:docPartObj>
        <w:docPartGallery w:val="Page Numbers (Bottom of Page)"/>
        <w:docPartUnique/>
      </w:docPartObj>
    </w:sdtPr>
    <w:sdtEndPr/>
    <w:sdtContent>
      <w:p w:rsidR="00BB3399" w:rsidRDefault="00BB3399">
        <w:pPr>
          <w:pStyle w:val="a5"/>
          <w:jc w:val="center"/>
        </w:pPr>
        <w:r>
          <w:fldChar w:fldCharType="begin"/>
        </w:r>
        <w:r>
          <w:instrText>PAGE   \* MERGEFORMAT</w:instrText>
        </w:r>
        <w:r>
          <w:fldChar w:fldCharType="separate"/>
        </w:r>
        <w:r w:rsidR="00621138" w:rsidRPr="00621138">
          <w:rPr>
            <w:noProof/>
            <w:lang w:val="zh-CN"/>
          </w:rPr>
          <w:t>1</w:t>
        </w:r>
        <w:r>
          <w:fldChar w:fldCharType="end"/>
        </w:r>
      </w:p>
    </w:sdtContent>
  </w:sdt>
  <w:p w:rsidR="00BB3399" w:rsidRDefault="00BB3399">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70F6" w:rsidRDefault="002970F6" w:rsidP="003514A4">
      <w:r>
        <w:separator/>
      </w:r>
    </w:p>
  </w:footnote>
  <w:footnote w:type="continuationSeparator" w:id="0">
    <w:p w:rsidR="002970F6" w:rsidRDefault="002970F6" w:rsidP="003514A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D04BB8"/>
    <w:multiLevelType w:val="multilevel"/>
    <w:tmpl w:val="2DD04BB8"/>
    <w:lvl w:ilvl="0">
      <w:start w:val="1"/>
      <w:numFmt w:val="decimal"/>
      <w:lvlText w:val="%1)"/>
      <w:lvlJc w:val="left"/>
      <w:pPr>
        <w:ind w:left="846" w:hanging="420"/>
      </w:p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1" w15:restartNumberingAfterBreak="0">
    <w:nsid w:val="471D5A9F"/>
    <w:multiLevelType w:val="multilevel"/>
    <w:tmpl w:val="471D5A9F"/>
    <w:lvl w:ilvl="0">
      <w:start w:val="3"/>
      <w:numFmt w:val="japaneseCounting"/>
      <w:lvlText w:val="（%1）"/>
      <w:lvlJc w:val="left"/>
      <w:pPr>
        <w:ind w:left="1723" w:hanging="1080"/>
      </w:pPr>
      <w:rPr>
        <w:rFonts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5F4D"/>
    <w:rsid w:val="000144B0"/>
    <w:rsid w:val="00061531"/>
    <w:rsid w:val="00145160"/>
    <w:rsid w:val="001702B6"/>
    <w:rsid w:val="0017085A"/>
    <w:rsid w:val="001843A3"/>
    <w:rsid w:val="001C2356"/>
    <w:rsid w:val="00254B1F"/>
    <w:rsid w:val="002970F6"/>
    <w:rsid w:val="002C3071"/>
    <w:rsid w:val="002F2A8D"/>
    <w:rsid w:val="002F69EF"/>
    <w:rsid w:val="003514A4"/>
    <w:rsid w:val="00356D9D"/>
    <w:rsid w:val="003865A7"/>
    <w:rsid w:val="0039502D"/>
    <w:rsid w:val="00395E14"/>
    <w:rsid w:val="003B14C8"/>
    <w:rsid w:val="003E1E05"/>
    <w:rsid w:val="003E5F4D"/>
    <w:rsid w:val="003F43AE"/>
    <w:rsid w:val="004218BC"/>
    <w:rsid w:val="00472E07"/>
    <w:rsid w:val="00487F48"/>
    <w:rsid w:val="005059B2"/>
    <w:rsid w:val="005744AF"/>
    <w:rsid w:val="005C7DAF"/>
    <w:rsid w:val="00621138"/>
    <w:rsid w:val="00635E98"/>
    <w:rsid w:val="006A1BC5"/>
    <w:rsid w:val="006A3114"/>
    <w:rsid w:val="006E0E3C"/>
    <w:rsid w:val="006E5AFD"/>
    <w:rsid w:val="00721BF5"/>
    <w:rsid w:val="00761CDF"/>
    <w:rsid w:val="00767AE2"/>
    <w:rsid w:val="0078567E"/>
    <w:rsid w:val="007A2570"/>
    <w:rsid w:val="007A29C1"/>
    <w:rsid w:val="007A4BF3"/>
    <w:rsid w:val="007C3D39"/>
    <w:rsid w:val="007D23D0"/>
    <w:rsid w:val="008222CD"/>
    <w:rsid w:val="008A4A42"/>
    <w:rsid w:val="008D716D"/>
    <w:rsid w:val="00912845"/>
    <w:rsid w:val="00930D51"/>
    <w:rsid w:val="00932D78"/>
    <w:rsid w:val="00944827"/>
    <w:rsid w:val="00953860"/>
    <w:rsid w:val="00960A12"/>
    <w:rsid w:val="00976889"/>
    <w:rsid w:val="00996F5B"/>
    <w:rsid w:val="009B1874"/>
    <w:rsid w:val="009B407E"/>
    <w:rsid w:val="009C2AD8"/>
    <w:rsid w:val="00A6140C"/>
    <w:rsid w:val="00AE1284"/>
    <w:rsid w:val="00B8627F"/>
    <w:rsid w:val="00BA387A"/>
    <w:rsid w:val="00BB3399"/>
    <w:rsid w:val="00C003B6"/>
    <w:rsid w:val="00C445BF"/>
    <w:rsid w:val="00C5062D"/>
    <w:rsid w:val="00C566D0"/>
    <w:rsid w:val="00C6464E"/>
    <w:rsid w:val="00C660EC"/>
    <w:rsid w:val="00C66FE2"/>
    <w:rsid w:val="00C9525D"/>
    <w:rsid w:val="00CC100E"/>
    <w:rsid w:val="00D038E8"/>
    <w:rsid w:val="00D34431"/>
    <w:rsid w:val="00D479AE"/>
    <w:rsid w:val="00D51089"/>
    <w:rsid w:val="00D76804"/>
    <w:rsid w:val="00D84D86"/>
    <w:rsid w:val="00DA7747"/>
    <w:rsid w:val="00DC4C9A"/>
    <w:rsid w:val="00DD0FF9"/>
    <w:rsid w:val="00DF4F11"/>
    <w:rsid w:val="00E01E31"/>
    <w:rsid w:val="00E069B5"/>
    <w:rsid w:val="00E42FDD"/>
    <w:rsid w:val="00EA4A6D"/>
    <w:rsid w:val="00ED7753"/>
    <w:rsid w:val="00EE16CC"/>
    <w:rsid w:val="00EF41AA"/>
    <w:rsid w:val="00F76C18"/>
    <w:rsid w:val="00FA7737"/>
    <w:rsid w:val="00FF73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1E081F"/>
  <w15:chartTrackingRefBased/>
  <w15:docId w15:val="{6721F28D-B847-4047-B7BA-A8D9455CC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14A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514A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514A4"/>
    <w:rPr>
      <w:sz w:val="18"/>
      <w:szCs w:val="18"/>
    </w:rPr>
  </w:style>
  <w:style w:type="paragraph" w:styleId="a5">
    <w:name w:val="footer"/>
    <w:basedOn w:val="a"/>
    <w:link w:val="a6"/>
    <w:uiPriority w:val="99"/>
    <w:unhideWhenUsed/>
    <w:rsid w:val="003514A4"/>
    <w:pPr>
      <w:tabs>
        <w:tab w:val="center" w:pos="4153"/>
        <w:tab w:val="right" w:pos="8306"/>
      </w:tabs>
      <w:snapToGrid w:val="0"/>
      <w:jc w:val="left"/>
    </w:pPr>
    <w:rPr>
      <w:sz w:val="18"/>
      <w:szCs w:val="18"/>
    </w:rPr>
  </w:style>
  <w:style w:type="character" w:customStyle="1" w:styleId="a6">
    <w:name w:val="页脚 字符"/>
    <w:basedOn w:val="a0"/>
    <w:link w:val="a5"/>
    <w:uiPriority w:val="99"/>
    <w:rsid w:val="003514A4"/>
    <w:rPr>
      <w:sz w:val="18"/>
      <w:szCs w:val="18"/>
    </w:rPr>
  </w:style>
  <w:style w:type="paragraph" w:styleId="a7">
    <w:name w:val="Normal Indent"/>
    <w:basedOn w:val="a"/>
    <w:link w:val="a8"/>
    <w:qFormat/>
    <w:rsid w:val="003514A4"/>
    <w:pPr>
      <w:ind w:firstLineChars="200" w:firstLine="420"/>
    </w:pPr>
    <w:rPr>
      <w:rFonts w:ascii="Times New Roman" w:eastAsia="宋体" w:hAnsi="Times New Roman" w:cs="Times New Roman"/>
      <w:szCs w:val="24"/>
      <w:lang w:val="zh-CN"/>
    </w:rPr>
  </w:style>
  <w:style w:type="character" w:customStyle="1" w:styleId="a8">
    <w:name w:val="正文缩进 字符"/>
    <w:link w:val="a7"/>
    <w:qFormat/>
    <w:rsid w:val="003514A4"/>
    <w:rPr>
      <w:rFonts w:ascii="Times New Roman" w:eastAsia="宋体" w:hAnsi="Times New Roman" w:cs="Times New Roman"/>
      <w:szCs w:val="24"/>
      <w:lang w:val="zh-CN"/>
    </w:rPr>
  </w:style>
  <w:style w:type="paragraph" w:styleId="a9">
    <w:name w:val="List Paragraph"/>
    <w:basedOn w:val="a"/>
    <w:link w:val="aa"/>
    <w:qFormat/>
    <w:rsid w:val="009B1874"/>
    <w:pPr>
      <w:widowControl/>
      <w:spacing w:line="360" w:lineRule="auto"/>
      <w:ind w:firstLineChars="200" w:firstLine="420"/>
      <w:jc w:val="left"/>
    </w:pPr>
    <w:rPr>
      <w:rFonts w:ascii="Times New Roman" w:eastAsia="宋体" w:hAnsi="Times New Roman" w:cs="Times New Roman"/>
      <w:kern w:val="0"/>
      <w:szCs w:val="24"/>
      <w:lang w:val="zh-CN"/>
    </w:rPr>
  </w:style>
  <w:style w:type="character" w:customStyle="1" w:styleId="aa">
    <w:name w:val="列出段落 字符"/>
    <w:link w:val="a9"/>
    <w:locked/>
    <w:rsid w:val="009B1874"/>
    <w:rPr>
      <w:rFonts w:ascii="Times New Roman" w:eastAsia="宋体" w:hAnsi="Times New Roman" w:cs="Times New Roman"/>
      <w:kern w:val="0"/>
      <w:szCs w:val="24"/>
      <w:lang w:val="zh-CN"/>
    </w:rPr>
  </w:style>
  <w:style w:type="table" w:styleId="ab">
    <w:name w:val="Table Grid"/>
    <w:basedOn w:val="a1"/>
    <w:uiPriority w:val="39"/>
    <w:rsid w:val="005C7DAF"/>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58157">
      <w:bodyDiv w:val="1"/>
      <w:marLeft w:val="0"/>
      <w:marRight w:val="0"/>
      <w:marTop w:val="0"/>
      <w:marBottom w:val="0"/>
      <w:divBdr>
        <w:top w:val="none" w:sz="0" w:space="0" w:color="auto"/>
        <w:left w:val="none" w:sz="0" w:space="0" w:color="auto"/>
        <w:bottom w:val="none" w:sz="0" w:space="0" w:color="auto"/>
        <w:right w:val="none" w:sz="0" w:space="0" w:color="auto"/>
      </w:divBdr>
    </w:div>
    <w:div w:id="65886957">
      <w:bodyDiv w:val="1"/>
      <w:marLeft w:val="0"/>
      <w:marRight w:val="0"/>
      <w:marTop w:val="0"/>
      <w:marBottom w:val="0"/>
      <w:divBdr>
        <w:top w:val="none" w:sz="0" w:space="0" w:color="auto"/>
        <w:left w:val="none" w:sz="0" w:space="0" w:color="auto"/>
        <w:bottom w:val="none" w:sz="0" w:space="0" w:color="auto"/>
        <w:right w:val="none" w:sz="0" w:space="0" w:color="auto"/>
      </w:divBdr>
    </w:div>
    <w:div w:id="213395588">
      <w:bodyDiv w:val="1"/>
      <w:marLeft w:val="0"/>
      <w:marRight w:val="0"/>
      <w:marTop w:val="0"/>
      <w:marBottom w:val="0"/>
      <w:divBdr>
        <w:top w:val="none" w:sz="0" w:space="0" w:color="auto"/>
        <w:left w:val="none" w:sz="0" w:space="0" w:color="auto"/>
        <w:bottom w:val="none" w:sz="0" w:space="0" w:color="auto"/>
        <w:right w:val="none" w:sz="0" w:space="0" w:color="auto"/>
      </w:divBdr>
    </w:div>
    <w:div w:id="215548228">
      <w:bodyDiv w:val="1"/>
      <w:marLeft w:val="0"/>
      <w:marRight w:val="0"/>
      <w:marTop w:val="0"/>
      <w:marBottom w:val="0"/>
      <w:divBdr>
        <w:top w:val="none" w:sz="0" w:space="0" w:color="auto"/>
        <w:left w:val="none" w:sz="0" w:space="0" w:color="auto"/>
        <w:bottom w:val="none" w:sz="0" w:space="0" w:color="auto"/>
        <w:right w:val="none" w:sz="0" w:space="0" w:color="auto"/>
      </w:divBdr>
    </w:div>
    <w:div w:id="233247331">
      <w:bodyDiv w:val="1"/>
      <w:marLeft w:val="0"/>
      <w:marRight w:val="0"/>
      <w:marTop w:val="0"/>
      <w:marBottom w:val="0"/>
      <w:divBdr>
        <w:top w:val="none" w:sz="0" w:space="0" w:color="auto"/>
        <w:left w:val="none" w:sz="0" w:space="0" w:color="auto"/>
        <w:bottom w:val="none" w:sz="0" w:space="0" w:color="auto"/>
        <w:right w:val="none" w:sz="0" w:space="0" w:color="auto"/>
      </w:divBdr>
    </w:div>
    <w:div w:id="449203646">
      <w:bodyDiv w:val="1"/>
      <w:marLeft w:val="0"/>
      <w:marRight w:val="0"/>
      <w:marTop w:val="0"/>
      <w:marBottom w:val="0"/>
      <w:divBdr>
        <w:top w:val="none" w:sz="0" w:space="0" w:color="auto"/>
        <w:left w:val="none" w:sz="0" w:space="0" w:color="auto"/>
        <w:bottom w:val="none" w:sz="0" w:space="0" w:color="auto"/>
        <w:right w:val="none" w:sz="0" w:space="0" w:color="auto"/>
      </w:divBdr>
    </w:div>
    <w:div w:id="838497088">
      <w:bodyDiv w:val="1"/>
      <w:marLeft w:val="0"/>
      <w:marRight w:val="0"/>
      <w:marTop w:val="0"/>
      <w:marBottom w:val="0"/>
      <w:divBdr>
        <w:top w:val="none" w:sz="0" w:space="0" w:color="auto"/>
        <w:left w:val="none" w:sz="0" w:space="0" w:color="auto"/>
        <w:bottom w:val="none" w:sz="0" w:space="0" w:color="auto"/>
        <w:right w:val="none" w:sz="0" w:space="0" w:color="auto"/>
      </w:divBdr>
    </w:div>
    <w:div w:id="1064138367">
      <w:bodyDiv w:val="1"/>
      <w:marLeft w:val="0"/>
      <w:marRight w:val="0"/>
      <w:marTop w:val="0"/>
      <w:marBottom w:val="0"/>
      <w:divBdr>
        <w:top w:val="none" w:sz="0" w:space="0" w:color="auto"/>
        <w:left w:val="none" w:sz="0" w:space="0" w:color="auto"/>
        <w:bottom w:val="none" w:sz="0" w:space="0" w:color="auto"/>
        <w:right w:val="none" w:sz="0" w:space="0" w:color="auto"/>
      </w:divBdr>
    </w:div>
    <w:div w:id="1130637119">
      <w:bodyDiv w:val="1"/>
      <w:marLeft w:val="0"/>
      <w:marRight w:val="0"/>
      <w:marTop w:val="0"/>
      <w:marBottom w:val="0"/>
      <w:divBdr>
        <w:top w:val="none" w:sz="0" w:space="0" w:color="auto"/>
        <w:left w:val="none" w:sz="0" w:space="0" w:color="auto"/>
        <w:bottom w:val="none" w:sz="0" w:space="0" w:color="auto"/>
        <w:right w:val="none" w:sz="0" w:space="0" w:color="auto"/>
      </w:divBdr>
    </w:div>
    <w:div w:id="1298759139">
      <w:bodyDiv w:val="1"/>
      <w:marLeft w:val="0"/>
      <w:marRight w:val="0"/>
      <w:marTop w:val="0"/>
      <w:marBottom w:val="0"/>
      <w:divBdr>
        <w:top w:val="none" w:sz="0" w:space="0" w:color="auto"/>
        <w:left w:val="none" w:sz="0" w:space="0" w:color="auto"/>
        <w:bottom w:val="none" w:sz="0" w:space="0" w:color="auto"/>
        <w:right w:val="none" w:sz="0" w:space="0" w:color="auto"/>
      </w:divBdr>
    </w:div>
    <w:div w:id="1654992646">
      <w:bodyDiv w:val="1"/>
      <w:marLeft w:val="0"/>
      <w:marRight w:val="0"/>
      <w:marTop w:val="0"/>
      <w:marBottom w:val="0"/>
      <w:divBdr>
        <w:top w:val="none" w:sz="0" w:space="0" w:color="auto"/>
        <w:left w:val="none" w:sz="0" w:space="0" w:color="auto"/>
        <w:bottom w:val="none" w:sz="0" w:space="0" w:color="auto"/>
        <w:right w:val="none" w:sz="0" w:space="0" w:color="auto"/>
      </w:divBdr>
    </w:div>
    <w:div w:id="1817407483">
      <w:bodyDiv w:val="1"/>
      <w:marLeft w:val="0"/>
      <w:marRight w:val="0"/>
      <w:marTop w:val="0"/>
      <w:marBottom w:val="0"/>
      <w:divBdr>
        <w:top w:val="none" w:sz="0" w:space="0" w:color="auto"/>
        <w:left w:val="none" w:sz="0" w:space="0" w:color="auto"/>
        <w:bottom w:val="none" w:sz="0" w:space="0" w:color="auto"/>
        <w:right w:val="none" w:sz="0" w:space="0" w:color="auto"/>
      </w:divBdr>
    </w:div>
    <w:div w:id="1824156835">
      <w:bodyDiv w:val="1"/>
      <w:marLeft w:val="0"/>
      <w:marRight w:val="0"/>
      <w:marTop w:val="0"/>
      <w:marBottom w:val="0"/>
      <w:divBdr>
        <w:top w:val="none" w:sz="0" w:space="0" w:color="auto"/>
        <w:left w:val="none" w:sz="0" w:space="0" w:color="auto"/>
        <w:bottom w:val="none" w:sz="0" w:space="0" w:color="auto"/>
        <w:right w:val="none" w:sz="0" w:space="0" w:color="auto"/>
      </w:divBdr>
    </w:div>
    <w:div w:id="1834909570">
      <w:bodyDiv w:val="1"/>
      <w:marLeft w:val="0"/>
      <w:marRight w:val="0"/>
      <w:marTop w:val="0"/>
      <w:marBottom w:val="0"/>
      <w:divBdr>
        <w:top w:val="none" w:sz="0" w:space="0" w:color="auto"/>
        <w:left w:val="none" w:sz="0" w:space="0" w:color="auto"/>
        <w:bottom w:val="none" w:sz="0" w:space="0" w:color="auto"/>
        <w:right w:val="none" w:sz="0" w:space="0" w:color="auto"/>
      </w:divBdr>
    </w:div>
    <w:div w:id="2027555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C35D07-42F2-4D3E-B7DA-3B033FB98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6</Pages>
  <Words>415</Words>
  <Characters>2369</Characters>
  <Application>Microsoft Office Word</Application>
  <DocSecurity>0</DocSecurity>
  <Lines>19</Lines>
  <Paragraphs>5</Paragraphs>
  <ScaleCrop>false</ScaleCrop>
  <Company/>
  <LinksUpToDate>false</LinksUpToDate>
  <CharactersWithSpaces>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王凯帆</dc:creator>
  <cp:keywords/>
  <dc:description/>
  <cp:lastModifiedBy>艾洁</cp:lastModifiedBy>
  <cp:revision>7</cp:revision>
  <dcterms:created xsi:type="dcterms:W3CDTF">2025-12-19T13:32:00Z</dcterms:created>
  <dcterms:modified xsi:type="dcterms:W3CDTF">2025-12-24T07:53:00Z</dcterms:modified>
</cp:coreProperties>
</file>