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u w:val="single"/>
        </w:rPr>
      </w:pPr>
      <w:r>
        <w:rPr>
          <w:rFonts w:hint="eastAsia" w:ascii="彩虹粗仿宋" w:eastAsia="彩虹粗仿宋"/>
          <w:bCs/>
          <w:sz w:val="30"/>
          <w:szCs w:val="30"/>
        </w:rPr>
        <w:t>经研究，我司/我愿意参与贵行</w:t>
      </w:r>
      <w:r>
        <w:rPr>
          <w:rFonts w:hint="eastAsia" w:ascii="彩虹粗仿宋" w:eastAsia="彩虹粗仿宋"/>
          <w:bCs/>
          <w:sz w:val="30"/>
          <w:szCs w:val="30"/>
          <w:u w:val="single"/>
        </w:rPr>
        <w:t xml:space="preserve"> </w:t>
      </w:r>
      <w:r>
        <w:rPr>
          <w:rFonts w:hint="eastAsia" w:ascii="彩虹粗仿宋" w:eastAsia="彩虹粗仿宋"/>
          <w:bCs/>
          <w:sz w:val="30"/>
          <w:szCs w:val="30"/>
          <w:u w:val="single"/>
          <w:lang w:val="en-US" w:eastAsia="zh-CN"/>
        </w:rPr>
        <w:t>阳江市上东新城离行自助银行</w:t>
      </w:r>
      <w:bookmarkStart w:id="0" w:name="_GoBack"/>
      <w:bookmarkEnd w:id="0"/>
      <w:r>
        <w:rPr>
          <w:rFonts w:hint="eastAsia" w:ascii="彩虹粗仿宋" w:eastAsia="彩虹粗仿宋"/>
          <w:bCs/>
          <w:sz w:val="30"/>
          <w:szCs w:val="30"/>
          <w:u w:val="single"/>
          <w:lang w:val="en-US" w:eastAsia="zh-CN"/>
        </w:rPr>
        <w:t>营业用房</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firstLine="3640" w:firstLineChars="130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A5092F"/>
    <w:rsid w:val="056315B2"/>
    <w:rsid w:val="4FA50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2025-12-25T01:42:00Z</dcterms:created>
  <dc:creator>陈明光</dc:creator>
  <cp:lastModifiedBy>陈明光</cp:lastModifiedBy>
  <dcterms:modified xsi:type="dcterms:W3CDTF">2025-12-25T02:06:48Z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A5E34A0737DF4FFB9B104D84AADB2EE6_11</vt:lpwstr>
  </property>
</Properties>
</file>