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59BBA">
      <w:pPr>
        <w:spacing w:line="360" w:lineRule="auto"/>
        <w:ind w:firstLine="482" w:firstLineChars="200"/>
        <w:jc w:val="center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渤海银行数据中心环境设施2026年硬件维保采购项目终止</w:t>
      </w:r>
      <w:bookmarkStart w:id="0" w:name="_GoBack"/>
      <w:bookmarkEnd w:id="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公告</w:t>
      </w:r>
    </w:p>
    <w:p w14:paraId="0EAD0F74">
      <w:pPr>
        <w:pStyle w:val="2"/>
        <w:rPr>
          <w:rFonts w:hint="default"/>
          <w:lang w:val="en-US"/>
        </w:rPr>
      </w:pPr>
    </w:p>
    <w:p w14:paraId="5A47277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受渤海银行股份有限公司委托，</w:t>
      </w:r>
      <w:r>
        <w:rPr>
          <w:rFonts w:hint="eastAsia" w:ascii="宋体" w:hAnsi="宋体"/>
          <w:b w:val="0"/>
          <w:bCs w:val="0"/>
          <w:sz w:val="24"/>
          <w:szCs w:val="24"/>
          <w:u w:val="none"/>
          <w:lang w:eastAsia="zh-CN"/>
        </w:rPr>
        <w:t>山东省建设工程招标中心有限公司</w:t>
      </w:r>
      <w:r>
        <w:rPr>
          <w:rFonts w:hint="eastAsia" w:ascii="宋体" w:hAnsi="宋体"/>
          <w:b w:val="0"/>
          <w:bCs w:val="0"/>
          <w:sz w:val="24"/>
          <w:szCs w:val="24"/>
          <w:u w:val="none"/>
          <w:lang w:val="en-US" w:eastAsia="zh-CN"/>
        </w:rPr>
        <w:t>于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202</w:t>
      </w:r>
      <w:r>
        <w:rPr>
          <w:rFonts w:hint="eastAsia" w:ascii="宋体" w:hAnsi="宋体" w:cs="......."/>
          <w:color w:val="auto"/>
          <w:kern w:val="0"/>
          <w:sz w:val="24"/>
          <w:szCs w:val="24"/>
          <w:lang w:val="en-US" w:eastAsia="zh-CN" w:bidi="ar-SA"/>
        </w:rPr>
        <w:t>5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cs="......."/>
          <w:color w:val="auto"/>
          <w:kern w:val="0"/>
          <w:sz w:val="24"/>
          <w:szCs w:val="24"/>
          <w:lang w:val="en-US" w:eastAsia="zh-CN" w:bidi="ar-SA"/>
        </w:rPr>
        <w:t>12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月2</w:t>
      </w:r>
      <w:r>
        <w:rPr>
          <w:rFonts w:hint="eastAsia" w:ascii="宋体" w:hAnsi="宋体" w:cs="......."/>
          <w:color w:val="auto"/>
          <w:kern w:val="0"/>
          <w:sz w:val="24"/>
          <w:szCs w:val="24"/>
          <w:lang w:val="en-US" w:eastAsia="zh-CN" w:bidi="ar-SA"/>
        </w:rPr>
        <w:t>6</w:t>
      </w: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日</w:t>
      </w:r>
      <w:r>
        <w:rPr>
          <w:rFonts w:hint="eastAsia" w:ascii="宋体" w:hAnsi="宋体"/>
          <w:sz w:val="24"/>
          <w:szCs w:val="24"/>
        </w:rPr>
        <w:t>以</w:t>
      </w:r>
      <w:r>
        <w:rPr>
          <w:rFonts w:hint="eastAsia" w:ascii="宋体" w:hAnsi="宋体"/>
          <w:sz w:val="24"/>
          <w:szCs w:val="24"/>
          <w:lang w:val="en-US" w:eastAsia="zh-CN"/>
        </w:rPr>
        <w:t>竞争性采购</w:t>
      </w:r>
      <w:r>
        <w:rPr>
          <w:rFonts w:hint="eastAsia" w:ascii="宋体" w:hAnsi="宋体"/>
          <w:sz w:val="24"/>
          <w:szCs w:val="24"/>
        </w:rPr>
        <w:t>方式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对渤海银行数据中心环境设施2026年硬件维保采购项目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b w:val="0"/>
          <w:bCs/>
          <w:sz w:val="24"/>
          <w:szCs w:val="24"/>
        </w:rPr>
        <w:t>项目编号：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X202511014A</w:t>
      </w:r>
      <w:r>
        <w:rPr>
          <w:rFonts w:hint="eastAsia" w:ascii="宋体" w:hAnsi="宋体" w:cs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</w:rPr>
        <w:t>组织</w:t>
      </w:r>
      <w:r>
        <w:rPr>
          <w:rFonts w:hint="eastAsia" w:ascii="宋体" w:hAnsi="宋体"/>
          <w:sz w:val="24"/>
          <w:szCs w:val="24"/>
          <w:lang w:val="en-US" w:eastAsia="zh-CN"/>
        </w:rPr>
        <w:t>了竞争性采购</w:t>
      </w:r>
      <w:r>
        <w:rPr>
          <w:rFonts w:hint="eastAsia" w:ascii="宋体" w:hAnsi="宋体"/>
          <w:sz w:val="24"/>
          <w:szCs w:val="24"/>
        </w:rPr>
        <w:t>。</w:t>
      </w:r>
    </w:p>
    <w:p w14:paraId="52A0EB6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textAlignment w:val="auto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因采购计划有变，本项目终止。</w:t>
      </w:r>
    </w:p>
    <w:p w14:paraId="7FA8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采购代理机构名称：山东省建设工程招标中心有限公司 </w:t>
      </w:r>
    </w:p>
    <w:p w14:paraId="0B081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pacing w:val="-4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采购代理机构地址：</w:t>
      </w:r>
      <w:r>
        <w:rPr>
          <w:rFonts w:hint="eastAsia" w:ascii="宋体" w:hAnsi="宋体" w:cs="宋体"/>
          <w:kern w:val="0"/>
          <w:sz w:val="24"/>
          <w:szCs w:val="24"/>
          <w:highlight w:val="none"/>
          <w:lang w:eastAsia="zh-CN"/>
        </w:rPr>
        <w:t>天津市河东区前进胡同前进工业公司院内东侧101室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 </w:t>
      </w:r>
      <w:r>
        <w:rPr>
          <w:rFonts w:hint="eastAsia" w:ascii="宋体" w:hAnsi="宋体" w:eastAsia="宋体" w:cs="宋体"/>
          <w:spacing w:val="-4"/>
          <w:kern w:val="0"/>
          <w:sz w:val="24"/>
          <w:szCs w:val="24"/>
          <w:highlight w:val="none"/>
        </w:rPr>
        <w:t xml:space="preserve"> </w:t>
      </w:r>
    </w:p>
    <w:p w14:paraId="05DC0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64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pacing w:val="-4"/>
          <w:kern w:val="0"/>
          <w:sz w:val="24"/>
          <w:szCs w:val="24"/>
          <w:highlight w:val="none"/>
        </w:rPr>
        <w:t>采购代理机构联系人：</w:t>
      </w:r>
      <w:r>
        <w:rPr>
          <w:rFonts w:hint="eastAsia" w:ascii="宋体" w:hAnsi="宋体" w:cs="宋体"/>
          <w:spacing w:val="-4"/>
          <w:kern w:val="0"/>
          <w:sz w:val="24"/>
          <w:szCs w:val="24"/>
          <w:highlight w:val="none"/>
          <w:lang w:eastAsia="zh-CN"/>
        </w:rPr>
        <w:t>焦健、位艳杰、许伟、陶佳敏、吕丽、方妍</w:t>
      </w:r>
    </w:p>
    <w:p w14:paraId="33F4D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采购代理机构联系电话：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eastAsia="zh-CN"/>
        </w:rPr>
        <w:t>022-28252862</w:t>
      </w: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 xml:space="preserve"> 17627851197</w:t>
      </w:r>
    </w:p>
    <w:p w14:paraId="7BD444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t>采购代理机构电子邮箱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：sdjzzx16@126.com</w:t>
      </w:r>
    </w:p>
    <w:p w14:paraId="41A25FDF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eastAsia" w:ascii="宋体" w:hAnsi="宋体" w:cs="......."/>
          <w:kern w:val="0"/>
          <w:sz w:val="24"/>
          <w:szCs w:val="24"/>
          <w:lang w:val="en-US" w:eastAsia="zh-CN"/>
        </w:rPr>
      </w:pPr>
    </w:p>
    <w:p w14:paraId="0783FF56"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int="default" w:ascii="宋体" w:hAnsi="宋体" w:eastAsia="宋体" w:cs=".......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......."/>
          <w:kern w:val="0"/>
          <w:sz w:val="24"/>
          <w:szCs w:val="24"/>
          <w:lang w:val="en-US" w:eastAsia="zh-CN"/>
        </w:rPr>
        <w:t>特此公告。</w:t>
      </w:r>
    </w:p>
    <w:p w14:paraId="10E4CF2B">
      <w:pPr>
        <w:tabs>
          <w:tab w:val="left" w:pos="0"/>
        </w:tabs>
        <w:spacing w:line="360" w:lineRule="auto"/>
        <w:ind w:firstLine="1920" w:firstLineChars="800"/>
        <w:jc w:val="right"/>
        <w:rPr>
          <w:rFonts w:hint="eastAsia" w:ascii="宋体" w:hAnsi="宋体" w:cs="......."/>
          <w:kern w:val="0"/>
          <w:sz w:val="24"/>
          <w:szCs w:val="24"/>
          <w:lang w:eastAsia="zh-CN"/>
        </w:rPr>
      </w:pPr>
    </w:p>
    <w:p w14:paraId="62A29700">
      <w:pPr>
        <w:tabs>
          <w:tab w:val="left" w:pos="0"/>
        </w:tabs>
        <w:spacing w:line="360" w:lineRule="auto"/>
        <w:ind w:firstLine="1920" w:firstLineChars="800"/>
        <w:jc w:val="right"/>
        <w:rPr>
          <w:rFonts w:hint="eastAsia" w:ascii="宋体" w:hAnsi="宋体" w:cs="......."/>
          <w:kern w:val="0"/>
          <w:sz w:val="24"/>
          <w:szCs w:val="24"/>
          <w:lang w:eastAsia="zh-CN"/>
        </w:rPr>
      </w:pPr>
    </w:p>
    <w:p w14:paraId="06C31620">
      <w:pPr>
        <w:tabs>
          <w:tab w:val="left" w:pos="0"/>
        </w:tabs>
        <w:spacing w:line="360" w:lineRule="auto"/>
        <w:ind w:firstLine="1920" w:firstLineChars="800"/>
        <w:jc w:val="right"/>
        <w:rPr>
          <w:rFonts w:hint="eastAsia" w:ascii="宋体" w:hAnsi="宋体" w:eastAsia="宋体" w:cs="......."/>
          <w:kern w:val="0"/>
          <w:sz w:val="24"/>
          <w:szCs w:val="24"/>
          <w:lang w:eastAsia="zh-CN"/>
        </w:rPr>
      </w:pPr>
      <w:r>
        <w:rPr>
          <w:rFonts w:hint="eastAsia" w:ascii="宋体" w:hAnsi="宋体" w:cs="......."/>
          <w:kern w:val="0"/>
          <w:sz w:val="24"/>
          <w:szCs w:val="24"/>
          <w:lang w:eastAsia="zh-CN"/>
        </w:rPr>
        <w:t>山东省建设工程招标中心有限公司</w:t>
      </w:r>
    </w:p>
    <w:p w14:paraId="5F2910EB">
      <w:pPr>
        <w:pStyle w:val="3"/>
        <w:jc w:val="right"/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......."/>
          <w:color w:val="auto"/>
          <w:kern w:val="0"/>
          <w:sz w:val="24"/>
          <w:szCs w:val="24"/>
          <w:lang w:val="en-US" w:eastAsia="zh-CN" w:bidi="ar-SA"/>
        </w:rPr>
        <w:t>2025年12月29日</w:t>
      </w:r>
    </w:p>
    <w:p w14:paraId="22385D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.....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OTFmODBjOTEzY2ZhYjIyZjBjNTc0M2RiNTY5MTAifQ=="/>
  </w:docVars>
  <w:rsids>
    <w:rsidRoot w:val="75F856A6"/>
    <w:rsid w:val="04770389"/>
    <w:rsid w:val="06F04422"/>
    <w:rsid w:val="0A1B6D10"/>
    <w:rsid w:val="0A6219E9"/>
    <w:rsid w:val="0E6A4ABA"/>
    <w:rsid w:val="0F242EBB"/>
    <w:rsid w:val="10471928"/>
    <w:rsid w:val="15581B10"/>
    <w:rsid w:val="18AD2173"/>
    <w:rsid w:val="198253AE"/>
    <w:rsid w:val="1ADC0AEE"/>
    <w:rsid w:val="23A02DBA"/>
    <w:rsid w:val="29745239"/>
    <w:rsid w:val="29A80341"/>
    <w:rsid w:val="2B3475C3"/>
    <w:rsid w:val="2F9B0B20"/>
    <w:rsid w:val="32F67154"/>
    <w:rsid w:val="333C6176"/>
    <w:rsid w:val="34433534"/>
    <w:rsid w:val="353E68D1"/>
    <w:rsid w:val="360C62D3"/>
    <w:rsid w:val="363E3B8C"/>
    <w:rsid w:val="368B2A61"/>
    <w:rsid w:val="39094D4C"/>
    <w:rsid w:val="3B573142"/>
    <w:rsid w:val="3B7229D9"/>
    <w:rsid w:val="3CB44FCF"/>
    <w:rsid w:val="3CF96617"/>
    <w:rsid w:val="3D8A4D01"/>
    <w:rsid w:val="442D7A81"/>
    <w:rsid w:val="482439D3"/>
    <w:rsid w:val="5124051D"/>
    <w:rsid w:val="528374C6"/>
    <w:rsid w:val="53D0673A"/>
    <w:rsid w:val="5B742C53"/>
    <w:rsid w:val="5EB01642"/>
    <w:rsid w:val="5F28567D"/>
    <w:rsid w:val="66A40875"/>
    <w:rsid w:val="67743E56"/>
    <w:rsid w:val="6A3A2708"/>
    <w:rsid w:val="6C411B2C"/>
    <w:rsid w:val="70025A76"/>
    <w:rsid w:val="70D143B8"/>
    <w:rsid w:val="73690614"/>
    <w:rsid w:val="75F856A6"/>
    <w:rsid w:val="77E048EF"/>
    <w:rsid w:val="79B7167F"/>
    <w:rsid w:val="7B963516"/>
    <w:rsid w:val="7F1811C8"/>
    <w:rsid w:val="7F54613E"/>
    <w:rsid w:val="7F967F89"/>
    <w:rsid w:val="7FF34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324</Characters>
  <Lines>0</Lines>
  <Paragraphs>0</Paragraphs>
  <TotalTime>2</TotalTime>
  <ScaleCrop>false</ScaleCrop>
  <LinksUpToDate>false</LinksUpToDate>
  <CharactersWithSpaces>328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2024-05-27T07:55:00Z</dcterms:created>
  <dc:creator>扯着心对你笑</dc:creator>
  <cp:lastModifiedBy>招标代理</cp:lastModifiedBy>
  <dcterms:modified xsi:type="dcterms:W3CDTF">2025-12-29T02:41:18Z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1F45C1E3C15A417A953189A88C6B75C2_13</vt:lpwstr>
  </property>
  <property fmtid="{D5CDD505-2E9C-101B-9397-08002B2CF9AE}" pid="4" name="KSOTemplateDocerSaveRecord">
    <vt:lpwstr>eyJoZGlkIjoiZTI4ZmM0MmQxYjgyMzg0Zjg1M2I3N2RkMjllMTQwYTciLCJ1c2VySWQiOiI5NDgzMDU0OTEifQ==</vt:lpwstr>
  </property>
</Properties>
</file>