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ind w:firstLine="660"/>
        <w:jc w:val="center"/>
        <w:rPr>
          <w:rFonts w:hint="eastAsia" w:ascii="彩虹粗仿宋" w:hAnsi="宋体" w:eastAsia="彩虹粗仿宋"/>
          <w:b/>
          <w:bCs/>
          <w:snapToGrid w:val="0"/>
          <w:color w:val="000000" w:themeColor="text1"/>
          <w:kern w:val="0"/>
          <w:sz w:val="36"/>
          <w:szCs w:val="36"/>
          <w:lang w:val="en-US" w:eastAsia="zh-CN"/>
          <w14:textFill>
            <w14:solidFill>
              <w14:schemeClr w14:val="tx1"/>
            </w14:solidFill>
          </w14:textFill>
        </w:rPr>
      </w:pPr>
      <w:r>
        <w:rPr>
          <w:rFonts w:hint="eastAsia" w:ascii="彩虹粗仿宋" w:hAnsi="宋体" w:eastAsia="彩虹粗仿宋"/>
          <w:b/>
          <w:bCs/>
          <w:snapToGrid w:val="0"/>
          <w:color w:val="000000" w:themeColor="text1"/>
          <w:kern w:val="0"/>
          <w:sz w:val="36"/>
          <w:szCs w:val="36"/>
          <w:lang w:val="en-US" w:eastAsia="zh-CN"/>
          <w14:textFill>
            <w14:solidFill>
              <w14:schemeClr w14:val="tx1"/>
            </w14:solidFill>
          </w14:textFill>
        </w:rPr>
        <w:t>中山市分行公积金网上办事大厅数字证书</w:t>
      </w:r>
    </w:p>
    <w:p>
      <w:pPr>
        <w:adjustRightInd w:val="0"/>
        <w:snapToGrid w:val="0"/>
        <w:spacing w:line="360" w:lineRule="auto"/>
        <w:ind w:firstLine="660"/>
        <w:jc w:val="center"/>
        <w:rPr>
          <w:rFonts w:hint="eastAsia" w:ascii="彩虹粗仿宋" w:hAnsi="宋体" w:eastAsia="彩虹粗仿宋"/>
          <w:b/>
          <w:bCs/>
          <w:snapToGrid w:val="0"/>
          <w:color w:val="000000" w:themeColor="text1"/>
          <w:kern w:val="0"/>
          <w:sz w:val="36"/>
          <w:szCs w:val="36"/>
          <w:lang w:val="en-US" w:eastAsia="zh-CN"/>
          <w14:textFill>
            <w14:solidFill>
              <w14:schemeClr w14:val="tx1"/>
            </w14:solidFill>
          </w14:textFill>
        </w:rPr>
      </w:pPr>
      <w:r>
        <w:rPr>
          <w:rFonts w:hint="eastAsia" w:ascii="彩虹粗仿宋" w:hAnsi="宋体" w:eastAsia="彩虹粗仿宋"/>
          <w:b/>
          <w:bCs/>
          <w:snapToGrid w:val="0"/>
          <w:color w:val="000000" w:themeColor="text1"/>
          <w:kern w:val="0"/>
          <w:sz w:val="36"/>
          <w:szCs w:val="36"/>
          <w:lang w:val="en-US" w:eastAsia="zh-CN"/>
          <w14:textFill>
            <w14:solidFill>
              <w14:schemeClr w14:val="tx1"/>
            </w14:solidFill>
          </w14:textFill>
        </w:rPr>
        <w:t>采购项目需求</w:t>
      </w:r>
    </w:p>
    <w:p>
      <w:pPr>
        <w:keepNext w:val="0"/>
        <w:keepLines w:val="0"/>
        <w:pageBreakBefore w:val="0"/>
        <w:widowControl w:val="0"/>
        <w:numPr>
          <w:ilvl w:val="0"/>
          <w:numId w:val="0"/>
        </w:numPr>
        <w:kinsoku/>
        <w:wordWrap/>
        <w:overflowPunct/>
        <w:topLinePunct w:val="0"/>
        <w:autoSpaceDE/>
        <w:autoSpaceDN/>
        <w:bidi w:val="0"/>
        <w:spacing w:line="560" w:lineRule="exact"/>
        <w:ind w:firstLine="643" w:firstLineChars="200"/>
        <w:textAlignment w:val="auto"/>
        <w:rPr>
          <w:rFonts w:ascii="彩虹粗仿宋" w:hAnsi="宋体" w:eastAsia="彩虹粗仿宋"/>
          <w:b/>
          <w:snapToGrid w:val="0"/>
          <w:kern w:val="0"/>
          <w:sz w:val="32"/>
          <w:szCs w:val="32"/>
        </w:rPr>
      </w:pPr>
      <w:r>
        <w:rPr>
          <w:rFonts w:hint="eastAsia" w:ascii="彩虹粗仿宋" w:hAnsi="宋体" w:eastAsia="彩虹粗仿宋"/>
          <w:b/>
          <w:snapToGrid w:val="0"/>
          <w:kern w:val="0"/>
          <w:sz w:val="32"/>
          <w:szCs w:val="32"/>
          <w:lang w:val="en-US" w:eastAsia="zh-CN"/>
        </w:rPr>
        <w:t>一、</w:t>
      </w:r>
      <w:r>
        <w:rPr>
          <w:rFonts w:hint="eastAsia" w:ascii="彩虹粗仿宋" w:hAnsi="宋体" w:eastAsia="彩虹粗仿宋"/>
          <w:b/>
          <w:snapToGrid w:val="0"/>
          <w:kern w:val="0"/>
          <w:sz w:val="32"/>
          <w:szCs w:val="32"/>
        </w:rPr>
        <w:t>供应商售后服务要求。</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在中山市设有营业场所，可提供本地化服务。</w:t>
      </w:r>
    </w:p>
    <w:p>
      <w:pPr>
        <w:pStyle w:val="7"/>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3" w:firstLineChars="200"/>
        <w:textAlignment w:val="auto"/>
        <w:rPr>
          <w:rFonts w:hint="eastAsia" w:ascii="彩虹粗仿宋" w:hAnsi="彩虹粗仿宋" w:eastAsia="彩虹粗仿宋" w:cs="彩虹粗仿宋"/>
          <w:b/>
          <w:bCs/>
          <w:snapToGrid w:val="0"/>
          <w:color w:val="000000" w:themeColor="text1"/>
          <w:kern w:val="0"/>
          <w:sz w:val="32"/>
          <w:szCs w:val="32"/>
          <w:u w:val="single"/>
          <w14:textFill>
            <w14:solidFill>
              <w14:schemeClr w14:val="tx1"/>
            </w14:solidFill>
          </w14:textFill>
        </w:rPr>
      </w:pPr>
      <w:r>
        <w:rPr>
          <w:rFonts w:hint="eastAsia" w:ascii="彩虹粗仿宋" w:hAnsi="彩虹粗仿宋" w:eastAsia="彩虹粗仿宋" w:cs="彩虹粗仿宋"/>
          <w:b/>
          <w:bCs/>
          <w:snapToGrid w:val="0"/>
          <w:color w:val="000000" w:themeColor="text1"/>
          <w:kern w:val="0"/>
          <w:sz w:val="32"/>
          <w:szCs w:val="32"/>
          <w:lang w:val="en-US" w:eastAsia="zh-CN"/>
          <w14:textFill>
            <w14:solidFill>
              <w14:schemeClr w14:val="tx1"/>
            </w14:solidFill>
          </w14:textFill>
        </w:rPr>
        <w:t>二、</w:t>
      </w:r>
      <w:r>
        <w:rPr>
          <w:rFonts w:hint="eastAsia" w:ascii="彩虹粗仿宋" w:hAnsi="彩虹粗仿宋" w:eastAsia="彩虹粗仿宋" w:cs="彩虹粗仿宋"/>
          <w:b/>
          <w:bCs/>
          <w:snapToGrid w:val="0"/>
          <w:color w:val="000000" w:themeColor="text1"/>
          <w:kern w:val="0"/>
          <w:sz w:val="32"/>
          <w:szCs w:val="32"/>
          <w14:textFill>
            <w14:solidFill>
              <w14:schemeClr w14:val="tx1"/>
            </w14:solidFill>
          </w14:textFill>
        </w:rPr>
        <w:t>服务内容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彩虹粗仿宋" w:hAnsi="GulimChe" w:eastAsia="彩虹粗仿宋"/>
          <w:snapToGrid w:val="0"/>
          <w:color w:val="0000FF"/>
          <w:kern w:val="0"/>
          <w:sz w:val="32"/>
          <w:szCs w:val="32"/>
          <w:u w:val="single"/>
        </w:rPr>
      </w:pP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负责在服务期内</w:t>
      </w:r>
      <w:bookmarkStart w:id="0" w:name="_GoBack"/>
      <w:bookmarkEnd w:id="0"/>
      <w:r>
        <w:rPr>
          <w:rFonts w:hint="eastAsia" w:ascii="彩虹粗仿宋" w:hAnsi="宋体" w:eastAsia="彩虹粗仿宋" w:cs="Times New Roman"/>
          <w:snapToGrid w:val="0"/>
          <w:color w:val="000000" w:themeColor="text1"/>
          <w:kern w:val="0"/>
          <w:sz w:val="32"/>
          <w:szCs w:val="32"/>
          <w14:textFill>
            <w14:solidFill>
              <w14:schemeClr w14:val="tx1"/>
            </w14:solidFill>
          </w14:textFill>
        </w:rPr>
        <w:t>完成</w:t>
      </w:r>
      <w:r>
        <w:rPr>
          <w:rFonts w:hint="eastAsia" w:ascii="彩虹粗仿宋" w:hAnsi="宋体" w:eastAsia="彩虹粗仿宋" w:cs="Times New Roman"/>
          <w:snapToGrid w:val="0"/>
          <w:color w:val="000000" w:themeColor="text1"/>
          <w:kern w:val="0"/>
          <w:sz w:val="32"/>
          <w:szCs w:val="32"/>
          <w:lang w:val="en-US" w:eastAsia="zh-CN"/>
          <w14:textFill>
            <w14:solidFill>
              <w14:schemeClr w14:val="tx1"/>
            </w14:solidFill>
          </w14:textFill>
        </w:rPr>
        <w:t>我行指定用户（用户即是中山市分行住房公积金缴存单位）的住房公积金单位网</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厅签发数字证书,提供数字证书相关服务</w:t>
      </w:r>
      <w:r>
        <w:rPr>
          <w:rFonts w:hint="eastAsia" w:ascii="彩虹粗仿宋" w:hAnsi="宋体" w:eastAsia="彩虹粗仿宋" w:cs="Times New Roman"/>
          <w:snapToGrid w:val="0"/>
          <w:color w:val="000000" w:themeColor="text1"/>
          <w:kern w:val="0"/>
          <w:sz w:val="32"/>
          <w:szCs w:val="32"/>
          <w:lang w:eastAsia="zh-CN"/>
          <w14:textFill>
            <w14:solidFill>
              <w14:schemeClr w14:val="tx1"/>
            </w14:solidFill>
          </w14:textFill>
        </w:rPr>
        <w:t>。</w:t>
      </w:r>
    </w:p>
    <w:p>
      <w:pPr>
        <w:pStyle w:val="7"/>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3" w:firstLineChars="200"/>
        <w:textAlignment w:val="auto"/>
        <w:rPr>
          <w:rFonts w:hint="eastAsia" w:ascii="彩虹粗仿宋" w:hAnsi="彩虹粗仿宋" w:eastAsia="彩虹粗仿宋" w:cs="彩虹粗仿宋"/>
          <w:b/>
          <w:bCs/>
          <w:snapToGrid w:val="0"/>
          <w:color w:val="000000" w:themeColor="text1"/>
          <w:kern w:val="0"/>
          <w:sz w:val="32"/>
          <w:szCs w:val="32"/>
          <w:highlight w:val="none"/>
          <w14:textFill>
            <w14:solidFill>
              <w14:schemeClr w14:val="tx1"/>
            </w14:solidFill>
          </w14:textFill>
        </w:rPr>
      </w:pPr>
      <w:r>
        <w:rPr>
          <w:rFonts w:hint="eastAsia" w:ascii="彩虹粗仿宋" w:hAnsi="彩虹粗仿宋" w:eastAsia="彩虹粗仿宋" w:cs="彩虹粗仿宋"/>
          <w:b/>
          <w:bCs/>
          <w:snapToGrid w:val="0"/>
          <w:color w:val="000000" w:themeColor="text1"/>
          <w:kern w:val="0"/>
          <w:sz w:val="32"/>
          <w:szCs w:val="32"/>
          <w:highlight w:val="none"/>
          <w:lang w:val="en-US" w:eastAsia="zh-CN"/>
          <w14:textFill>
            <w14:solidFill>
              <w14:schemeClr w14:val="tx1"/>
            </w14:solidFill>
          </w14:textFill>
        </w:rPr>
        <w:t>三、</w:t>
      </w:r>
      <w:r>
        <w:rPr>
          <w:rFonts w:hint="eastAsia" w:ascii="彩虹粗仿宋" w:hAnsi="彩虹粗仿宋" w:eastAsia="彩虹粗仿宋" w:cs="彩虹粗仿宋"/>
          <w:b/>
          <w:bCs/>
          <w:snapToGrid w:val="0"/>
          <w:color w:val="000000" w:themeColor="text1"/>
          <w:kern w:val="0"/>
          <w:sz w:val="32"/>
          <w:szCs w:val="32"/>
          <w:highlight w:val="none"/>
          <w14:textFill>
            <w14:solidFill>
              <w14:schemeClr w14:val="tx1"/>
            </w14:solidFill>
          </w14:textFill>
        </w:rPr>
        <w:t>服务质量要求</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lang w:eastAsia="zh-CN"/>
          <w14:textFill>
            <w14:solidFill>
              <w14:schemeClr w14:val="tx1"/>
            </w14:solidFill>
          </w14:textFill>
        </w:rPr>
        <w:t>（</w:t>
      </w:r>
      <w:r>
        <w:rPr>
          <w:rFonts w:hint="eastAsia" w:ascii="彩虹粗仿宋" w:hAnsi="宋体" w:eastAsia="彩虹粗仿宋" w:cs="Times New Roman"/>
          <w:snapToGrid w:val="0"/>
          <w:color w:val="000000" w:themeColor="text1"/>
          <w:kern w:val="0"/>
          <w:sz w:val="32"/>
          <w:szCs w:val="32"/>
          <w:lang w:val="en-US" w:eastAsia="zh-CN"/>
          <w14:textFill>
            <w14:solidFill>
              <w14:schemeClr w14:val="tx1"/>
            </w14:solidFill>
          </w14:textFill>
        </w:rPr>
        <w:t>一</w:t>
      </w:r>
      <w:r>
        <w:rPr>
          <w:rFonts w:hint="eastAsia" w:ascii="彩虹粗仿宋" w:hAnsi="宋体" w:eastAsia="彩虹粗仿宋" w:cs="Times New Roman"/>
          <w:snapToGrid w:val="0"/>
          <w:color w:val="000000" w:themeColor="text1"/>
          <w:kern w:val="0"/>
          <w:sz w:val="32"/>
          <w:szCs w:val="32"/>
          <w:lang w:eastAsia="zh-CN"/>
          <w14:textFill>
            <w14:solidFill>
              <w14:schemeClr w14:val="tx1"/>
            </w14:solidFill>
          </w14:textFill>
        </w:rPr>
        <w:t>）</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应具备电子认证服务许可、电子认证服务使用密码许可等相关资质，承诺确保提供给</w:t>
      </w:r>
      <w:r>
        <w:rPr>
          <w:rFonts w:hint="eastAsia" w:ascii="彩虹粗仿宋" w:hAnsi="宋体" w:eastAsia="彩虹粗仿宋" w:cs="Times New Roman"/>
          <w:snapToGrid w:val="0"/>
          <w:color w:val="000000" w:themeColor="text1"/>
          <w:kern w:val="0"/>
          <w:sz w:val="32"/>
          <w:szCs w:val="32"/>
          <w:lang w:val="en-US" w:eastAsia="zh-CN"/>
          <w14:textFill>
            <w14:solidFill>
              <w14:schemeClr w14:val="tx1"/>
            </w14:solidFill>
          </w14:textFill>
        </w:rPr>
        <w:t>的</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产品合法性和可靠性。</w:t>
      </w:r>
      <w:r>
        <w:rPr>
          <w:rFonts w:hint="eastAsia" w:ascii="彩虹粗仿宋" w:hAnsi="宋体" w:eastAsia="彩虹粗仿宋" w:cs="Times New Roman"/>
          <w:snapToGrid w:val="0"/>
          <w:color w:val="000000" w:themeColor="text1"/>
          <w:kern w:val="0"/>
          <w:sz w:val="32"/>
          <w:szCs w:val="32"/>
          <w:lang w:val="en-US" w:eastAsia="zh-CN"/>
          <w14:textFill>
            <w14:solidFill>
              <w14:schemeClr w14:val="tx1"/>
            </w14:solidFill>
          </w14:textFill>
        </w:rPr>
        <w:t>供应商</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应签发SM2算法的数字证书，确保公积金服务中数字证书服务的合法合规性，同时满足国家对密码应用的要求。采取严格的鉴证服务，保证用户网上身份与现实身份的一致性。</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（二）</w:t>
      </w:r>
      <w:r>
        <w:rPr>
          <w:rFonts w:hint="eastAsia" w:ascii="彩虹粗仿宋" w:hAnsi="宋体" w:eastAsia="彩虹粗仿宋" w:cs="Times New Roman"/>
          <w:snapToGrid w:val="0"/>
          <w:color w:val="000000" w:themeColor="text1"/>
          <w:kern w:val="0"/>
          <w:sz w:val="32"/>
          <w:szCs w:val="32"/>
          <w:lang w:val="en-US" w:eastAsia="zh-CN"/>
          <w14:textFill>
            <w14:solidFill>
              <w14:schemeClr w14:val="tx1"/>
            </w14:solidFill>
          </w14:textFill>
        </w:rPr>
        <w:t>供应商</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负责数字证书签发、证书更新、证书变更、证书挂起、证书恢复、证书吊销、密钥更新、介质UKEY解锁等服务。</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（三）根据</w:t>
      </w:r>
      <w:r>
        <w:rPr>
          <w:rFonts w:hint="eastAsia" w:ascii="彩虹粗仿宋" w:hAnsi="宋体" w:eastAsia="彩虹粗仿宋" w:cs="Times New Roman"/>
          <w:snapToGrid w:val="0"/>
          <w:color w:val="000000" w:themeColor="text1"/>
          <w:kern w:val="0"/>
          <w:sz w:val="32"/>
          <w:szCs w:val="32"/>
          <w:lang w:eastAsia="zh-CN"/>
          <w14:textFill>
            <w14:solidFill>
              <w14:schemeClr w14:val="tx1"/>
            </w14:solidFill>
          </w14:textFill>
        </w:rPr>
        <w:t>我</w:t>
      </w:r>
      <w:r>
        <w:rPr>
          <w:rFonts w:hint="eastAsia" w:ascii="彩虹粗仿宋" w:hAnsi="宋体" w:eastAsia="彩虹粗仿宋" w:cs="Times New Roman"/>
          <w:snapToGrid w:val="0"/>
          <w:color w:val="000000" w:themeColor="text1"/>
          <w:kern w:val="0"/>
          <w:sz w:val="32"/>
          <w:szCs w:val="32"/>
          <w:lang w:val="en-US" w:eastAsia="zh-CN"/>
          <w14:textFill>
            <w14:solidFill>
              <w14:schemeClr w14:val="tx1"/>
            </w14:solidFill>
          </w14:textFill>
        </w:rPr>
        <w:t>行</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请求，2个工作小时内吊销、冻结、更新已经签发给</w:t>
      </w:r>
      <w:r>
        <w:rPr>
          <w:rFonts w:hint="eastAsia" w:ascii="彩虹粗仿宋" w:hAnsi="宋体" w:eastAsia="彩虹粗仿宋" w:cs="Times New Roman"/>
          <w:snapToGrid w:val="0"/>
          <w:color w:val="000000" w:themeColor="text1"/>
          <w:kern w:val="0"/>
          <w:sz w:val="32"/>
          <w:szCs w:val="32"/>
          <w:lang w:eastAsia="zh-CN"/>
          <w14:textFill>
            <w14:solidFill>
              <w14:schemeClr w14:val="tx1"/>
            </w14:solidFill>
          </w14:textFill>
        </w:rPr>
        <w:t>我</w:t>
      </w:r>
      <w:r>
        <w:rPr>
          <w:rFonts w:hint="eastAsia" w:ascii="彩虹粗仿宋" w:hAnsi="宋体" w:eastAsia="彩虹粗仿宋" w:cs="Times New Roman"/>
          <w:snapToGrid w:val="0"/>
          <w:color w:val="000000" w:themeColor="text1"/>
          <w:kern w:val="0"/>
          <w:sz w:val="32"/>
          <w:szCs w:val="32"/>
          <w:lang w:val="en-US" w:eastAsia="zh-CN"/>
          <w14:textFill>
            <w14:solidFill>
              <w14:schemeClr w14:val="tx1"/>
            </w14:solidFill>
          </w14:textFill>
        </w:rPr>
        <w:t>行</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客户的证书。</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（四）</w:t>
      </w:r>
      <w:r>
        <w:rPr>
          <w:rFonts w:hint="eastAsia" w:ascii="彩虹粗仿宋" w:hAnsi="宋体" w:eastAsia="彩虹粗仿宋" w:cs="Times New Roman"/>
          <w:snapToGrid w:val="0"/>
          <w:color w:val="000000" w:themeColor="text1"/>
          <w:kern w:val="0"/>
          <w:sz w:val="32"/>
          <w:szCs w:val="32"/>
          <w:lang w:val="en-US" w:eastAsia="zh-CN"/>
          <w14:textFill>
            <w14:solidFill>
              <w14:schemeClr w14:val="tx1"/>
            </w14:solidFill>
          </w14:textFill>
        </w:rPr>
        <w:t>供应商</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保证自身的CA系统正常运行，提供稳定的认证服务。</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（五）</w:t>
      </w:r>
      <w:r>
        <w:rPr>
          <w:rFonts w:hint="eastAsia" w:ascii="彩虹粗仿宋" w:hAnsi="宋体" w:eastAsia="彩虹粗仿宋" w:cs="Times New Roman"/>
          <w:snapToGrid w:val="0"/>
          <w:color w:val="000000" w:themeColor="text1"/>
          <w:kern w:val="0"/>
          <w:sz w:val="32"/>
          <w:szCs w:val="32"/>
          <w:lang w:val="en-US" w:eastAsia="zh-CN"/>
          <w14:textFill>
            <w14:solidFill>
              <w14:schemeClr w14:val="tx1"/>
            </w14:solidFill>
          </w14:textFill>
        </w:rPr>
        <w:t>供应商</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提供统一的客服热线，7*24小时的客户服务响应服务，随时为用户免费提供咨询、使用帮助等客户服务。</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w:t>
      </w:r>
      <w:r>
        <w:rPr>
          <w:rFonts w:hint="eastAsia" w:ascii="彩虹粗仿宋" w:hAnsi="宋体" w:eastAsia="彩虹粗仿宋" w:cs="Times New Roman"/>
          <w:snapToGrid w:val="0"/>
          <w:color w:val="000000" w:themeColor="text1"/>
          <w:kern w:val="0"/>
          <w:sz w:val="32"/>
          <w:szCs w:val="32"/>
          <w:lang w:val="en-US" w:eastAsia="zh-CN"/>
          <w14:textFill>
            <w14:solidFill>
              <w14:schemeClr w14:val="tx1"/>
            </w14:solidFill>
          </w14:textFill>
        </w:rPr>
        <w:t>六</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w:t>
      </w:r>
      <w:r>
        <w:rPr>
          <w:rFonts w:hint="eastAsia" w:ascii="彩虹粗仿宋" w:hAnsi="宋体" w:eastAsia="彩虹粗仿宋" w:cs="Times New Roman"/>
          <w:snapToGrid w:val="0"/>
          <w:color w:val="000000" w:themeColor="text1"/>
          <w:kern w:val="0"/>
          <w:sz w:val="32"/>
          <w:szCs w:val="32"/>
          <w:lang w:val="en-US" w:eastAsia="zh-CN"/>
          <w14:textFill>
            <w14:solidFill>
              <w14:schemeClr w14:val="tx1"/>
            </w14:solidFill>
          </w14:textFill>
        </w:rPr>
        <w:t>供应商</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应在中山市辖内设有服务点，如</w:t>
      </w:r>
      <w:r>
        <w:rPr>
          <w:rFonts w:hint="eastAsia" w:ascii="彩虹粗仿宋" w:hAnsi="宋体" w:eastAsia="彩虹粗仿宋" w:cs="Times New Roman"/>
          <w:snapToGrid w:val="0"/>
          <w:color w:val="000000" w:themeColor="text1"/>
          <w:kern w:val="0"/>
          <w:sz w:val="32"/>
          <w:szCs w:val="32"/>
          <w:lang w:eastAsia="zh-CN"/>
          <w14:textFill>
            <w14:solidFill>
              <w14:schemeClr w14:val="tx1"/>
            </w14:solidFill>
          </w14:textFill>
        </w:rPr>
        <w:t>我</w:t>
      </w:r>
      <w:r>
        <w:rPr>
          <w:rFonts w:hint="eastAsia" w:ascii="彩虹粗仿宋" w:hAnsi="宋体" w:eastAsia="彩虹粗仿宋" w:cs="Times New Roman"/>
          <w:snapToGrid w:val="0"/>
          <w:color w:val="000000" w:themeColor="text1"/>
          <w:kern w:val="0"/>
          <w:sz w:val="32"/>
          <w:szCs w:val="32"/>
          <w:lang w:val="en-US" w:eastAsia="zh-CN"/>
          <w14:textFill>
            <w14:solidFill>
              <w14:schemeClr w14:val="tx1"/>
            </w14:solidFill>
          </w14:textFill>
        </w:rPr>
        <w:t>行</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需要，在证书签发期间安排现场驻点客服人员1-2名，进行数字证书及电子签章的制作、发放，以及相关证书业务咨询、办理、投诉等服务。</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w:t>
      </w:r>
      <w:r>
        <w:rPr>
          <w:rFonts w:hint="eastAsia" w:ascii="彩虹粗仿宋" w:hAnsi="宋体" w:eastAsia="彩虹粗仿宋" w:cs="Times New Roman"/>
          <w:snapToGrid w:val="0"/>
          <w:color w:val="000000" w:themeColor="text1"/>
          <w:kern w:val="0"/>
          <w:sz w:val="32"/>
          <w:szCs w:val="32"/>
          <w:lang w:val="en-US" w:eastAsia="zh-CN"/>
          <w14:textFill>
            <w14:solidFill>
              <w14:schemeClr w14:val="tx1"/>
            </w14:solidFill>
          </w14:textFill>
        </w:rPr>
        <w:t>七</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w:t>
      </w:r>
      <w:r>
        <w:rPr>
          <w:rFonts w:hint="eastAsia" w:ascii="彩虹粗仿宋" w:hAnsi="宋体" w:eastAsia="彩虹粗仿宋" w:cs="Times New Roman"/>
          <w:snapToGrid w:val="0"/>
          <w:color w:val="000000" w:themeColor="text1"/>
          <w:kern w:val="0"/>
          <w:sz w:val="32"/>
          <w:szCs w:val="32"/>
          <w:lang w:val="en-US" w:eastAsia="zh-CN"/>
          <w14:textFill>
            <w14:solidFill>
              <w14:schemeClr w14:val="tx1"/>
            </w14:solidFill>
          </w14:textFill>
        </w:rPr>
        <w:t>供应商</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官方网站提供公积金系统用户的服务专区包括以下在线专项服务：数字证书介绍、数字证书在线检测功能、数字证书在线续期业务办理功能、办理指南等。</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w:t>
      </w:r>
      <w:r>
        <w:rPr>
          <w:rFonts w:hint="eastAsia" w:ascii="彩虹粗仿宋" w:hAnsi="宋体" w:eastAsia="彩虹粗仿宋" w:cs="Times New Roman"/>
          <w:snapToGrid w:val="0"/>
          <w:color w:val="000000" w:themeColor="text1"/>
          <w:kern w:val="0"/>
          <w:sz w:val="32"/>
          <w:szCs w:val="32"/>
          <w:lang w:val="en-US" w:eastAsia="zh-CN"/>
          <w14:textFill>
            <w14:solidFill>
              <w14:schemeClr w14:val="tx1"/>
            </w14:solidFill>
          </w14:textFill>
        </w:rPr>
        <w:t>八</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w:t>
      </w:r>
      <w:r>
        <w:rPr>
          <w:rFonts w:hint="eastAsia" w:ascii="彩虹粗仿宋" w:hAnsi="宋体" w:eastAsia="彩虹粗仿宋" w:cs="Times New Roman"/>
          <w:snapToGrid w:val="0"/>
          <w:color w:val="000000" w:themeColor="text1"/>
          <w:kern w:val="0"/>
          <w:sz w:val="32"/>
          <w:szCs w:val="32"/>
          <w:lang w:val="en-US" w:eastAsia="zh-CN"/>
          <w14:textFill>
            <w14:solidFill>
              <w14:schemeClr w14:val="tx1"/>
            </w14:solidFill>
          </w14:textFill>
        </w:rPr>
        <w:t>供应商</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应提供以下短信服务：</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1、信息通知：通过短信群发功能，批量通知数字证书用户有关的业务流程、政策法规等信息。</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2、业务办理进度通知：用户在办理新申请、续期、注销等业务时，发送短信告知用户目前的办理进度。</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eastAsia" w:ascii="彩虹粗仿宋" w:hAnsi="宋体" w:eastAsia="彩虹粗仿宋" w:cs="Times New Roman"/>
          <w:b/>
          <w:bCs/>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b/>
          <w:bCs/>
          <w:snapToGrid w:val="0"/>
          <w:color w:val="000000" w:themeColor="text1"/>
          <w:kern w:val="0"/>
          <w:sz w:val="32"/>
          <w:szCs w:val="32"/>
          <w:lang w:val="en-US" w:eastAsia="zh-CN"/>
          <w14:textFill>
            <w14:solidFill>
              <w14:schemeClr w14:val="tx1"/>
            </w14:solidFill>
          </w14:textFill>
        </w:rPr>
        <w:t>四、</w:t>
      </w:r>
      <w:r>
        <w:rPr>
          <w:rFonts w:hint="eastAsia" w:ascii="彩虹粗仿宋" w:hAnsi="宋体" w:eastAsia="彩虹粗仿宋" w:cs="Times New Roman"/>
          <w:b/>
          <w:bCs/>
          <w:snapToGrid w:val="0"/>
          <w:color w:val="000000" w:themeColor="text1"/>
          <w:kern w:val="0"/>
          <w:sz w:val="32"/>
          <w:szCs w:val="32"/>
          <w14:textFill>
            <w14:solidFill>
              <w14:schemeClr w14:val="tx1"/>
            </w14:solidFill>
          </w14:textFill>
        </w:rPr>
        <w:t xml:space="preserve">产品要求 </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 xml:space="preserve">（一）保证提供的产品是生产厂商原产正版的、完整无损且未曾作任何用途使用的全新产品，产品质量合格且性能良好。 </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二）承诺已经具备提供产品及相关服务的合法主体资格，并已取得提供产品及相关服务所需的各种许可、批准、授权等证明文件。若提供的产品为非自身生产或开发的产品，应保证提供本合同项下的产品已获得产品原厂商的合法有效的许可或授权，且本合同项下所有产品均为原厂商生产的合格产品。</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三）所提供产品的质量、规格、配置、功能等应与本合同约定的标准和要求相一致。若本合同中无相应规定或规定不明确的，产品则应符合相应的国家标准、行业标准。没有国家标准、行业标准的，产品则应满足通常标准或者符合合同目的的特定标准。</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w:t>
      </w:r>
      <w:r>
        <w:rPr>
          <w:rFonts w:hint="eastAsia" w:ascii="彩虹粗仿宋" w:hAnsi="宋体" w:eastAsia="彩虹粗仿宋" w:cs="Times New Roman"/>
          <w:snapToGrid w:val="0"/>
          <w:color w:val="000000" w:themeColor="text1"/>
          <w:kern w:val="0"/>
          <w:sz w:val="32"/>
          <w:szCs w:val="32"/>
          <w:lang w:val="en-US" w:eastAsia="zh-CN"/>
          <w14:textFill>
            <w14:solidFill>
              <w14:schemeClr w14:val="tx1"/>
            </w14:solidFill>
          </w14:textFill>
        </w:rPr>
        <w:t>四</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）所供产品或服务不存在侵犯第三方合法权益（包括但不仅限于商标权、专利权、著作权）或侵犯他人商业机密等违法行为。如发生违法行为，</w:t>
      </w:r>
      <w:r>
        <w:rPr>
          <w:rFonts w:hint="eastAsia" w:ascii="彩虹粗仿宋" w:hAnsi="宋体" w:eastAsia="彩虹粗仿宋" w:cs="Times New Roman"/>
          <w:snapToGrid w:val="0"/>
          <w:color w:val="000000" w:themeColor="text1"/>
          <w:kern w:val="0"/>
          <w:sz w:val="32"/>
          <w:szCs w:val="32"/>
          <w:lang w:val="en-US" w:eastAsia="zh-CN"/>
          <w14:textFill>
            <w14:solidFill>
              <w14:schemeClr w14:val="tx1"/>
            </w14:solidFill>
          </w14:textFill>
        </w:rPr>
        <w:t>需</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自行承担法律责任，保证</w:t>
      </w:r>
      <w:r>
        <w:rPr>
          <w:rFonts w:hint="eastAsia" w:ascii="彩虹粗仿宋" w:hAnsi="宋体" w:eastAsia="彩虹粗仿宋" w:cs="Times New Roman"/>
          <w:snapToGrid w:val="0"/>
          <w:color w:val="000000" w:themeColor="text1"/>
          <w:kern w:val="0"/>
          <w:sz w:val="32"/>
          <w:szCs w:val="32"/>
          <w:lang w:val="en-US" w:eastAsia="zh-CN"/>
          <w14:textFill>
            <w14:solidFill>
              <w14:schemeClr w14:val="tx1"/>
            </w14:solidFill>
          </w14:textFill>
        </w:rPr>
        <w:t>我行</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不因此受到任何损失。</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eastAsia" w:ascii="彩虹粗仿宋" w:hAnsi="宋体" w:eastAsia="彩虹粗仿宋" w:cs="Times New Roman"/>
          <w:b/>
          <w:bCs/>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b/>
          <w:bCs/>
          <w:snapToGrid w:val="0"/>
          <w:color w:val="000000" w:themeColor="text1"/>
          <w:kern w:val="0"/>
          <w:sz w:val="32"/>
          <w:szCs w:val="32"/>
          <w:lang w:val="en-US" w:eastAsia="zh-CN"/>
          <w14:textFill>
            <w14:solidFill>
              <w14:schemeClr w14:val="tx1"/>
            </w14:solidFill>
          </w14:textFill>
        </w:rPr>
        <w:t>五、</w:t>
      </w:r>
      <w:r>
        <w:rPr>
          <w:rFonts w:hint="eastAsia" w:ascii="彩虹粗仿宋" w:hAnsi="宋体" w:eastAsia="彩虹粗仿宋" w:cs="Times New Roman"/>
          <w:b/>
          <w:bCs/>
          <w:snapToGrid w:val="0"/>
          <w:color w:val="000000" w:themeColor="text1"/>
          <w:kern w:val="0"/>
          <w:sz w:val="32"/>
          <w:szCs w:val="32"/>
          <w14:textFill>
            <w14:solidFill>
              <w14:schemeClr w14:val="tx1"/>
            </w14:solidFill>
          </w14:textFill>
        </w:rPr>
        <w:t>款项支付要求</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lang w:val="en-US" w:eastAsia="zh-CN"/>
          <w14:textFill>
            <w14:solidFill>
              <w14:schemeClr w14:val="tx1"/>
            </w14:solidFill>
          </w14:textFill>
        </w:rPr>
        <w:t>供应商</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于每季度第一个月的15日前向</w:t>
      </w:r>
      <w:r>
        <w:rPr>
          <w:rFonts w:hint="eastAsia" w:ascii="彩虹粗仿宋" w:hAnsi="宋体" w:eastAsia="彩虹粗仿宋" w:cs="Times New Roman"/>
          <w:snapToGrid w:val="0"/>
          <w:color w:val="000000" w:themeColor="text1"/>
          <w:kern w:val="0"/>
          <w:sz w:val="32"/>
          <w:szCs w:val="32"/>
          <w:lang w:eastAsia="zh-CN"/>
          <w14:textFill>
            <w14:solidFill>
              <w14:schemeClr w14:val="tx1"/>
            </w14:solidFill>
          </w14:textFill>
        </w:rPr>
        <w:t>我</w:t>
      </w:r>
      <w:r>
        <w:rPr>
          <w:rFonts w:hint="eastAsia" w:ascii="彩虹粗仿宋" w:hAnsi="宋体" w:eastAsia="彩虹粗仿宋" w:cs="Times New Roman"/>
          <w:snapToGrid w:val="0"/>
          <w:color w:val="000000" w:themeColor="text1"/>
          <w:kern w:val="0"/>
          <w:sz w:val="32"/>
          <w:szCs w:val="32"/>
          <w:lang w:val="en-US" w:eastAsia="zh-CN"/>
          <w14:textFill>
            <w14:solidFill>
              <w14:schemeClr w14:val="tx1"/>
            </w14:solidFill>
          </w14:textFill>
        </w:rPr>
        <w:t>行</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发送上季度数字证书费用对账单/业务清单，由双方核对业务实际办理数量及费用，双方在20个工作日内对其核对，核对无误后由</w:t>
      </w:r>
      <w:r>
        <w:rPr>
          <w:rFonts w:hint="eastAsia" w:ascii="彩虹粗仿宋" w:hAnsi="宋体" w:eastAsia="彩虹粗仿宋" w:cs="Times New Roman"/>
          <w:snapToGrid w:val="0"/>
          <w:color w:val="000000" w:themeColor="text1"/>
          <w:kern w:val="0"/>
          <w:sz w:val="32"/>
          <w:szCs w:val="32"/>
          <w:lang w:val="en-US" w:eastAsia="zh-CN"/>
          <w14:textFill>
            <w14:solidFill>
              <w14:schemeClr w14:val="tx1"/>
            </w14:solidFill>
          </w14:textFill>
        </w:rPr>
        <w:t>供应商</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开具增值税专用发票，</w:t>
      </w:r>
      <w:r>
        <w:rPr>
          <w:rFonts w:hint="eastAsia" w:ascii="彩虹粗仿宋" w:hAnsi="宋体" w:eastAsia="彩虹粗仿宋" w:cs="Times New Roman"/>
          <w:snapToGrid w:val="0"/>
          <w:color w:val="000000" w:themeColor="text1"/>
          <w:kern w:val="0"/>
          <w:sz w:val="32"/>
          <w:szCs w:val="32"/>
          <w:lang w:eastAsia="zh-CN"/>
          <w14:textFill>
            <w14:solidFill>
              <w14:schemeClr w14:val="tx1"/>
            </w14:solidFill>
          </w14:textFill>
        </w:rPr>
        <w:t>我</w:t>
      </w:r>
      <w:r>
        <w:rPr>
          <w:rFonts w:hint="eastAsia" w:ascii="彩虹粗仿宋" w:hAnsi="宋体" w:eastAsia="彩虹粗仿宋" w:cs="Times New Roman"/>
          <w:snapToGrid w:val="0"/>
          <w:color w:val="000000" w:themeColor="text1"/>
          <w:kern w:val="0"/>
          <w:sz w:val="32"/>
          <w:szCs w:val="32"/>
          <w:lang w:val="en-US" w:eastAsia="zh-CN"/>
          <w14:textFill>
            <w14:solidFill>
              <w14:schemeClr w14:val="tx1"/>
            </w14:solidFill>
          </w14:textFill>
        </w:rPr>
        <w:t>行</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收到发票支付数字证书费用。</w:t>
      </w:r>
    </w:p>
    <w:p>
      <w:pPr>
        <w:keepNext w:val="0"/>
        <w:keepLines w:val="0"/>
        <w:pageBreakBefore w:val="0"/>
        <w:widowControl w:val="0"/>
        <w:numPr>
          <w:ilvl w:val="0"/>
          <w:numId w:val="0"/>
        </w:numPr>
        <w:kinsoku/>
        <w:wordWrap/>
        <w:overflowPunct/>
        <w:topLinePunct w:val="0"/>
        <w:autoSpaceDE/>
        <w:autoSpaceDN/>
        <w:bidi w:val="0"/>
        <w:spacing w:line="560" w:lineRule="exact"/>
        <w:ind w:firstLine="643" w:firstLineChars="200"/>
        <w:textAlignment w:val="auto"/>
        <w:rPr>
          <w:rFonts w:hint="eastAsia" w:ascii="彩虹粗仿宋" w:hAnsi="宋体" w:eastAsia="彩虹粗仿宋" w:cs="Times New Roman"/>
          <w:b/>
          <w:bCs/>
          <w:snapToGrid w:val="0"/>
          <w:color w:val="000000" w:themeColor="text1"/>
          <w:kern w:val="0"/>
          <w:sz w:val="32"/>
          <w:szCs w:val="32"/>
          <w:lang w:val="en-US" w:eastAsia="zh-CN"/>
          <w14:textFill>
            <w14:solidFill>
              <w14:schemeClr w14:val="tx1"/>
            </w14:solidFill>
          </w14:textFill>
        </w:rPr>
      </w:pPr>
      <w:r>
        <w:rPr>
          <w:rFonts w:hint="eastAsia" w:ascii="彩虹粗仿宋" w:hAnsi="宋体" w:eastAsia="彩虹粗仿宋" w:cs="Times New Roman"/>
          <w:b/>
          <w:bCs/>
          <w:snapToGrid w:val="0"/>
          <w:color w:val="000000" w:themeColor="text1"/>
          <w:kern w:val="0"/>
          <w:sz w:val="32"/>
          <w:szCs w:val="32"/>
          <w:lang w:val="en-US" w:eastAsia="zh-CN"/>
          <w14:textFill>
            <w14:solidFill>
              <w14:schemeClr w14:val="tx1"/>
            </w14:solidFill>
          </w14:textFill>
        </w:rPr>
        <w:t>六、售后服务要求</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彩虹粗仿宋" w:hAnsi="宋体" w:eastAsia="彩虹粗仿宋" w:cs="Times New Roman"/>
          <w:b/>
          <w:bCs/>
          <w:snapToGrid w:val="0"/>
          <w:color w:val="000000" w:themeColor="text1"/>
          <w:kern w:val="0"/>
          <w:sz w:val="32"/>
          <w:szCs w:val="32"/>
          <w:lang w:val="en-US" w:eastAsia="zh-CN"/>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lang w:val="en-US" w:eastAsia="zh-CN"/>
          <w14:textFill>
            <w14:solidFill>
              <w14:schemeClr w14:val="tx1"/>
            </w14:solidFill>
          </w14:textFill>
        </w:rPr>
        <w:t>供应商需承诺合同期内提供数字证书及UKEY产品的免费维保服务，自验收合格之日起计算。</w:t>
      </w:r>
    </w:p>
    <w:p>
      <w:pPr>
        <w:keepNext w:val="0"/>
        <w:keepLines w:val="0"/>
        <w:pageBreakBefore w:val="0"/>
        <w:widowControl w:val="0"/>
        <w:numPr>
          <w:ilvl w:val="0"/>
          <w:numId w:val="0"/>
        </w:numPr>
        <w:kinsoku/>
        <w:wordWrap/>
        <w:overflowPunct/>
        <w:topLinePunct w:val="0"/>
        <w:autoSpaceDE/>
        <w:autoSpaceDN/>
        <w:bidi w:val="0"/>
        <w:spacing w:line="560" w:lineRule="exact"/>
        <w:ind w:firstLine="643" w:firstLineChars="200"/>
        <w:textAlignment w:val="auto"/>
        <w:rPr>
          <w:rFonts w:hint="eastAsia" w:ascii="彩虹粗仿宋" w:hAnsi="宋体" w:eastAsia="彩虹粗仿宋" w:cs="Times New Roman"/>
          <w:b/>
          <w:bCs/>
          <w:snapToGrid w:val="0"/>
          <w:color w:val="000000" w:themeColor="text1"/>
          <w:kern w:val="0"/>
          <w:sz w:val="32"/>
          <w:szCs w:val="32"/>
          <w:lang w:val="en-US" w:eastAsia="zh-CN"/>
          <w14:textFill>
            <w14:solidFill>
              <w14:schemeClr w14:val="tx1"/>
            </w14:solidFill>
          </w14:textFill>
        </w:rPr>
      </w:pPr>
      <w:r>
        <w:rPr>
          <w:rFonts w:hint="eastAsia" w:ascii="彩虹粗仿宋" w:hAnsi="宋体" w:eastAsia="彩虹粗仿宋" w:cs="Times New Roman"/>
          <w:b/>
          <w:bCs/>
          <w:snapToGrid w:val="0"/>
          <w:color w:val="000000" w:themeColor="text1"/>
          <w:kern w:val="0"/>
          <w:sz w:val="32"/>
          <w:szCs w:val="32"/>
          <w:lang w:val="en-US" w:eastAsia="zh-CN"/>
          <w14:textFill>
            <w14:solidFill>
              <w14:schemeClr w14:val="tx1"/>
            </w14:solidFill>
          </w14:textFill>
        </w:rPr>
        <w:t>七、报价要求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宋体" w:eastAsia="彩虹粗仿宋"/>
          <w:snapToGrid w:val="0"/>
          <w:color w:val="000000" w:themeColor="text1"/>
          <w:kern w:val="0"/>
          <w:sz w:val="32"/>
          <w:szCs w:val="32"/>
          <w14:textFill>
            <w14:solidFill>
              <w14:schemeClr w14:val="tx1"/>
            </w14:solidFill>
          </w14:textFill>
        </w:rPr>
      </w:pPr>
      <w:r>
        <w:rPr>
          <w:rFonts w:hint="eastAsia" w:ascii="彩虹粗仿宋" w:hAnsi="宋体" w:eastAsia="彩虹粗仿宋"/>
          <w:snapToGrid w:val="0"/>
          <w:color w:val="000000" w:themeColor="text1"/>
          <w:kern w:val="0"/>
          <w:sz w:val="32"/>
          <w:szCs w:val="32"/>
          <w14:textFill>
            <w14:solidFill>
              <w14:schemeClr w14:val="tx1"/>
            </w14:solidFill>
          </w14:textFill>
        </w:rPr>
        <w:t>（一）本项目投标报价为：以人民币报出</w:t>
      </w:r>
      <w:r>
        <w:rPr>
          <w:rFonts w:hint="eastAsia" w:ascii="彩虹粗仿宋" w:hAnsi="宋体" w:eastAsia="彩虹粗仿宋"/>
          <w:snapToGrid w:val="0"/>
          <w:color w:val="000000" w:themeColor="text1"/>
          <w:kern w:val="0"/>
          <w:sz w:val="32"/>
          <w:szCs w:val="32"/>
          <w:lang w:eastAsia="zh-CN"/>
          <w14:textFill>
            <w14:solidFill>
              <w14:schemeClr w14:val="tx1"/>
            </w14:solidFill>
          </w14:textFill>
        </w:rPr>
        <w:t>数字证书密钥</w:t>
      </w:r>
      <w:r>
        <w:rPr>
          <w:rFonts w:hint="eastAsia" w:ascii="彩虹粗仿宋" w:hAnsi="宋体" w:eastAsia="彩虹粗仿宋"/>
          <w:snapToGrid w:val="0"/>
          <w:color w:val="000000" w:themeColor="text1"/>
          <w:kern w:val="0"/>
          <w:sz w:val="32"/>
          <w:szCs w:val="32"/>
          <w14:textFill>
            <w14:solidFill>
              <w14:schemeClr w14:val="tx1"/>
            </w14:solidFill>
          </w14:textFill>
        </w:rPr>
        <w:t>单价</w:t>
      </w:r>
      <w:r>
        <w:rPr>
          <w:rFonts w:hint="eastAsia" w:ascii="彩虹粗仿宋" w:hAnsi="宋体" w:eastAsia="彩虹粗仿宋"/>
          <w:snapToGrid w:val="0"/>
          <w:color w:val="000000" w:themeColor="text1"/>
          <w:kern w:val="0"/>
          <w:sz w:val="32"/>
          <w:szCs w:val="32"/>
          <w:lang w:val="en-US" w:eastAsia="zh-CN"/>
          <w14:textFill>
            <w14:solidFill>
              <w14:schemeClr w14:val="tx1"/>
            </w14:solidFill>
          </w14:textFill>
        </w:rPr>
        <w:t>/个/年</w:t>
      </w:r>
      <w:r>
        <w:rPr>
          <w:rFonts w:hint="eastAsia" w:ascii="彩虹粗仿宋" w:hAnsi="宋体" w:eastAsia="彩虹粗仿宋"/>
          <w:snapToGrid w:val="0"/>
          <w:color w:val="000000" w:themeColor="text1"/>
          <w:kern w:val="0"/>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宋体" w:eastAsia="彩虹粗仿宋"/>
          <w:snapToGrid w:val="0"/>
          <w:color w:val="000000" w:themeColor="text1"/>
          <w:kern w:val="0"/>
          <w:sz w:val="32"/>
          <w:szCs w:val="32"/>
          <w14:textFill>
            <w14:solidFill>
              <w14:schemeClr w14:val="tx1"/>
            </w14:solidFill>
          </w14:textFill>
        </w:rPr>
      </w:pPr>
      <w:r>
        <w:rPr>
          <w:rFonts w:hint="eastAsia" w:ascii="彩虹粗仿宋" w:hAnsi="宋体" w:eastAsia="彩虹粗仿宋"/>
          <w:snapToGrid w:val="0"/>
          <w:color w:val="000000" w:themeColor="text1"/>
          <w:kern w:val="0"/>
          <w:sz w:val="32"/>
          <w:szCs w:val="32"/>
          <w14:textFill>
            <w14:solidFill>
              <w14:schemeClr w14:val="tx1"/>
            </w14:solidFill>
          </w14:textFill>
        </w:rPr>
        <w:t>（二）供应商应充分考虑完成本项目所需的全部费用，确认后不得以任何理由提出追加要求，招标文件中未列明的而实际项目又需要的内容，视同已包含在投标报价中。</w:t>
      </w:r>
    </w:p>
    <w:p>
      <w:pPr>
        <w:keepNext w:val="0"/>
        <w:keepLines w:val="0"/>
        <w:pageBreakBefore w:val="0"/>
        <w:widowControl w:val="0"/>
        <w:numPr>
          <w:ilvl w:val="0"/>
          <w:numId w:val="0"/>
        </w:numPr>
        <w:kinsoku/>
        <w:wordWrap/>
        <w:overflowPunct/>
        <w:topLinePunct w:val="0"/>
        <w:autoSpaceDE/>
        <w:autoSpaceDN/>
        <w:bidi w:val="0"/>
        <w:spacing w:line="560" w:lineRule="exact"/>
        <w:ind w:firstLine="643" w:firstLineChars="200"/>
        <w:textAlignment w:val="auto"/>
        <w:rPr>
          <w:rFonts w:hint="eastAsia" w:ascii="彩虹粗仿宋" w:hAnsi="宋体" w:eastAsia="彩虹粗仿宋" w:cs="Times New Roman"/>
          <w:b/>
          <w:bCs/>
          <w:snapToGrid w:val="0"/>
          <w:color w:val="000000" w:themeColor="text1"/>
          <w:kern w:val="0"/>
          <w:sz w:val="32"/>
          <w:szCs w:val="32"/>
          <w:lang w:val="en-US" w:eastAsia="zh-CN"/>
          <w14:textFill>
            <w14:solidFill>
              <w14:schemeClr w14:val="tx1"/>
            </w14:solidFill>
          </w14:textFill>
        </w:rPr>
      </w:pPr>
      <w:r>
        <w:rPr>
          <w:rFonts w:hint="eastAsia" w:ascii="彩虹粗仿宋" w:hAnsi="宋体" w:eastAsia="彩虹粗仿宋" w:cs="Times New Roman"/>
          <w:b/>
          <w:bCs/>
          <w:snapToGrid w:val="0"/>
          <w:color w:val="000000" w:themeColor="text1"/>
          <w:kern w:val="0"/>
          <w:sz w:val="32"/>
          <w:szCs w:val="32"/>
          <w:lang w:val="en-US" w:eastAsia="zh-CN"/>
          <w14:textFill>
            <w14:solidFill>
              <w14:schemeClr w14:val="tx1"/>
            </w14:solidFill>
          </w14:textFill>
        </w:rPr>
        <w:t>八、其他要求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宋体" w:eastAsia="彩虹粗仿宋"/>
          <w:snapToGrid w:val="0"/>
          <w:color w:val="000000" w:themeColor="text1"/>
          <w:kern w:val="0"/>
          <w:sz w:val="32"/>
          <w:szCs w:val="32"/>
          <w14:textFill>
            <w14:solidFill>
              <w14:schemeClr w14:val="tx1"/>
            </w14:solidFill>
          </w14:textFill>
        </w:rPr>
      </w:pPr>
      <w:r>
        <w:rPr>
          <w:rFonts w:hint="eastAsia" w:ascii="彩虹粗仿宋" w:hAnsi="宋体" w:eastAsia="彩虹粗仿宋"/>
          <w:snapToGrid w:val="0"/>
          <w:color w:val="000000" w:themeColor="text1"/>
          <w:kern w:val="0"/>
          <w:sz w:val="32"/>
          <w:szCs w:val="32"/>
          <w14:textFill>
            <w14:solidFill>
              <w14:schemeClr w14:val="tx1"/>
            </w14:solidFill>
          </w14:textFill>
        </w:rPr>
        <w:t>（一）供应商承诺保守谈判过程中知悉我分行的商业秘密，无论谈判是否成功，均不对外散布有损我分行形象和声誉的言论。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宋体" w:eastAsia="彩虹粗仿宋"/>
          <w:snapToGrid w:val="0"/>
          <w:color w:val="000000" w:themeColor="text1"/>
          <w:kern w:val="0"/>
          <w:sz w:val="32"/>
          <w:szCs w:val="32"/>
          <w14:textFill>
            <w14:solidFill>
              <w14:schemeClr w14:val="tx1"/>
            </w14:solidFill>
          </w14:textFill>
        </w:rPr>
      </w:pPr>
      <w:r>
        <w:rPr>
          <w:rFonts w:hint="eastAsia" w:ascii="彩虹粗仿宋" w:hAnsi="宋体" w:eastAsia="彩虹粗仿宋"/>
          <w:snapToGrid w:val="0"/>
          <w:color w:val="000000" w:themeColor="text1"/>
          <w:kern w:val="0"/>
          <w:sz w:val="32"/>
          <w:szCs w:val="32"/>
          <w14:textFill>
            <w14:solidFill>
              <w14:schemeClr w14:val="tx1"/>
            </w14:solidFill>
          </w14:textFill>
        </w:rPr>
        <w:t>（二）谈判文件中承诺的服务内容和服务要求将写入合同。</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宋体" w:eastAsia="彩虹粗仿宋"/>
          <w:snapToGrid w:val="0"/>
          <w:color w:val="000000" w:themeColor="text1"/>
          <w:kern w:val="0"/>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宋体" w:eastAsia="彩虹粗仿宋"/>
          <w:snapToGrid w:val="0"/>
          <w:color w:val="000000" w:themeColor="text1"/>
          <w:kern w:val="0"/>
          <w:sz w:val="32"/>
          <w:szCs w:val="32"/>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粗仿宋">
    <w:panose1 w:val="03000509000000000000"/>
    <w:charset w:val="86"/>
    <w:family w:val="auto"/>
    <w:pitch w:val="default"/>
    <w:sig w:usb0="00000001" w:usb1="080E0000" w:usb2="00000000" w:usb3="00000000" w:csb0="00040000" w:csb1="00000000"/>
  </w:font>
  <w:font w:name="GulimChe">
    <w:altName w:val="Malgun Gothic"/>
    <w:panose1 w:val="020B0609000101010101"/>
    <w:charset w:val="81"/>
    <w:family w:val="moder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CB9"/>
    <w:rsid w:val="001E14AE"/>
    <w:rsid w:val="004E4869"/>
    <w:rsid w:val="005229D7"/>
    <w:rsid w:val="005F2B8D"/>
    <w:rsid w:val="006B5110"/>
    <w:rsid w:val="006D4D5C"/>
    <w:rsid w:val="009139B3"/>
    <w:rsid w:val="00A6783E"/>
    <w:rsid w:val="00AA4D01"/>
    <w:rsid w:val="00E73CB9"/>
    <w:rsid w:val="00EF1D71"/>
    <w:rsid w:val="01A96DA6"/>
    <w:rsid w:val="02A44DE3"/>
    <w:rsid w:val="054C183E"/>
    <w:rsid w:val="05C85C9A"/>
    <w:rsid w:val="0DD002B9"/>
    <w:rsid w:val="10C132D6"/>
    <w:rsid w:val="12E96D17"/>
    <w:rsid w:val="14D42C8D"/>
    <w:rsid w:val="14DB1066"/>
    <w:rsid w:val="14E62285"/>
    <w:rsid w:val="158F246E"/>
    <w:rsid w:val="15910717"/>
    <w:rsid w:val="18B04C21"/>
    <w:rsid w:val="18E72893"/>
    <w:rsid w:val="1A26209A"/>
    <w:rsid w:val="1A563640"/>
    <w:rsid w:val="1D6332C3"/>
    <w:rsid w:val="21D4359A"/>
    <w:rsid w:val="21FF6ED4"/>
    <w:rsid w:val="220447F5"/>
    <w:rsid w:val="22487FBE"/>
    <w:rsid w:val="227040F4"/>
    <w:rsid w:val="22AB4F7C"/>
    <w:rsid w:val="24AB0691"/>
    <w:rsid w:val="25A76D56"/>
    <w:rsid w:val="2629602A"/>
    <w:rsid w:val="26956624"/>
    <w:rsid w:val="26C50BB7"/>
    <w:rsid w:val="28DA0A35"/>
    <w:rsid w:val="2A1F3DF0"/>
    <w:rsid w:val="2A351FC9"/>
    <w:rsid w:val="2AEA65F8"/>
    <w:rsid w:val="2BC52ED8"/>
    <w:rsid w:val="2C672B51"/>
    <w:rsid w:val="2CD3409B"/>
    <w:rsid w:val="2DAF51F6"/>
    <w:rsid w:val="2E8145A6"/>
    <w:rsid w:val="2EC40E47"/>
    <w:rsid w:val="3218123E"/>
    <w:rsid w:val="33E701B5"/>
    <w:rsid w:val="343D0BC3"/>
    <w:rsid w:val="36C21BE7"/>
    <w:rsid w:val="37815369"/>
    <w:rsid w:val="37F52411"/>
    <w:rsid w:val="3CAE1226"/>
    <w:rsid w:val="3D7A6DB0"/>
    <w:rsid w:val="40337EDF"/>
    <w:rsid w:val="406D22D9"/>
    <w:rsid w:val="426648AA"/>
    <w:rsid w:val="43A53A1F"/>
    <w:rsid w:val="448A79E6"/>
    <w:rsid w:val="44941489"/>
    <w:rsid w:val="451D64EB"/>
    <w:rsid w:val="45316114"/>
    <w:rsid w:val="45596360"/>
    <w:rsid w:val="46E2577B"/>
    <w:rsid w:val="47F3119A"/>
    <w:rsid w:val="484C6C7D"/>
    <w:rsid w:val="48DE6819"/>
    <w:rsid w:val="49E14CE0"/>
    <w:rsid w:val="4B031C9E"/>
    <w:rsid w:val="4B4D7F92"/>
    <w:rsid w:val="4D9A6907"/>
    <w:rsid w:val="4D9C654A"/>
    <w:rsid w:val="4F696DEC"/>
    <w:rsid w:val="4FBF6DE2"/>
    <w:rsid w:val="50736FAE"/>
    <w:rsid w:val="525E0E06"/>
    <w:rsid w:val="55440772"/>
    <w:rsid w:val="570603D3"/>
    <w:rsid w:val="5A3A7F15"/>
    <w:rsid w:val="5B6E1474"/>
    <w:rsid w:val="5CC608C4"/>
    <w:rsid w:val="5EC8333F"/>
    <w:rsid w:val="6225563C"/>
    <w:rsid w:val="626D0F69"/>
    <w:rsid w:val="63C240E5"/>
    <w:rsid w:val="64775CE1"/>
    <w:rsid w:val="65623493"/>
    <w:rsid w:val="65F32C4F"/>
    <w:rsid w:val="6756365A"/>
    <w:rsid w:val="699619CE"/>
    <w:rsid w:val="6AC94292"/>
    <w:rsid w:val="6BD41A11"/>
    <w:rsid w:val="6CB155E2"/>
    <w:rsid w:val="6CD9769F"/>
    <w:rsid w:val="6D602055"/>
    <w:rsid w:val="6F506C35"/>
    <w:rsid w:val="70F41A5E"/>
    <w:rsid w:val="72A559D6"/>
    <w:rsid w:val="72BC2742"/>
    <w:rsid w:val="73021F16"/>
    <w:rsid w:val="74405795"/>
    <w:rsid w:val="745C5743"/>
    <w:rsid w:val="75DE5128"/>
    <w:rsid w:val="77222583"/>
    <w:rsid w:val="774175B4"/>
    <w:rsid w:val="77EE52A6"/>
    <w:rsid w:val="78EB0443"/>
    <w:rsid w:val="79BD656A"/>
    <w:rsid w:val="7A140357"/>
    <w:rsid w:val="7A59648E"/>
    <w:rsid w:val="7A8D418E"/>
    <w:rsid w:val="7D0262F2"/>
    <w:rsid w:val="7E18726D"/>
    <w:rsid w:val="7FDA2751"/>
    <w:rsid w:val="FFFED5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rPr>
      <w:rFonts w:ascii="Calibri" w:hAnsi="Calibri" w:eastAsia="宋体" w:cs="Times New Roman"/>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237</Words>
  <Characters>1352</Characters>
  <Lines>11</Lines>
  <Paragraphs>3</Paragraphs>
  <TotalTime>76</TotalTime>
  <ScaleCrop>false</ScaleCrop>
  <LinksUpToDate>false</LinksUpToDate>
  <CharactersWithSpaces>1586</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2023-05-05T15:30:00Z</dcterms:created>
  <dc:creator>Apache POI</dc:creator>
  <cp:lastModifiedBy>林醒怡</cp:lastModifiedBy>
  <dcterms:modified xsi:type="dcterms:W3CDTF">2025-11-07T03:55:22Z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44DFD9001EB14E31BCB4879CF56C0FAF_13</vt:lpwstr>
  </property>
</Properties>
</file>