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ascii="Verdana" w:hAnsi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9"/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关于</w:t>
      </w:r>
      <w:r>
        <w:rPr>
          <w:rStyle w:val="9"/>
          <w:rFonts w:hint="eastAsia" w:asci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人保财险福建泉州南安支公司2025年平安惠民保险视频彩铃宣传采购项目</w:t>
      </w:r>
      <w:r>
        <w:rPr>
          <w:rStyle w:val="9"/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采购结果的公告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740" w:right="0" w:hanging="2038" w:hangingChars="725"/>
        <w:jc w:val="left"/>
        <w:textAlignment w:val="auto"/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人保财险福建泉州南安支公司2025年平安惠民保险视频彩铃宣传采购项目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二、项目编号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：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XM25FSPC009808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三、采购内容：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现需对人保财险福建泉州南安支公司2025年平安惠民保险视频彩铃宣传采购项目进行采购。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default" w:ascii="Verdana" w:hAnsi="Verdana" w:cs="Verdana"/>
          <w:i w:val="0"/>
          <w:iCs w:val="0"/>
          <w:caps w:val="0"/>
          <w:color w:val="000000"/>
          <w:spacing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四、采购方式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特殊性分散采购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五、中选供应商：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中国电信股份有限公司南安分公司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、中国移动通信集团福建有限公司泉州分公司、中国联合网络通信有限公司南安市分公司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0"/>
        <w:jc w:val="left"/>
        <w:textAlignment w:val="auto"/>
        <w:rPr>
          <w:rFonts w:hint="default" w:ascii="Verdana" w:hAnsi="Verdana" w:eastAsia="仿宋" w:cs="Verdan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六、合同确定的采购数量：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3</w:t>
      </w: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家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七、采购价格：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中国电信股份有限公司南安分公司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中标价为13292元，中国移动通信集团福建有限公司泉州分公司中标价为78072元，中国联合网络通信有限公司南安市分公司中标价为2900元。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default" w:ascii="Verdana" w:hAnsi="Verdana" w:cs="Verdana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八、项目联系人及联系方式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联系人: 陈玉茹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联系电话: 0595-86358208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邮箱：chenyuru@fuj.picc.com.cn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特此公告！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中国人民财产保险股份有限公司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南安支公司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1083"/>
        <w:jc w:val="righ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2025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682E8F"/>
    <w:rsid w:val="0001187A"/>
    <w:rsid w:val="00055ACE"/>
    <w:rsid w:val="000A16F4"/>
    <w:rsid w:val="000D25D7"/>
    <w:rsid w:val="000E2744"/>
    <w:rsid w:val="00136D77"/>
    <w:rsid w:val="0014060C"/>
    <w:rsid w:val="0016218B"/>
    <w:rsid w:val="00183104"/>
    <w:rsid w:val="00296A56"/>
    <w:rsid w:val="002A1DFE"/>
    <w:rsid w:val="00381983"/>
    <w:rsid w:val="003C06A0"/>
    <w:rsid w:val="003F7107"/>
    <w:rsid w:val="004014C1"/>
    <w:rsid w:val="0041101C"/>
    <w:rsid w:val="00454B89"/>
    <w:rsid w:val="00463EAA"/>
    <w:rsid w:val="00492DD6"/>
    <w:rsid w:val="004E212C"/>
    <w:rsid w:val="00504E5A"/>
    <w:rsid w:val="005247F3"/>
    <w:rsid w:val="00543B43"/>
    <w:rsid w:val="00571B93"/>
    <w:rsid w:val="00572BE5"/>
    <w:rsid w:val="00586277"/>
    <w:rsid w:val="005C2554"/>
    <w:rsid w:val="005C5A97"/>
    <w:rsid w:val="005E69DA"/>
    <w:rsid w:val="00634D82"/>
    <w:rsid w:val="00635D4A"/>
    <w:rsid w:val="00671CC7"/>
    <w:rsid w:val="00682E8F"/>
    <w:rsid w:val="006920C8"/>
    <w:rsid w:val="00705536"/>
    <w:rsid w:val="00712B1C"/>
    <w:rsid w:val="00780F8E"/>
    <w:rsid w:val="00887AFE"/>
    <w:rsid w:val="008C1096"/>
    <w:rsid w:val="008F2206"/>
    <w:rsid w:val="00904A22"/>
    <w:rsid w:val="00907C43"/>
    <w:rsid w:val="0091013C"/>
    <w:rsid w:val="00943F2C"/>
    <w:rsid w:val="00945E42"/>
    <w:rsid w:val="009549EF"/>
    <w:rsid w:val="009A3E10"/>
    <w:rsid w:val="00A20BD4"/>
    <w:rsid w:val="00A34FE1"/>
    <w:rsid w:val="00A42792"/>
    <w:rsid w:val="00A45382"/>
    <w:rsid w:val="00A55B5F"/>
    <w:rsid w:val="00A679A6"/>
    <w:rsid w:val="00A91717"/>
    <w:rsid w:val="00AA1CFA"/>
    <w:rsid w:val="00AA25E3"/>
    <w:rsid w:val="00AC276C"/>
    <w:rsid w:val="00AE6E9E"/>
    <w:rsid w:val="00B1682B"/>
    <w:rsid w:val="00B178E6"/>
    <w:rsid w:val="00B30901"/>
    <w:rsid w:val="00BA28FD"/>
    <w:rsid w:val="00BA2EC8"/>
    <w:rsid w:val="00BC06F6"/>
    <w:rsid w:val="00BD01C8"/>
    <w:rsid w:val="00BF3359"/>
    <w:rsid w:val="00C41B20"/>
    <w:rsid w:val="00CB00D9"/>
    <w:rsid w:val="00CC279B"/>
    <w:rsid w:val="00CF0D49"/>
    <w:rsid w:val="00CF2AF0"/>
    <w:rsid w:val="00CF463E"/>
    <w:rsid w:val="00D572A5"/>
    <w:rsid w:val="00DA20FC"/>
    <w:rsid w:val="00DE1B1C"/>
    <w:rsid w:val="00E572DC"/>
    <w:rsid w:val="00E63700"/>
    <w:rsid w:val="00F005C4"/>
    <w:rsid w:val="00F01CDF"/>
    <w:rsid w:val="00FC379A"/>
    <w:rsid w:val="00FD127A"/>
    <w:rsid w:val="00FE2C02"/>
    <w:rsid w:val="03462921"/>
    <w:rsid w:val="08223075"/>
    <w:rsid w:val="08CA798D"/>
    <w:rsid w:val="0A9910C7"/>
    <w:rsid w:val="0C4B3DBD"/>
    <w:rsid w:val="0FC30CCA"/>
    <w:rsid w:val="20C04D1A"/>
    <w:rsid w:val="24E00BAF"/>
    <w:rsid w:val="26572761"/>
    <w:rsid w:val="2AAC1523"/>
    <w:rsid w:val="2BCE50E0"/>
    <w:rsid w:val="2E6D618B"/>
    <w:rsid w:val="2FE64073"/>
    <w:rsid w:val="38D54A02"/>
    <w:rsid w:val="3A38516B"/>
    <w:rsid w:val="3B0A77D8"/>
    <w:rsid w:val="47593652"/>
    <w:rsid w:val="47AF63B4"/>
    <w:rsid w:val="49456BA0"/>
    <w:rsid w:val="57C033D3"/>
    <w:rsid w:val="62AF0468"/>
    <w:rsid w:val="6476206A"/>
    <w:rsid w:val="696A04CD"/>
    <w:rsid w:val="705F4C16"/>
    <w:rsid w:val="7118664A"/>
    <w:rsid w:val="73452FEA"/>
    <w:rsid w:val="7D69579E"/>
    <w:rsid w:val="7EDC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14"/>
    <w:qFormat/>
    <w:uiPriority w:val="0"/>
    <w:pPr>
      <w:widowControl w:val="0"/>
      <w:snapToGrid w:val="0"/>
      <w:spacing w:line="580" w:lineRule="exact"/>
      <w:ind w:firstLine="560" w:firstLineChars="200"/>
      <w:jc w:val="both"/>
    </w:pPr>
    <w:rPr>
      <w:rFonts w:ascii="仿宋_GB2312" w:hAnsi="Times New Roman" w:eastAsia="仿宋_GB2312" w:cs="Times New Roman"/>
      <w:kern w:val="2"/>
      <w:sz w:val="28"/>
      <w:szCs w:val="28"/>
      <w:lang w:val="zh-CN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</w:rPr>
  </w:style>
  <w:style w:type="character" w:styleId="11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2">
    <w:name w:val="页眉 Char"/>
    <w:basedOn w:val="8"/>
    <w:link w:val="3"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3">
    <w:name w:val="页脚 Char"/>
    <w:basedOn w:val="8"/>
    <w:link w:val="2"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4">
    <w:name w:val="正文文本缩进 3 Char"/>
    <w:basedOn w:val="8"/>
    <w:link w:val="4"/>
    <w:qFormat/>
    <w:uiPriority w:val="0"/>
    <w:rPr>
      <w:rFonts w:ascii="仿宋_GB2312" w:hAnsi="Times New Roman" w:eastAsia="仿宋_GB2312" w:cs="Times New Roman"/>
      <w:kern w:val="2"/>
      <w:sz w:val="28"/>
      <w:szCs w:val="2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39</Words>
  <Characters>223</Characters>
  <Lines>1</Lines>
  <Paragraphs>1</Paragraphs>
  <TotalTime>5</TotalTime>
  <ScaleCrop>false</ScaleCrop>
  <LinksUpToDate>false</LinksUpToDate>
  <CharactersWithSpaces>261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2019-03-01T02:03:00Z</dcterms:created>
  <dc:creator>孙艳红</dc:creator>
  <cp:lastModifiedBy>picc</cp:lastModifiedBy>
  <cp:lastPrinted>2020-06-19T09:39:00Z</cp:lastPrinted>
  <dcterms:modified xsi:type="dcterms:W3CDTF">2025-11-03T09:27:00Z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016F6618A28644B18C901B106E77AF68</vt:lpwstr>
  </property>
</Properties>
</file>