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81B34" w:rsidRDefault="00781B34" w:rsidP="0033093E">
      <w:pPr>
        <w:spacing w:line="360" w:lineRule="auto"/>
        <w:ind w:firstLineChars="200" w:firstLine="640"/>
        <w:rPr>
          <w:rFonts w:ascii="彩虹粗仿宋" w:eastAsia="彩虹粗仿宋" w:hAnsi="宋体" w:cs="Times New Roman"/>
          <w:snapToGrid w:val="0"/>
          <w:kern w:val="0"/>
          <w:sz w:val="32"/>
          <w:szCs w:val="32"/>
        </w:rPr>
      </w:pPr>
      <w:r w:rsidRPr="00EF16DC">
        <w:rPr>
          <w:rFonts w:ascii="彩虹粗仿宋" w:eastAsia="彩虹粗仿宋" w:hAnsi="宋体" w:cs="Times New Roman" w:hint="eastAsia"/>
          <w:snapToGrid w:val="0"/>
          <w:kern w:val="0"/>
          <w:sz w:val="32"/>
          <w:szCs w:val="32"/>
        </w:rPr>
        <w:t>一、服务内容</w:t>
      </w:r>
    </w:p>
    <w:p w:rsidR="00781B34" w:rsidRPr="00A44CFF" w:rsidRDefault="00781B34" w:rsidP="00781B34">
      <w:pPr>
        <w:spacing w:line="360" w:lineRule="auto"/>
        <w:ind w:firstLineChars="200" w:firstLine="640"/>
        <w:rPr>
          <w:rFonts w:ascii="彩虹粗仿宋" w:eastAsia="彩虹粗仿宋" w:hAnsi="宋体" w:cs="Times New Roman"/>
          <w:snapToGrid w:val="0"/>
          <w:kern w:val="0"/>
          <w:sz w:val="32"/>
          <w:szCs w:val="32"/>
        </w:rPr>
      </w:pPr>
      <w:r>
        <w:rPr>
          <w:rFonts w:ascii="彩虹粗仿宋" w:eastAsia="彩虹粗仿宋" w:hAnsi="宋体" w:cs="Times New Roman" w:hint="eastAsia"/>
          <w:snapToGrid w:val="0"/>
          <w:kern w:val="0"/>
          <w:sz w:val="32"/>
          <w:szCs w:val="32"/>
        </w:rPr>
        <w:t>（一）</w:t>
      </w:r>
      <w:r w:rsidRPr="00A44CFF">
        <w:rPr>
          <w:rFonts w:ascii="彩虹粗仿宋" w:eastAsia="彩虹粗仿宋" w:hAnsi="宋体" w:cs="Times New Roman" w:hint="eastAsia"/>
          <w:snapToGrid w:val="0"/>
          <w:kern w:val="0"/>
          <w:sz w:val="32"/>
          <w:szCs w:val="32"/>
        </w:rPr>
        <w:t>服务种类、期限</w:t>
      </w:r>
    </w:p>
    <w:p w:rsidR="00781B34" w:rsidRPr="00A44CFF" w:rsidRDefault="00781B34" w:rsidP="00863ED1">
      <w:pPr>
        <w:spacing w:line="360" w:lineRule="auto"/>
        <w:ind w:firstLineChars="200" w:firstLine="640"/>
        <w:rPr>
          <w:rFonts w:ascii="彩虹粗仿宋" w:eastAsia="彩虹粗仿宋" w:hAnsi="宋体" w:cs="Times New Roman"/>
          <w:snapToGrid w:val="0"/>
          <w:kern w:val="0"/>
          <w:sz w:val="32"/>
          <w:szCs w:val="32"/>
        </w:rPr>
      </w:pPr>
      <w:r>
        <w:rPr>
          <w:rFonts w:ascii="彩虹粗仿宋" w:eastAsia="彩虹粗仿宋" w:hAnsi="宋体" w:cs="Times New Roman" w:hint="eastAsia"/>
          <w:snapToGrid w:val="0"/>
          <w:kern w:val="0"/>
          <w:sz w:val="32"/>
          <w:szCs w:val="32"/>
        </w:rPr>
        <w:t>1</w:t>
      </w:r>
      <w:r>
        <w:rPr>
          <w:rFonts w:ascii="彩虹粗仿宋" w:eastAsia="彩虹粗仿宋" w:hAnsi="宋体" w:cs="Times New Roman"/>
          <w:snapToGrid w:val="0"/>
          <w:kern w:val="0"/>
          <w:sz w:val="32"/>
          <w:szCs w:val="32"/>
        </w:rPr>
        <w:t>.</w:t>
      </w:r>
      <w:r w:rsidR="00863ED1" w:rsidRPr="00863ED1">
        <w:rPr>
          <w:rFonts w:ascii="彩虹粗仿宋" w:eastAsia="彩虹粗仿宋" w:hAnsi="宋体" w:cs="Times New Roman" w:hint="eastAsia"/>
          <w:snapToGrid w:val="0"/>
          <w:kern w:val="0"/>
          <w:sz w:val="32"/>
          <w:szCs w:val="32"/>
        </w:rPr>
        <w:t xml:space="preserve"> </w:t>
      </w:r>
      <w:r w:rsidR="00863ED1" w:rsidRPr="00BD0487">
        <w:rPr>
          <w:rFonts w:ascii="彩虹粗仿宋" w:eastAsia="彩虹粗仿宋" w:hAnsi="宋体" w:cs="Times New Roman" w:hint="eastAsia"/>
          <w:snapToGrid w:val="0"/>
          <w:kern w:val="0"/>
          <w:sz w:val="32"/>
          <w:szCs w:val="32"/>
        </w:rPr>
        <w:t>本次采购项目为</w:t>
      </w:r>
      <w:r w:rsidR="00863ED1">
        <w:rPr>
          <w:rFonts w:ascii="彩虹粗仿宋" w:eastAsia="彩虹粗仿宋" w:hAnsi="宋体" w:cs="Times New Roman" w:hint="eastAsia"/>
          <w:snapToGrid w:val="0"/>
          <w:kern w:val="0"/>
          <w:sz w:val="32"/>
          <w:szCs w:val="32"/>
        </w:rPr>
        <w:t>江门</w:t>
      </w:r>
      <w:r w:rsidR="00863ED1">
        <w:rPr>
          <w:rFonts w:ascii="彩虹粗仿宋" w:eastAsia="彩虹粗仿宋" w:hAnsi="宋体" w:cs="Times New Roman"/>
          <w:snapToGrid w:val="0"/>
          <w:kern w:val="0"/>
          <w:sz w:val="32"/>
          <w:szCs w:val="32"/>
        </w:rPr>
        <w:t>市</w:t>
      </w:r>
      <w:r w:rsidR="00863ED1">
        <w:rPr>
          <w:rFonts w:ascii="彩虹粗仿宋" w:eastAsia="彩虹粗仿宋" w:hAnsi="宋体" w:cs="Times New Roman" w:hint="eastAsia"/>
          <w:snapToGrid w:val="0"/>
          <w:kern w:val="0"/>
          <w:sz w:val="32"/>
          <w:szCs w:val="32"/>
        </w:rPr>
        <w:t>分行</w:t>
      </w:r>
      <w:r w:rsidR="00863ED1">
        <w:rPr>
          <w:rFonts w:eastAsia="彩虹粗仿宋" w:cs="Times New Roman" w:hint="eastAsia"/>
          <w:snapToGrid w:val="0"/>
          <w:kern w:val="0"/>
          <w:sz w:val="32"/>
          <w:szCs w:val="32"/>
        </w:rPr>
        <w:t>办</w:t>
      </w:r>
      <w:r w:rsidR="00863ED1">
        <w:rPr>
          <w:rFonts w:eastAsia="彩虹粗仿宋" w:cs="Times New Roman"/>
          <w:snapToGrid w:val="0"/>
          <w:kern w:val="0"/>
          <w:sz w:val="32"/>
          <w:szCs w:val="32"/>
        </w:rPr>
        <w:t>公</w:t>
      </w:r>
      <w:r w:rsidR="00863ED1">
        <w:rPr>
          <w:rFonts w:eastAsia="彩虹粗仿宋" w:cs="Times New Roman" w:hint="eastAsia"/>
          <w:snapToGrid w:val="0"/>
          <w:kern w:val="0"/>
          <w:sz w:val="32"/>
          <w:szCs w:val="32"/>
        </w:rPr>
        <w:t>营</w:t>
      </w:r>
      <w:r w:rsidR="00863ED1">
        <w:rPr>
          <w:rFonts w:eastAsia="彩虹粗仿宋" w:cs="Times New Roman"/>
          <w:snapToGrid w:val="0"/>
          <w:kern w:val="0"/>
          <w:sz w:val="32"/>
          <w:szCs w:val="32"/>
        </w:rPr>
        <w:t>业场所</w:t>
      </w:r>
      <w:r w:rsidR="00863ED1">
        <w:rPr>
          <w:rFonts w:ascii="彩虹粗仿宋" w:eastAsia="彩虹粗仿宋" w:hAnsi="宋体" w:cs="Times New Roman"/>
          <w:snapToGrid w:val="0"/>
          <w:kern w:val="0"/>
          <w:sz w:val="32"/>
          <w:szCs w:val="32"/>
        </w:rPr>
        <w:t>、</w:t>
      </w:r>
      <w:r w:rsidR="00863ED1">
        <w:rPr>
          <w:rFonts w:ascii="彩虹粗仿宋" w:eastAsia="彩虹粗仿宋" w:hAnsi="宋体" w:cs="Times New Roman" w:hint="eastAsia"/>
          <w:snapToGrid w:val="0"/>
          <w:kern w:val="0"/>
          <w:sz w:val="32"/>
          <w:szCs w:val="32"/>
        </w:rPr>
        <w:t>离</w:t>
      </w:r>
      <w:r w:rsidR="00863ED1">
        <w:rPr>
          <w:rFonts w:ascii="彩虹粗仿宋" w:eastAsia="彩虹粗仿宋" w:hAnsi="宋体" w:cs="Times New Roman"/>
          <w:snapToGrid w:val="0"/>
          <w:kern w:val="0"/>
          <w:sz w:val="32"/>
          <w:szCs w:val="32"/>
        </w:rPr>
        <w:t>行自助银行</w:t>
      </w:r>
      <w:r w:rsidR="00863ED1">
        <w:rPr>
          <w:rFonts w:ascii="彩虹粗仿宋" w:eastAsia="彩虹粗仿宋" w:hAnsi="宋体" w:cs="Times New Roman" w:hint="eastAsia"/>
          <w:snapToGrid w:val="0"/>
          <w:kern w:val="0"/>
          <w:sz w:val="32"/>
          <w:szCs w:val="32"/>
        </w:rPr>
        <w:t>等防盗报警系统工程</w:t>
      </w:r>
      <w:r w:rsidR="00863ED1">
        <w:rPr>
          <w:rFonts w:ascii="彩虹粗仿宋" w:eastAsia="彩虹粗仿宋" w:hAnsi="宋体" w:cs="Times New Roman"/>
          <w:snapToGrid w:val="0"/>
          <w:kern w:val="0"/>
          <w:sz w:val="32"/>
          <w:szCs w:val="32"/>
        </w:rPr>
        <w:t>的</w:t>
      </w:r>
      <w:r w:rsidR="00863ED1">
        <w:rPr>
          <w:rFonts w:ascii="彩虹粗仿宋" w:eastAsia="彩虹粗仿宋" w:hAnsi="宋体" w:cs="Times New Roman" w:hint="eastAsia"/>
          <w:snapToGrid w:val="0"/>
          <w:kern w:val="0"/>
          <w:sz w:val="32"/>
          <w:szCs w:val="32"/>
        </w:rPr>
        <w:t>安装、防盗报警系维修和防盗报警系统联</w:t>
      </w:r>
      <w:r w:rsidR="00863ED1">
        <w:rPr>
          <w:rFonts w:ascii="彩虹粗仿宋" w:eastAsia="彩虹粗仿宋" w:hAnsi="宋体" w:cs="Times New Roman"/>
          <w:snapToGrid w:val="0"/>
          <w:kern w:val="0"/>
          <w:sz w:val="32"/>
          <w:szCs w:val="32"/>
        </w:rPr>
        <w:t>网服务</w:t>
      </w:r>
      <w:r w:rsidR="00863ED1">
        <w:rPr>
          <w:rFonts w:ascii="彩虹粗仿宋" w:eastAsia="彩虹粗仿宋" w:hAnsi="宋体" w:cs="Times New Roman" w:hint="eastAsia"/>
          <w:snapToGrid w:val="0"/>
          <w:kern w:val="0"/>
          <w:sz w:val="32"/>
          <w:szCs w:val="32"/>
        </w:rPr>
        <w:t>等</w:t>
      </w:r>
      <w:r w:rsidR="00863ED1">
        <w:rPr>
          <w:rFonts w:ascii="彩虹粗仿宋" w:eastAsia="彩虹粗仿宋" w:hAnsi="宋体" w:cs="Times New Roman"/>
          <w:snapToGrid w:val="0"/>
          <w:kern w:val="0"/>
          <w:sz w:val="32"/>
          <w:szCs w:val="32"/>
        </w:rPr>
        <w:t>项目采购</w:t>
      </w:r>
      <w:r>
        <w:rPr>
          <w:rFonts w:ascii="彩虹粗仿宋" w:eastAsia="彩虹粗仿宋" w:hAnsi="宋体" w:cs="Times New Roman" w:hint="eastAsia"/>
          <w:snapToGrid w:val="0"/>
          <w:kern w:val="0"/>
          <w:sz w:val="32"/>
          <w:szCs w:val="32"/>
        </w:rPr>
        <w:t>，负责我</w:t>
      </w:r>
      <w:r>
        <w:rPr>
          <w:rFonts w:ascii="彩虹粗仿宋" w:eastAsia="彩虹粗仿宋" w:hAnsi="宋体" w:cs="Times New Roman"/>
          <w:snapToGrid w:val="0"/>
          <w:kern w:val="0"/>
          <w:sz w:val="32"/>
          <w:szCs w:val="32"/>
        </w:rPr>
        <w:t>分行</w:t>
      </w:r>
      <w:r w:rsidR="00E6085E">
        <w:rPr>
          <w:rFonts w:ascii="彩虹粗仿宋" w:eastAsia="彩虹粗仿宋" w:hAnsi="宋体" w:cs="Times New Roman"/>
          <w:snapToGrid w:val="0"/>
          <w:kern w:val="0"/>
          <w:sz w:val="32"/>
          <w:szCs w:val="32"/>
        </w:rPr>
        <w:t>蓬江</w:t>
      </w:r>
      <w:r w:rsidR="00E6085E">
        <w:rPr>
          <w:rFonts w:ascii="彩虹粗仿宋" w:eastAsia="彩虹粗仿宋" w:hAnsi="宋体" w:cs="Times New Roman" w:hint="eastAsia"/>
          <w:snapToGrid w:val="0"/>
          <w:kern w:val="0"/>
          <w:sz w:val="32"/>
          <w:szCs w:val="32"/>
        </w:rPr>
        <w:t>、</w:t>
      </w:r>
      <w:r w:rsidR="00E6085E">
        <w:rPr>
          <w:rFonts w:ascii="彩虹粗仿宋" w:eastAsia="彩虹粗仿宋" w:hAnsi="宋体" w:cs="Times New Roman"/>
          <w:snapToGrid w:val="0"/>
          <w:kern w:val="0"/>
          <w:sz w:val="32"/>
          <w:szCs w:val="32"/>
        </w:rPr>
        <w:t>江海</w:t>
      </w:r>
      <w:r w:rsidR="00E6085E">
        <w:rPr>
          <w:rFonts w:ascii="彩虹粗仿宋" w:eastAsia="彩虹粗仿宋" w:hAnsi="宋体" w:cs="Times New Roman" w:hint="eastAsia"/>
          <w:snapToGrid w:val="0"/>
          <w:kern w:val="0"/>
          <w:sz w:val="32"/>
          <w:szCs w:val="32"/>
        </w:rPr>
        <w:t>、开平、</w:t>
      </w:r>
      <w:r w:rsidR="00E6085E">
        <w:rPr>
          <w:rFonts w:ascii="彩虹粗仿宋" w:eastAsia="彩虹粗仿宋" w:hAnsi="宋体" w:cs="Times New Roman"/>
          <w:snapToGrid w:val="0"/>
          <w:kern w:val="0"/>
          <w:sz w:val="32"/>
          <w:szCs w:val="32"/>
        </w:rPr>
        <w:t>恩平地区</w:t>
      </w:r>
      <w:r>
        <w:rPr>
          <w:rFonts w:ascii="彩虹粗仿宋" w:eastAsia="彩虹粗仿宋" w:hAnsi="宋体" w:cs="Times New Roman" w:hint="eastAsia"/>
          <w:snapToGrid w:val="0"/>
          <w:kern w:val="0"/>
          <w:sz w:val="32"/>
          <w:szCs w:val="32"/>
        </w:rPr>
        <w:t>2</w:t>
      </w:r>
      <w:r>
        <w:rPr>
          <w:rFonts w:ascii="彩虹粗仿宋" w:eastAsia="彩虹粗仿宋" w:hAnsi="宋体" w:cs="Times New Roman"/>
          <w:snapToGrid w:val="0"/>
          <w:kern w:val="0"/>
          <w:sz w:val="32"/>
          <w:szCs w:val="32"/>
        </w:rPr>
        <w:t>02</w:t>
      </w:r>
      <w:r w:rsidR="00863ED1">
        <w:rPr>
          <w:rFonts w:ascii="彩虹粗仿宋" w:eastAsia="彩虹粗仿宋" w:hAnsi="宋体" w:cs="Times New Roman"/>
          <w:snapToGrid w:val="0"/>
          <w:kern w:val="0"/>
          <w:sz w:val="32"/>
          <w:szCs w:val="32"/>
        </w:rPr>
        <w:t>6</w:t>
      </w:r>
      <w:r w:rsidR="00E6085E">
        <w:rPr>
          <w:rFonts w:ascii="彩虹粗仿宋" w:eastAsia="彩虹粗仿宋" w:hAnsi="宋体" w:cs="Times New Roman" w:hint="eastAsia"/>
          <w:snapToGrid w:val="0"/>
          <w:kern w:val="0"/>
          <w:sz w:val="32"/>
          <w:szCs w:val="32"/>
        </w:rPr>
        <w:t>-</w:t>
      </w:r>
      <w:r>
        <w:rPr>
          <w:rFonts w:ascii="彩虹粗仿宋" w:eastAsia="彩虹粗仿宋" w:hAnsi="宋体" w:cs="Times New Roman" w:hint="eastAsia"/>
          <w:snapToGrid w:val="0"/>
          <w:kern w:val="0"/>
          <w:sz w:val="32"/>
          <w:szCs w:val="32"/>
        </w:rPr>
        <w:t>2</w:t>
      </w:r>
      <w:r w:rsidR="00863ED1">
        <w:rPr>
          <w:rFonts w:ascii="彩虹粗仿宋" w:eastAsia="彩虹粗仿宋" w:hAnsi="宋体" w:cs="Times New Roman"/>
          <w:snapToGrid w:val="0"/>
          <w:kern w:val="0"/>
          <w:sz w:val="32"/>
          <w:szCs w:val="32"/>
        </w:rPr>
        <w:t>028</w:t>
      </w:r>
      <w:r>
        <w:rPr>
          <w:rFonts w:ascii="彩虹粗仿宋" w:eastAsia="彩虹粗仿宋" w:hAnsi="宋体" w:cs="Times New Roman" w:hint="eastAsia"/>
          <w:snapToGrid w:val="0"/>
          <w:kern w:val="0"/>
          <w:sz w:val="32"/>
          <w:szCs w:val="32"/>
        </w:rPr>
        <w:t>年装修</w:t>
      </w:r>
      <w:r>
        <w:rPr>
          <w:rFonts w:eastAsia="彩虹粗仿宋" w:cs="Times New Roman" w:hint="eastAsia"/>
          <w:snapToGrid w:val="0"/>
          <w:kern w:val="0"/>
          <w:sz w:val="32"/>
          <w:szCs w:val="32"/>
        </w:rPr>
        <w:t>营</w:t>
      </w:r>
      <w:r>
        <w:rPr>
          <w:rFonts w:eastAsia="彩虹粗仿宋" w:cs="Times New Roman"/>
          <w:snapToGrid w:val="0"/>
          <w:kern w:val="0"/>
          <w:sz w:val="32"/>
          <w:szCs w:val="32"/>
        </w:rPr>
        <w:t>业场所</w:t>
      </w:r>
      <w:r>
        <w:rPr>
          <w:rFonts w:ascii="彩虹粗仿宋" w:eastAsia="彩虹粗仿宋" w:hAnsi="宋体" w:cs="Times New Roman" w:hint="eastAsia"/>
          <w:snapToGrid w:val="0"/>
          <w:kern w:val="0"/>
          <w:sz w:val="32"/>
          <w:szCs w:val="32"/>
        </w:rPr>
        <w:t>防盗</w:t>
      </w:r>
      <w:r>
        <w:rPr>
          <w:rFonts w:eastAsia="彩虹粗仿宋" w:cs="Times New Roman" w:hint="eastAsia"/>
          <w:snapToGrid w:val="0"/>
          <w:kern w:val="0"/>
          <w:sz w:val="32"/>
          <w:szCs w:val="32"/>
        </w:rPr>
        <w:t>报警系统</w:t>
      </w:r>
      <w:r w:rsidRPr="006965E7">
        <w:rPr>
          <w:rFonts w:eastAsia="彩虹粗仿宋" w:cs="Times New Roman" w:hint="eastAsia"/>
          <w:snapToGrid w:val="0"/>
          <w:kern w:val="0"/>
          <w:sz w:val="32"/>
          <w:szCs w:val="32"/>
        </w:rPr>
        <w:t>安装</w:t>
      </w:r>
      <w:r>
        <w:rPr>
          <w:rFonts w:ascii="彩虹粗仿宋" w:eastAsia="彩虹粗仿宋" w:hAnsi="宋体" w:cs="Times New Roman" w:hint="eastAsia"/>
          <w:snapToGrid w:val="0"/>
          <w:kern w:val="0"/>
          <w:sz w:val="32"/>
          <w:szCs w:val="32"/>
        </w:rPr>
        <w:t>工</w:t>
      </w:r>
      <w:r>
        <w:rPr>
          <w:rFonts w:ascii="彩虹粗仿宋" w:eastAsia="彩虹粗仿宋" w:hAnsi="宋体" w:cs="Times New Roman"/>
          <w:snapToGrid w:val="0"/>
          <w:kern w:val="0"/>
          <w:sz w:val="32"/>
          <w:szCs w:val="32"/>
        </w:rPr>
        <w:t>程</w:t>
      </w:r>
      <w:r w:rsidR="00D55672">
        <w:rPr>
          <w:rFonts w:ascii="彩虹粗仿宋" w:eastAsia="彩虹粗仿宋" w:hAnsi="宋体" w:cs="Times New Roman"/>
          <w:snapToGrid w:val="0"/>
          <w:kern w:val="0"/>
          <w:sz w:val="32"/>
          <w:szCs w:val="32"/>
        </w:rPr>
        <w:t>的</w:t>
      </w:r>
      <w:r w:rsidR="00D55672">
        <w:rPr>
          <w:rFonts w:ascii="彩虹粗仿宋" w:eastAsia="彩虹粗仿宋" w:hAnsi="宋体" w:cs="Times New Roman" w:hint="eastAsia"/>
          <w:snapToGrid w:val="0"/>
          <w:kern w:val="0"/>
          <w:sz w:val="32"/>
          <w:szCs w:val="32"/>
        </w:rPr>
        <w:t>安装、防盗报警系维修和防盗报警系统联</w:t>
      </w:r>
      <w:r w:rsidR="00D55672">
        <w:rPr>
          <w:rFonts w:ascii="彩虹粗仿宋" w:eastAsia="彩虹粗仿宋" w:hAnsi="宋体" w:cs="Times New Roman"/>
          <w:snapToGrid w:val="0"/>
          <w:kern w:val="0"/>
          <w:sz w:val="32"/>
          <w:szCs w:val="32"/>
        </w:rPr>
        <w:t>网服务</w:t>
      </w:r>
      <w:r w:rsidR="00C63AF7">
        <w:rPr>
          <w:rFonts w:ascii="彩虹粗仿宋" w:eastAsia="彩虹粗仿宋" w:hAnsi="宋体" w:cs="Times New Roman"/>
          <w:snapToGrid w:val="0"/>
          <w:kern w:val="0"/>
          <w:sz w:val="32"/>
          <w:szCs w:val="32"/>
        </w:rPr>
        <w:t>,</w:t>
      </w:r>
      <w:r w:rsidRPr="00A44CFF">
        <w:rPr>
          <w:rFonts w:ascii="彩虹粗仿宋" w:eastAsia="彩虹粗仿宋" w:hAnsi="宋体" w:cs="Times New Roman" w:hint="eastAsia"/>
          <w:snapToGrid w:val="0"/>
          <w:kern w:val="0"/>
          <w:sz w:val="32"/>
          <w:szCs w:val="32"/>
        </w:rPr>
        <w:t>在候选供应商数量符合我分行采购要求的情况下，选择</w:t>
      </w:r>
      <w:r>
        <w:rPr>
          <w:rFonts w:ascii="彩虹粗仿宋" w:eastAsia="彩虹粗仿宋" w:hAnsi="宋体" w:cs="Times New Roman"/>
          <w:snapToGrid w:val="0"/>
          <w:kern w:val="0"/>
          <w:sz w:val="32"/>
          <w:szCs w:val="32"/>
        </w:rPr>
        <w:t>1</w:t>
      </w:r>
      <w:r w:rsidRPr="00A44CFF">
        <w:rPr>
          <w:rFonts w:ascii="彩虹粗仿宋" w:eastAsia="彩虹粗仿宋" w:hAnsi="宋体" w:cs="Times New Roman" w:hint="eastAsia"/>
          <w:snapToGrid w:val="0"/>
          <w:kern w:val="0"/>
          <w:sz w:val="32"/>
          <w:szCs w:val="32"/>
        </w:rPr>
        <w:t>家入选供应商进行合作。最终的需求量以实际订单为准。我分行有最终</w:t>
      </w:r>
      <w:r>
        <w:rPr>
          <w:rFonts w:ascii="彩虹粗仿宋" w:eastAsia="彩虹粗仿宋" w:hAnsi="宋体" w:cs="Times New Roman" w:hint="eastAsia"/>
          <w:snapToGrid w:val="0"/>
          <w:kern w:val="0"/>
          <w:sz w:val="32"/>
          <w:szCs w:val="32"/>
        </w:rPr>
        <w:t>解释</w:t>
      </w:r>
      <w:r w:rsidRPr="00A44CFF">
        <w:rPr>
          <w:rFonts w:ascii="彩虹粗仿宋" w:eastAsia="彩虹粗仿宋" w:hAnsi="宋体" w:cs="Times New Roman" w:hint="eastAsia"/>
          <w:snapToGrid w:val="0"/>
          <w:kern w:val="0"/>
          <w:sz w:val="32"/>
          <w:szCs w:val="32"/>
        </w:rPr>
        <w:t>权。</w:t>
      </w:r>
    </w:p>
    <w:p w:rsidR="00781B34" w:rsidRDefault="00781B34" w:rsidP="00781B34">
      <w:pPr>
        <w:spacing w:line="360" w:lineRule="auto"/>
        <w:ind w:firstLineChars="200" w:firstLine="640"/>
        <w:rPr>
          <w:rFonts w:ascii="彩虹粗仿宋" w:eastAsia="彩虹粗仿宋" w:hAnsi="宋体" w:cs="Times New Roman"/>
          <w:snapToGrid w:val="0"/>
          <w:kern w:val="0"/>
          <w:sz w:val="32"/>
          <w:szCs w:val="32"/>
        </w:rPr>
      </w:pPr>
      <w:r>
        <w:rPr>
          <w:rFonts w:ascii="彩虹粗仿宋" w:eastAsia="彩虹粗仿宋" w:hAnsi="宋体" w:cs="Times New Roman"/>
          <w:snapToGrid w:val="0"/>
          <w:kern w:val="0"/>
          <w:sz w:val="32"/>
          <w:szCs w:val="32"/>
        </w:rPr>
        <w:t>2.</w:t>
      </w:r>
      <w:r w:rsidRPr="00A44CFF">
        <w:rPr>
          <w:rFonts w:ascii="彩虹粗仿宋" w:eastAsia="彩虹粗仿宋" w:hAnsi="宋体" w:cs="Times New Roman" w:hint="eastAsia"/>
          <w:snapToGrid w:val="0"/>
          <w:kern w:val="0"/>
          <w:sz w:val="32"/>
          <w:szCs w:val="32"/>
        </w:rPr>
        <w:t>入选供应商的</w:t>
      </w:r>
      <w:r>
        <w:rPr>
          <w:rFonts w:ascii="彩虹粗仿宋" w:eastAsia="彩虹粗仿宋" w:hAnsi="宋体" w:cs="Times New Roman" w:hint="eastAsia"/>
          <w:snapToGrid w:val="0"/>
          <w:kern w:val="0"/>
          <w:sz w:val="32"/>
          <w:szCs w:val="32"/>
        </w:rPr>
        <w:t>工程安装</w:t>
      </w:r>
      <w:r w:rsidRPr="00A44CFF">
        <w:rPr>
          <w:rFonts w:ascii="彩虹粗仿宋" w:eastAsia="彩虹粗仿宋" w:hAnsi="宋体" w:cs="Times New Roman" w:hint="eastAsia"/>
          <w:snapToGrid w:val="0"/>
          <w:kern w:val="0"/>
          <w:sz w:val="32"/>
          <w:szCs w:val="32"/>
        </w:rPr>
        <w:t>数量，由我分行安排，</w:t>
      </w:r>
      <w:r>
        <w:rPr>
          <w:rFonts w:ascii="彩虹粗仿宋" w:eastAsia="彩虹粗仿宋" w:hAnsi="宋体" w:cs="Times New Roman" w:hint="eastAsia"/>
          <w:snapToGrid w:val="0"/>
          <w:kern w:val="0"/>
          <w:sz w:val="32"/>
          <w:szCs w:val="32"/>
        </w:rPr>
        <w:t>安装场所</w:t>
      </w:r>
      <w:r w:rsidRPr="00A44CFF">
        <w:rPr>
          <w:rFonts w:ascii="彩虹粗仿宋" w:eastAsia="彩虹粗仿宋" w:hAnsi="宋体" w:cs="Times New Roman" w:hint="eastAsia"/>
          <w:snapToGrid w:val="0"/>
          <w:kern w:val="0"/>
          <w:sz w:val="32"/>
          <w:szCs w:val="32"/>
        </w:rPr>
        <w:t>我分行有权</w:t>
      </w:r>
      <w:r>
        <w:rPr>
          <w:rFonts w:ascii="彩虹粗仿宋" w:eastAsia="彩虹粗仿宋" w:hAnsi="宋体" w:cs="Times New Roman" w:hint="eastAsia"/>
          <w:snapToGrid w:val="0"/>
          <w:kern w:val="0"/>
          <w:sz w:val="32"/>
          <w:szCs w:val="32"/>
        </w:rPr>
        <w:t>进行</w:t>
      </w:r>
      <w:r w:rsidRPr="00A44CFF">
        <w:rPr>
          <w:rFonts w:ascii="彩虹粗仿宋" w:eastAsia="彩虹粗仿宋" w:hAnsi="宋体" w:cs="Times New Roman" w:hint="eastAsia"/>
          <w:snapToGrid w:val="0"/>
          <w:kern w:val="0"/>
          <w:sz w:val="32"/>
          <w:szCs w:val="32"/>
        </w:rPr>
        <w:t>调整。</w:t>
      </w:r>
    </w:p>
    <w:p w:rsidR="005A7A81" w:rsidRDefault="00781B34" w:rsidP="005A7A81">
      <w:pPr>
        <w:spacing w:line="360" w:lineRule="auto"/>
        <w:ind w:firstLineChars="200" w:firstLine="640"/>
        <w:rPr>
          <w:rFonts w:ascii="彩虹粗仿宋" w:eastAsia="彩虹粗仿宋" w:hAnsi="宋体" w:cs="Times New Roman"/>
          <w:snapToGrid w:val="0"/>
          <w:kern w:val="0"/>
          <w:sz w:val="32"/>
          <w:szCs w:val="32"/>
        </w:rPr>
      </w:pPr>
      <w:r>
        <w:rPr>
          <w:rFonts w:ascii="彩虹粗仿宋" w:eastAsia="彩虹粗仿宋" w:hAnsi="宋体" w:cs="Times New Roman"/>
          <w:snapToGrid w:val="0"/>
          <w:kern w:val="0"/>
          <w:sz w:val="32"/>
          <w:szCs w:val="32"/>
        </w:rPr>
        <w:t>3.</w:t>
      </w:r>
      <w:r w:rsidR="005A7A81">
        <w:rPr>
          <w:rFonts w:ascii="彩虹粗仿宋" w:eastAsia="彩虹粗仿宋" w:hAnsi="宋体" w:cs="Times New Roman" w:hint="eastAsia"/>
          <w:snapToGrid w:val="0"/>
          <w:kern w:val="0"/>
          <w:sz w:val="32"/>
          <w:szCs w:val="32"/>
        </w:rPr>
        <w:t>供应商必须设立维</w:t>
      </w:r>
      <w:r w:rsidR="005A7A81">
        <w:rPr>
          <w:rFonts w:ascii="彩虹粗仿宋" w:eastAsia="彩虹粗仿宋" w:hAnsi="宋体" w:cs="Times New Roman"/>
          <w:snapToGrid w:val="0"/>
          <w:kern w:val="0"/>
          <w:sz w:val="32"/>
          <w:szCs w:val="32"/>
        </w:rPr>
        <w:t>修</w:t>
      </w:r>
      <w:r w:rsidR="005A7A81">
        <w:rPr>
          <w:rFonts w:ascii="彩虹粗仿宋" w:eastAsia="彩虹粗仿宋" w:hAnsi="宋体" w:cs="Times New Roman" w:hint="eastAsia"/>
          <w:snapToGrid w:val="0"/>
          <w:kern w:val="0"/>
          <w:sz w:val="32"/>
          <w:szCs w:val="32"/>
        </w:rPr>
        <w:t>专用报障热线电话（7天*24小时，节假日照常)，当防</w:t>
      </w:r>
      <w:r w:rsidR="005A7A81">
        <w:rPr>
          <w:rFonts w:ascii="彩虹粗仿宋" w:eastAsia="彩虹粗仿宋" w:hAnsi="宋体" w:cs="Times New Roman"/>
          <w:snapToGrid w:val="0"/>
          <w:kern w:val="0"/>
          <w:sz w:val="32"/>
          <w:szCs w:val="32"/>
        </w:rPr>
        <w:t>盗报</w:t>
      </w:r>
      <w:r w:rsidR="005A7A81">
        <w:rPr>
          <w:rFonts w:ascii="彩虹粗仿宋" w:eastAsia="彩虹粗仿宋" w:hAnsi="宋体" w:cs="Times New Roman" w:hint="eastAsia"/>
          <w:snapToGrid w:val="0"/>
          <w:kern w:val="0"/>
          <w:sz w:val="32"/>
          <w:szCs w:val="32"/>
        </w:rPr>
        <w:t>警</w:t>
      </w:r>
      <w:r w:rsidR="005A7A81">
        <w:rPr>
          <w:rFonts w:ascii="彩虹粗仿宋" w:eastAsia="彩虹粗仿宋" w:hAnsi="宋体" w:cs="Times New Roman"/>
          <w:snapToGrid w:val="0"/>
          <w:kern w:val="0"/>
          <w:sz w:val="32"/>
          <w:szCs w:val="32"/>
        </w:rPr>
        <w:t>系统</w:t>
      </w:r>
      <w:r w:rsidR="005A7A81">
        <w:rPr>
          <w:rFonts w:ascii="彩虹粗仿宋" w:eastAsia="彩虹粗仿宋" w:hAnsi="宋体" w:cs="Times New Roman" w:hint="eastAsia"/>
          <w:snapToGrid w:val="0"/>
          <w:kern w:val="0"/>
          <w:sz w:val="32"/>
          <w:szCs w:val="32"/>
        </w:rPr>
        <w:t>发生故障时，中标供应商应提供抢修服务，接通知后2小时内到达现场处理。确保采购方设备系统处于良好的运行状态。</w:t>
      </w:r>
    </w:p>
    <w:p w:rsidR="00781B34" w:rsidRPr="00006B00" w:rsidRDefault="00781B34" w:rsidP="00781B34">
      <w:pPr>
        <w:spacing w:line="360" w:lineRule="auto"/>
        <w:ind w:firstLineChars="200" w:firstLine="640"/>
        <w:rPr>
          <w:rFonts w:ascii="彩虹粗仿宋" w:eastAsia="彩虹粗仿宋" w:hAnsi="宋体" w:cs="Times New Roman"/>
          <w:snapToGrid w:val="0"/>
          <w:kern w:val="0"/>
          <w:sz w:val="32"/>
          <w:szCs w:val="32"/>
        </w:rPr>
      </w:pPr>
      <w:r w:rsidRPr="00006B00">
        <w:rPr>
          <w:rFonts w:ascii="彩虹粗仿宋" w:eastAsia="彩虹粗仿宋" w:hAnsi="宋体" w:cs="Times New Roman" w:hint="eastAsia"/>
          <w:snapToGrid w:val="0"/>
          <w:kern w:val="0"/>
          <w:sz w:val="32"/>
          <w:szCs w:val="32"/>
        </w:rPr>
        <w:t>4</w:t>
      </w:r>
      <w:r w:rsidRPr="00006B00">
        <w:rPr>
          <w:rFonts w:ascii="彩虹粗仿宋" w:eastAsia="彩虹粗仿宋" w:hAnsi="宋体" w:cs="Times New Roman"/>
          <w:snapToGrid w:val="0"/>
          <w:kern w:val="0"/>
          <w:sz w:val="32"/>
          <w:szCs w:val="32"/>
        </w:rPr>
        <w:t>.</w:t>
      </w:r>
      <w:r w:rsidRPr="00006B00">
        <w:rPr>
          <w:rFonts w:ascii="彩虹粗仿宋" w:eastAsia="彩虹粗仿宋" w:hAnsi="宋体" w:cs="Times New Roman" w:hint="eastAsia"/>
          <w:snapToGrid w:val="0"/>
          <w:kern w:val="0"/>
          <w:sz w:val="32"/>
          <w:szCs w:val="32"/>
        </w:rPr>
        <w:t>入选供应商必须负责完成 “</w:t>
      </w:r>
      <w:r w:rsidRPr="00006B00">
        <w:rPr>
          <w:rFonts w:ascii="彩虹粗仿宋" w:eastAsia="彩虹粗仿宋" w:hAnsi="宋体" w:cs="Times New Roman"/>
          <w:snapToGrid w:val="0"/>
          <w:kern w:val="0"/>
          <w:sz w:val="32"/>
          <w:szCs w:val="32"/>
        </w:rPr>
        <w:t>防盗报警系统工程</w:t>
      </w:r>
      <w:r w:rsidRPr="00006B00">
        <w:rPr>
          <w:rFonts w:ascii="彩虹粗仿宋" w:eastAsia="彩虹粗仿宋" w:hAnsi="宋体" w:cs="Times New Roman" w:hint="eastAsia"/>
          <w:snapToGrid w:val="0"/>
          <w:kern w:val="0"/>
          <w:sz w:val="32"/>
          <w:szCs w:val="32"/>
        </w:rPr>
        <w:t>”与当地公安部门1</w:t>
      </w:r>
      <w:r w:rsidRPr="00006B00">
        <w:rPr>
          <w:rFonts w:ascii="彩虹粗仿宋" w:eastAsia="彩虹粗仿宋" w:hAnsi="宋体" w:cs="Times New Roman"/>
          <w:snapToGrid w:val="0"/>
          <w:kern w:val="0"/>
          <w:sz w:val="32"/>
          <w:szCs w:val="32"/>
        </w:rPr>
        <w:t>10</w:t>
      </w:r>
      <w:r w:rsidRPr="00006B00">
        <w:rPr>
          <w:rFonts w:ascii="彩虹粗仿宋" w:eastAsia="彩虹粗仿宋" w:hAnsi="宋体" w:cs="Times New Roman" w:hint="eastAsia"/>
          <w:snapToGrid w:val="0"/>
          <w:kern w:val="0"/>
          <w:sz w:val="32"/>
          <w:szCs w:val="32"/>
        </w:rPr>
        <w:t>指挥中心平台对接连通。</w:t>
      </w:r>
    </w:p>
    <w:p w:rsidR="00781B34" w:rsidRPr="000C0390" w:rsidRDefault="00781B34" w:rsidP="00781B34">
      <w:pPr>
        <w:ind w:firstLineChars="200" w:firstLine="600"/>
        <w:rPr>
          <w:rFonts w:ascii="彩虹粗仿宋" w:eastAsia="彩虹粗仿宋" w:hAnsi="宋体" w:cs="Times New Roman"/>
          <w:snapToGrid w:val="0"/>
          <w:kern w:val="0"/>
          <w:sz w:val="30"/>
          <w:szCs w:val="30"/>
        </w:rPr>
      </w:pPr>
      <w:r>
        <w:rPr>
          <w:rFonts w:ascii="彩虹粗仿宋" w:eastAsia="彩虹粗仿宋" w:hAnsi="宋体" w:cs="Times New Roman" w:hint="eastAsia"/>
          <w:snapToGrid w:val="0"/>
          <w:kern w:val="0"/>
          <w:sz w:val="30"/>
          <w:szCs w:val="30"/>
        </w:rPr>
        <w:t>（二）安装工程</w:t>
      </w:r>
      <w:r w:rsidR="005A7A81">
        <w:rPr>
          <w:rFonts w:ascii="彩虹粗仿宋" w:eastAsia="彩虹粗仿宋" w:hAnsi="宋体" w:cs="Times New Roman" w:hint="eastAsia"/>
          <w:snapToGrid w:val="0"/>
          <w:kern w:val="0"/>
          <w:sz w:val="30"/>
          <w:szCs w:val="30"/>
        </w:rPr>
        <w:t>与</w:t>
      </w:r>
      <w:r w:rsidR="005A7A81">
        <w:rPr>
          <w:rFonts w:ascii="彩虹粗仿宋" w:eastAsia="彩虹粗仿宋" w:hAnsi="宋体" w:cs="Times New Roman"/>
          <w:snapToGrid w:val="0"/>
          <w:kern w:val="0"/>
          <w:sz w:val="30"/>
          <w:szCs w:val="30"/>
        </w:rPr>
        <w:t>使用材料</w:t>
      </w:r>
      <w:r w:rsidRPr="000C0390">
        <w:rPr>
          <w:rFonts w:ascii="彩虹粗仿宋" w:eastAsia="彩虹粗仿宋" w:hAnsi="宋体" w:cs="Times New Roman" w:hint="eastAsia"/>
          <w:snapToGrid w:val="0"/>
          <w:kern w:val="0"/>
          <w:sz w:val="30"/>
          <w:szCs w:val="30"/>
        </w:rPr>
        <w:t>要求：</w:t>
      </w:r>
    </w:p>
    <w:p w:rsidR="00781B34" w:rsidRPr="00A52974" w:rsidRDefault="00781B34" w:rsidP="00781B34">
      <w:pPr>
        <w:ind w:firstLineChars="200" w:firstLine="600"/>
        <w:rPr>
          <w:rFonts w:ascii="彩虹粗仿宋" w:eastAsia="彩虹粗仿宋" w:hAnsi="宋体" w:cs="Times New Roman"/>
          <w:snapToGrid w:val="0"/>
          <w:kern w:val="0"/>
          <w:sz w:val="30"/>
          <w:szCs w:val="30"/>
        </w:rPr>
      </w:pPr>
      <w:r w:rsidRPr="000C0390">
        <w:rPr>
          <w:rFonts w:ascii="彩虹粗仿宋" w:eastAsia="彩虹粗仿宋" w:hAnsi="宋体" w:cs="Times New Roman" w:hint="eastAsia"/>
          <w:snapToGrid w:val="0"/>
          <w:kern w:val="0"/>
          <w:sz w:val="30"/>
          <w:szCs w:val="30"/>
        </w:rPr>
        <w:t>本次采购所选定的</w:t>
      </w:r>
      <w:r>
        <w:rPr>
          <w:rFonts w:ascii="彩虹粗仿宋" w:eastAsia="彩虹粗仿宋" w:hAnsi="宋体" w:cs="Times New Roman" w:hint="eastAsia"/>
          <w:snapToGrid w:val="0"/>
          <w:kern w:val="0"/>
          <w:sz w:val="30"/>
          <w:szCs w:val="30"/>
        </w:rPr>
        <w:t>防</w:t>
      </w:r>
      <w:r>
        <w:rPr>
          <w:rFonts w:ascii="彩虹粗仿宋" w:eastAsia="彩虹粗仿宋" w:hAnsi="宋体" w:cs="Times New Roman"/>
          <w:snapToGrid w:val="0"/>
          <w:kern w:val="0"/>
          <w:sz w:val="30"/>
          <w:szCs w:val="30"/>
        </w:rPr>
        <w:t>盗报警器</w:t>
      </w:r>
      <w:r>
        <w:rPr>
          <w:rFonts w:ascii="彩虹粗仿宋" w:eastAsia="彩虹粗仿宋" w:hAnsi="宋体" w:cs="Times New Roman" w:hint="eastAsia"/>
          <w:snapToGrid w:val="0"/>
          <w:kern w:val="0"/>
          <w:sz w:val="30"/>
          <w:szCs w:val="30"/>
        </w:rPr>
        <w:t>系统</w:t>
      </w:r>
      <w:r w:rsidRPr="000C0390">
        <w:rPr>
          <w:rFonts w:ascii="彩虹粗仿宋" w:eastAsia="彩虹粗仿宋" w:hAnsi="宋体" w:cs="Times New Roman" w:hint="eastAsia"/>
          <w:snapToGrid w:val="0"/>
          <w:kern w:val="0"/>
          <w:sz w:val="30"/>
          <w:szCs w:val="30"/>
        </w:rPr>
        <w:t>所有设备、材料等均为原厂生产的、未使用过的、合格产品</w:t>
      </w:r>
      <w:r>
        <w:rPr>
          <w:rFonts w:ascii="彩虹粗仿宋" w:eastAsia="彩虹粗仿宋" w:hAnsi="宋体" w:cs="Times New Roman" w:hint="eastAsia"/>
          <w:snapToGrid w:val="0"/>
          <w:kern w:val="0"/>
          <w:sz w:val="30"/>
          <w:szCs w:val="30"/>
        </w:rPr>
        <w:t>，具</w:t>
      </w:r>
      <w:r>
        <w:rPr>
          <w:rFonts w:ascii="彩虹粗仿宋" w:eastAsia="彩虹粗仿宋" w:hAnsi="宋体" w:cs="Times New Roman"/>
          <w:snapToGrid w:val="0"/>
          <w:kern w:val="0"/>
          <w:sz w:val="30"/>
          <w:szCs w:val="30"/>
        </w:rPr>
        <w:t>体品牌、型号详见</w:t>
      </w:r>
      <w:r>
        <w:rPr>
          <w:rFonts w:ascii="彩虹粗仿宋" w:eastAsia="彩虹粗仿宋" w:hAnsi="宋体" w:cs="Times New Roman" w:hint="eastAsia"/>
          <w:snapToGrid w:val="0"/>
          <w:kern w:val="0"/>
          <w:sz w:val="30"/>
          <w:szCs w:val="30"/>
        </w:rPr>
        <w:t>报</w:t>
      </w:r>
      <w:r>
        <w:rPr>
          <w:rFonts w:ascii="彩虹粗仿宋" w:eastAsia="彩虹粗仿宋" w:hAnsi="宋体" w:cs="Times New Roman"/>
          <w:snapToGrid w:val="0"/>
          <w:kern w:val="0"/>
          <w:sz w:val="30"/>
          <w:szCs w:val="30"/>
        </w:rPr>
        <w:t>价</w:t>
      </w:r>
      <w:r>
        <w:rPr>
          <w:rFonts w:ascii="彩虹粗仿宋" w:eastAsia="彩虹粗仿宋" w:hAnsi="宋体" w:cs="Times New Roman" w:hint="eastAsia"/>
          <w:snapToGrid w:val="0"/>
          <w:kern w:val="0"/>
          <w:sz w:val="30"/>
          <w:szCs w:val="30"/>
        </w:rPr>
        <w:t>表</w:t>
      </w:r>
      <w:r w:rsidRPr="000C0390">
        <w:rPr>
          <w:rFonts w:ascii="彩虹粗仿宋" w:eastAsia="彩虹粗仿宋" w:hAnsi="宋体" w:cs="Times New Roman" w:hint="eastAsia"/>
          <w:snapToGrid w:val="0"/>
          <w:kern w:val="0"/>
          <w:sz w:val="30"/>
          <w:szCs w:val="30"/>
        </w:rPr>
        <w:t>。</w:t>
      </w:r>
    </w:p>
    <w:p w:rsidR="00781B34" w:rsidRPr="009A223C" w:rsidRDefault="0069541D" w:rsidP="00781B34">
      <w:pPr>
        <w:spacing w:line="360" w:lineRule="auto"/>
        <w:ind w:firstLineChars="200" w:firstLine="640"/>
        <w:rPr>
          <w:rFonts w:ascii="彩虹粗仿宋" w:eastAsia="彩虹粗仿宋" w:hAnsi="宋体" w:cs="Times New Roman"/>
          <w:snapToGrid w:val="0"/>
          <w:kern w:val="0"/>
          <w:sz w:val="32"/>
          <w:szCs w:val="32"/>
        </w:rPr>
      </w:pPr>
      <w:r>
        <w:rPr>
          <w:rFonts w:ascii="彩虹粗仿宋" w:eastAsia="彩虹粗仿宋" w:hAnsi="宋体" w:cs="Times New Roman" w:hint="eastAsia"/>
          <w:snapToGrid w:val="0"/>
          <w:kern w:val="0"/>
          <w:sz w:val="32"/>
          <w:szCs w:val="32"/>
        </w:rPr>
        <w:t>二</w:t>
      </w:r>
      <w:r w:rsidR="00781B34" w:rsidRPr="009A223C">
        <w:rPr>
          <w:rFonts w:ascii="彩虹粗仿宋" w:eastAsia="彩虹粗仿宋" w:hAnsi="宋体" w:cs="Times New Roman" w:hint="eastAsia"/>
          <w:snapToGrid w:val="0"/>
          <w:kern w:val="0"/>
          <w:sz w:val="32"/>
          <w:szCs w:val="32"/>
        </w:rPr>
        <w:t>、质量标准</w:t>
      </w:r>
    </w:p>
    <w:p w:rsidR="005A7A81" w:rsidRDefault="005A7A81" w:rsidP="005A7A81">
      <w:pPr>
        <w:spacing w:line="360" w:lineRule="auto"/>
        <w:ind w:firstLineChars="200" w:firstLine="640"/>
        <w:rPr>
          <w:rFonts w:ascii="彩虹粗仿宋" w:eastAsia="彩虹粗仿宋" w:hAnsi="宋体" w:cs="Times New Roman"/>
          <w:snapToGrid w:val="0"/>
          <w:kern w:val="0"/>
          <w:sz w:val="32"/>
          <w:szCs w:val="32"/>
        </w:rPr>
      </w:pPr>
      <w:r>
        <w:rPr>
          <w:rFonts w:ascii="彩虹粗仿宋" w:eastAsia="彩虹粗仿宋" w:hAnsi="宋体" w:cs="Times New Roman" w:hint="eastAsia"/>
          <w:snapToGrid w:val="0"/>
          <w:kern w:val="0"/>
          <w:sz w:val="32"/>
          <w:szCs w:val="32"/>
        </w:rPr>
        <w:t>质量必须符合:《银行业金融机构安全评估标准》、《银行</w:t>
      </w:r>
      <w:r>
        <w:rPr>
          <w:rFonts w:ascii="彩虹粗仿宋" w:eastAsia="彩虹粗仿宋" w:hAnsi="宋体" w:cs="Times New Roman" w:hint="eastAsia"/>
          <w:snapToGrid w:val="0"/>
          <w:kern w:val="0"/>
          <w:sz w:val="32"/>
          <w:szCs w:val="32"/>
        </w:rPr>
        <w:lastRenderedPageBreak/>
        <w:t>安全防范要求》（GA38-20</w:t>
      </w:r>
      <w:r>
        <w:rPr>
          <w:rFonts w:ascii="彩虹粗仿宋" w:eastAsia="彩虹粗仿宋" w:hAnsi="宋体" w:cs="Times New Roman"/>
          <w:snapToGrid w:val="0"/>
          <w:kern w:val="0"/>
          <w:sz w:val="32"/>
          <w:szCs w:val="32"/>
        </w:rPr>
        <w:t>21</w:t>
      </w:r>
      <w:r>
        <w:rPr>
          <w:rFonts w:ascii="彩虹粗仿宋" w:eastAsia="彩虹粗仿宋" w:hAnsi="宋体" w:cs="Times New Roman" w:hint="eastAsia"/>
          <w:snapToGrid w:val="0"/>
          <w:kern w:val="0"/>
          <w:sz w:val="32"/>
          <w:szCs w:val="32"/>
        </w:rPr>
        <w:t>）、《报警运营服务规范》（GA1383-2017）、《入侵和紧急报警系统技术要</w:t>
      </w:r>
      <w:r>
        <w:rPr>
          <w:rFonts w:ascii="彩虹粗仿宋" w:eastAsia="彩虹粗仿宋" w:hAnsi="宋体" w:cs="Times New Roman"/>
          <w:snapToGrid w:val="0"/>
          <w:kern w:val="0"/>
          <w:sz w:val="32"/>
          <w:szCs w:val="32"/>
        </w:rPr>
        <w:t>求</w:t>
      </w:r>
      <w:r>
        <w:rPr>
          <w:rFonts w:ascii="彩虹粗仿宋" w:eastAsia="彩虹粗仿宋" w:hAnsi="宋体" w:cs="Times New Roman" w:hint="eastAsia"/>
          <w:snapToGrid w:val="0"/>
          <w:kern w:val="0"/>
          <w:sz w:val="32"/>
          <w:szCs w:val="32"/>
        </w:rPr>
        <w:t>》（GB</w:t>
      </w:r>
      <w:r>
        <w:rPr>
          <w:rFonts w:ascii="彩虹粗仿宋" w:eastAsia="彩虹粗仿宋" w:hAnsi="宋体" w:cs="Times New Roman"/>
          <w:snapToGrid w:val="0"/>
          <w:kern w:val="0"/>
          <w:sz w:val="32"/>
          <w:szCs w:val="32"/>
        </w:rPr>
        <w:t>/</w:t>
      </w:r>
      <w:r>
        <w:rPr>
          <w:rFonts w:ascii="彩虹粗仿宋" w:eastAsia="彩虹粗仿宋" w:hAnsi="宋体" w:cs="Times New Roman" w:hint="eastAsia"/>
          <w:snapToGrid w:val="0"/>
          <w:kern w:val="0"/>
          <w:sz w:val="32"/>
          <w:szCs w:val="32"/>
        </w:rPr>
        <w:t>T32581-2016）等相关规范的要求。</w:t>
      </w:r>
    </w:p>
    <w:p w:rsidR="00781B34" w:rsidRPr="000C0390" w:rsidRDefault="0069541D" w:rsidP="00781B34">
      <w:pPr>
        <w:ind w:firstLineChars="200" w:firstLine="600"/>
        <w:rPr>
          <w:rFonts w:ascii="彩虹粗仿宋" w:eastAsia="彩虹粗仿宋" w:hAnsi="宋体" w:cs="Times New Roman"/>
          <w:snapToGrid w:val="0"/>
          <w:kern w:val="0"/>
          <w:sz w:val="30"/>
          <w:szCs w:val="30"/>
        </w:rPr>
      </w:pPr>
      <w:r>
        <w:rPr>
          <w:rFonts w:ascii="彩虹粗仿宋" w:eastAsia="彩虹粗仿宋" w:hAnsi="宋体" w:cs="Times New Roman" w:hint="eastAsia"/>
          <w:snapToGrid w:val="0"/>
          <w:kern w:val="0"/>
          <w:sz w:val="30"/>
          <w:szCs w:val="30"/>
        </w:rPr>
        <w:t>三</w:t>
      </w:r>
      <w:r w:rsidR="00781B34" w:rsidRPr="000C0390">
        <w:rPr>
          <w:rFonts w:ascii="彩虹粗仿宋" w:eastAsia="彩虹粗仿宋" w:hAnsi="宋体" w:cs="Times New Roman" w:hint="eastAsia"/>
          <w:snapToGrid w:val="0"/>
          <w:kern w:val="0"/>
          <w:sz w:val="30"/>
          <w:szCs w:val="30"/>
        </w:rPr>
        <w:t>、工程保修要求</w:t>
      </w:r>
    </w:p>
    <w:p w:rsidR="00781B34" w:rsidRPr="005A7A81" w:rsidRDefault="00781B34" w:rsidP="00781B34">
      <w:pPr>
        <w:ind w:firstLineChars="200" w:firstLine="600"/>
        <w:rPr>
          <w:rFonts w:ascii="彩虹粗仿宋" w:eastAsia="彩虹粗仿宋" w:hAnsi="宋体" w:cs="Times New Roman"/>
          <w:snapToGrid w:val="0"/>
          <w:kern w:val="0"/>
          <w:sz w:val="32"/>
          <w:szCs w:val="32"/>
        </w:rPr>
      </w:pPr>
      <w:r>
        <w:rPr>
          <w:rFonts w:ascii="彩虹粗仿宋" w:eastAsia="彩虹粗仿宋" w:hAnsi="宋体" w:cs="Times New Roman"/>
          <w:snapToGrid w:val="0"/>
          <w:kern w:val="0"/>
          <w:sz w:val="30"/>
          <w:szCs w:val="30"/>
        </w:rPr>
        <w:t>1</w:t>
      </w:r>
      <w:r w:rsidRPr="005A7A81">
        <w:rPr>
          <w:rFonts w:ascii="彩虹粗仿宋" w:eastAsia="彩虹粗仿宋" w:hAnsi="宋体" w:cs="Times New Roman" w:hint="eastAsia"/>
          <w:snapToGrid w:val="0"/>
          <w:kern w:val="0"/>
          <w:sz w:val="32"/>
          <w:szCs w:val="32"/>
        </w:rPr>
        <w:t>.工程结算：防</w:t>
      </w:r>
      <w:r w:rsidRPr="005A7A81">
        <w:rPr>
          <w:rFonts w:ascii="彩虹粗仿宋" w:eastAsia="彩虹粗仿宋" w:hAnsi="宋体" w:cs="Times New Roman"/>
          <w:snapToGrid w:val="0"/>
          <w:kern w:val="0"/>
          <w:sz w:val="32"/>
          <w:szCs w:val="32"/>
        </w:rPr>
        <w:t>盗报警系统</w:t>
      </w:r>
      <w:r w:rsidRPr="005A7A81">
        <w:rPr>
          <w:rFonts w:ascii="彩虹粗仿宋" w:eastAsia="彩虹粗仿宋" w:hAnsi="宋体" w:cs="Times New Roman" w:hint="eastAsia"/>
          <w:snapToGrid w:val="0"/>
          <w:kern w:val="0"/>
          <w:sz w:val="32"/>
          <w:szCs w:val="32"/>
        </w:rPr>
        <w:t>工程按实际结算。我分行验收小组验收合格后，由供</w:t>
      </w:r>
      <w:r w:rsidRPr="005A7A81">
        <w:rPr>
          <w:rFonts w:ascii="彩虹粗仿宋" w:eastAsia="彩虹粗仿宋" w:hAnsi="宋体" w:cs="Times New Roman"/>
          <w:snapToGrid w:val="0"/>
          <w:kern w:val="0"/>
          <w:sz w:val="32"/>
          <w:szCs w:val="32"/>
        </w:rPr>
        <w:t>应商</w:t>
      </w:r>
      <w:r w:rsidRPr="005A7A81">
        <w:rPr>
          <w:rFonts w:ascii="彩虹粗仿宋" w:eastAsia="彩虹粗仿宋" w:hAnsi="宋体" w:cs="Times New Roman" w:hint="eastAsia"/>
          <w:snapToGrid w:val="0"/>
          <w:kern w:val="0"/>
          <w:sz w:val="32"/>
          <w:szCs w:val="32"/>
        </w:rPr>
        <w:t>将实际工程量编制的工程结算提供给我分行，经我分行指定的造价咨询公司审核后结算。供应</w:t>
      </w:r>
      <w:r w:rsidRPr="005A7A81">
        <w:rPr>
          <w:rFonts w:ascii="彩虹粗仿宋" w:eastAsia="彩虹粗仿宋" w:hAnsi="宋体" w:cs="Times New Roman"/>
          <w:snapToGrid w:val="0"/>
          <w:kern w:val="0"/>
          <w:sz w:val="32"/>
          <w:szCs w:val="32"/>
        </w:rPr>
        <w:t>商</w:t>
      </w:r>
      <w:r w:rsidRPr="005A7A81">
        <w:rPr>
          <w:rFonts w:ascii="彩虹粗仿宋" w:eastAsia="彩虹粗仿宋" w:hAnsi="宋体" w:cs="Times New Roman" w:hint="eastAsia"/>
          <w:snapToGrid w:val="0"/>
          <w:kern w:val="0"/>
          <w:sz w:val="32"/>
          <w:szCs w:val="32"/>
        </w:rPr>
        <w:t>根据审核后的结算价开具符合规定的增值税专用发票给我分行。</w:t>
      </w:r>
    </w:p>
    <w:p w:rsidR="00781B34" w:rsidRPr="00641F57" w:rsidRDefault="00781B34" w:rsidP="00781B34">
      <w:pPr>
        <w:ind w:firstLineChars="200" w:firstLine="640"/>
        <w:rPr>
          <w:rFonts w:ascii="彩虹粗仿宋" w:eastAsia="彩虹粗仿宋" w:hAnsi="宋体" w:cs="Times New Roman"/>
          <w:snapToGrid w:val="0"/>
          <w:kern w:val="0"/>
          <w:sz w:val="30"/>
          <w:szCs w:val="30"/>
        </w:rPr>
      </w:pPr>
      <w:r w:rsidRPr="005A7A81">
        <w:rPr>
          <w:rFonts w:ascii="彩虹粗仿宋" w:eastAsia="彩虹粗仿宋" w:hAnsi="宋体" w:cs="Times New Roman"/>
          <w:snapToGrid w:val="0"/>
          <w:kern w:val="0"/>
          <w:sz w:val="32"/>
          <w:szCs w:val="32"/>
        </w:rPr>
        <w:t>2.</w:t>
      </w:r>
      <w:r w:rsidRPr="005A7A81">
        <w:rPr>
          <w:rFonts w:ascii="彩虹粗仿宋" w:eastAsia="彩虹粗仿宋" w:hAnsi="宋体" w:cs="Times New Roman" w:hint="eastAsia"/>
          <w:snapToGrid w:val="0"/>
          <w:kern w:val="0"/>
          <w:sz w:val="32"/>
          <w:szCs w:val="32"/>
        </w:rPr>
        <w:t>工程保修期：工程保修期</w:t>
      </w:r>
      <w:r w:rsidRPr="005A7A81">
        <w:rPr>
          <w:rFonts w:ascii="彩虹粗仿宋" w:eastAsia="彩虹粗仿宋" w:hAnsi="宋体" w:cs="Times New Roman"/>
          <w:snapToGrid w:val="0"/>
          <w:kern w:val="0"/>
          <w:sz w:val="32"/>
          <w:szCs w:val="32"/>
        </w:rPr>
        <w:t>2</w:t>
      </w:r>
      <w:r w:rsidRPr="005A7A81">
        <w:rPr>
          <w:rFonts w:ascii="彩虹粗仿宋" w:eastAsia="彩虹粗仿宋" w:hAnsi="宋体" w:cs="Times New Roman" w:hint="eastAsia"/>
          <w:snapToGrid w:val="0"/>
          <w:kern w:val="0"/>
          <w:sz w:val="32"/>
          <w:szCs w:val="32"/>
        </w:rPr>
        <w:t>年，自通过我</w:t>
      </w:r>
      <w:r w:rsidRPr="005A7A81">
        <w:rPr>
          <w:rFonts w:ascii="彩虹粗仿宋" w:eastAsia="彩虹粗仿宋" w:hAnsi="宋体" w:cs="Times New Roman"/>
          <w:snapToGrid w:val="0"/>
          <w:kern w:val="0"/>
          <w:sz w:val="32"/>
          <w:szCs w:val="32"/>
        </w:rPr>
        <w:t>分行验</w:t>
      </w:r>
      <w:r w:rsidRPr="005A7A81">
        <w:rPr>
          <w:rFonts w:ascii="彩虹粗仿宋" w:eastAsia="彩虹粗仿宋" w:hAnsi="宋体" w:cs="Times New Roman" w:hint="eastAsia"/>
          <w:snapToGrid w:val="0"/>
          <w:kern w:val="0"/>
          <w:sz w:val="32"/>
          <w:szCs w:val="32"/>
        </w:rPr>
        <w:t>收</w:t>
      </w:r>
      <w:r w:rsidRPr="005A7A81">
        <w:rPr>
          <w:rFonts w:ascii="彩虹粗仿宋" w:eastAsia="彩虹粗仿宋" w:hAnsi="宋体" w:cs="Times New Roman"/>
          <w:snapToGrid w:val="0"/>
          <w:kern w:val="0"/>
          <w:sz w:val="32"/>
          <w:szCs w:val="32"/>
        </w:rPr>
        <w:t>小组</w:t>
      </w:r>
      <w:r w:rsidRPr="005A7A81">
        <w:rPr>
          <w:rFonts w:ascii="彩虹粗仿宋" w:eastAsia="彩虹粗仿宋" w:hAnsi="宋体" w:cs="Times New Roman" w:hint="eastAsia"/>
          <w:snapToGrid w:val="0"/>
          <w:kern w:val="0"/>
          <w:sz w:val="32"/>
          <w:szCs w:val="32"/>
        </w:rPr>
        <w:t>验</w:t>
      </w:r>
      <w:r w:rsidRPr="005A7A81">
        <w:rPr>
          <w:rFonts w:ascii="彩虹粗仿宋" w:eastAsia="彩虹粗仿宋" w:hAnsi="宋体" w:cs="Times New Roman"/>
          <w:snapToGrid w:val="0"/>
          <w:kern w:val="0"/>
          <w:sz w:val="32"/>
          <w:szCs w:val="32"/>
        </w:rPr>
        <w:t>收合格</w:t>
      </w:r>
      <w:r w:rsidRPr="005A7A81">
        <w:rPr>
          <w:rFonts w:ascii="彩虹粗仿宋" w:eastAsia="彩虹粗仿宋" w:hAnsi="宋体" w:cs="Times New Roman" w:hint="eastAsia"/>
          <w:snapToGrid w:val="0"/>
          <w:kern w:val="0"/>
          <w:sz w:val="32"/>
          <w:szCs w:val="32"/>
        </w:rPr>
        <w:t>之日起计算，在保修期内出现的质量问题，入选单位在接到我行通知后，2小时内到场并在</w:t>
      </w:r>
      <w:r w:rsidRPr="005A7A81">
        <w:rPr>
          <w:rFonts w:ascii="彩虹粗仿宋" w:eastAsia="彩虹粗仿宋" w:hAnsi="宋体" w:cs="Times New Roman"/>
          <w:snapToGrid w:val="0"/>
          <w:kern w:val="0"/>
          <w:sz w:val="32"/>
          <w:szCs w:val="32"/>
        </w:rPr>
        <w:t>当天</w:t>
      </w:r>
      <w:r w:rsidRPr="005A7A81">
        <w:rPr>
          <w:rFonts w:ascii="彩虹粗仿宋" w:eastAsia="彩虹粗仿宋" w:hAnsi="宋体" w:cs="Times New Roman" w:hint="eastAsia"/>
          <w:snapToGrid w:val="0"/>
          <w:kern w:val="0"/>
          <w:sz w:val="32"/>
          <w:szCs w:val="32"/>
        </w:rPr>
        <w:t>内</w:t>
      </w:r>
      <w:r w:rsidR="005A7A81" w:rsidRPr="005A7A81">
        <w:rPr>
          <w:rFonts w:ascii="彩虹粗仿宋" w:eastAsia="彩虹粗仿宋" w:hAnsi="宋体" w:cs="Times New Roman" w:hint="eastAsia"/>
          <w:snapToGrid w:val="0"/>
          <w:kern w:val="0"/>
          <w:sz w:val="32"/>
          <w:szCs w:val="32"/>
        </w:rPr>
        <w:t>返修完毕，费用由施工单位全部负责</w:t>
      </w:r>
      <w:r w:rsidR="005A7A81">
        <w:rPr>
          <w:rFonts w:ascii="彩虹粗仿宋" w:eastAsia="彩虹粗仿宋" w:hAnsi="宋体" w:cs="Times New Roman" w:hint="eastAsia"/>
          <w:snapToGrid w:val="0"/>
          <w:kern w:val="0"/>
          <w:sz w:val="30"/>
          <w:szCs w:val="30"/>
        </w:rPr>
        <w:t>。</w:t>
      </w:r>
      <w:r w:rsidR="005A7A81" w:rsidRPr="00641F57">
        <w:rPr>
          <w:rFonts w:ascii="彩虹粗仿宋" w:eastAsia="彩虹粗仿宋" w:hAnsi="宋体" w:cs="Times New Roman"/>
          <w:snapToGrid w:val="0"/>
          <w:kern w:val="0"/>
          <w:sz w:val="30"/>
          <w:szCs w:val="30"/>
        </w:rPr>
        <w:t xml:space="preserve"> </w:t>
      </w:r>
    </w:p>
    <w:p w:rsidR="006F13B9" w:rsidRDefault="006F13B9" w:rsidP="006F13B9">
      <w:pPr>
        <w:spacing w:line="360" w:lineRule="auto"/>
        <w:ind w:firstLineChars="200" w:firstLine="640"/>
        <w:rPr>
          <w:rFonts w:ascii="彩虹粗仿宋" w:eastAsia="彩虹粗仿宋" w:hAnsi="宋体" w:cs="Times New Roman"/>
          <w:snapToGrid w:val="0"/>
          <w:kern w:val="0"/>
          <w:sz w:val="32"/>
          <w:szCs w:val="32"/>
        </w:rPr>
      </w:pPr>
      <w:r>
        <w:rPr>
          <w:rFonts w:ascii="彩虹粗仿宋" w:eastAsia="彩虹粗仿宋" w:hAnsi="宋体" w:cs="Times New Roman" w:hint="eastAsia"/>
          <w:snapToGrid w:val="0"/>
          <w:kern w:val="0"/>
          <w:sz w:val="32"/>
          <w:szCs w:val="32"/>
        </w:rPr>
        <w:t>款项支付</w:t>
      </w:r>
    </w:p>
    <w:p w:rsidR="006F13B9" w:rsidRDefault="006F13B9" w:rsidP="006F13B9">
      <w:pPr>
        <w:spacing w:line="360" w:lineRule="auto"/>
        <w:ind w:firstLineChars="200" w:firstLine="640"/>
        <w:rPr>
          <w:rFonts w:ascii="彩虹粗仿宋" w:eastAsia="彩虹粗仿宋" w:hAnsi="宋体" w:cs="Times New Roman"/>
          <w:snapToGrid w:val="0"/>
          <w:kern w:val="0"/>
          <w:sz w:val="32"/>
          <w:szCs w:val="32"/>
        </w:rPr>
      </w:pPr>
      <w:r>
        <w:rPr>
          <w:rFonts w:ascii="彩虹粗仿宋" w:eastAsia="彩虹粗仿宋" w:hAnsi="宋体" w:cs="Times New Roman"/>
          <w:snapToGrid w:val="0"/>
          <w:kern w:val="0"/>
          <w:sz w:val="32"/>
          <w:szCs w:val="32"/>
        </w:rPr>
        <w:t>1.</w:t>
      </w:r>
      <w:r>
        <w:rPr>
          <w:rFonts w:ascii="彩虹粗仿宋" w:eastAsia="彩虹粗仿宋" w:hAnsi="宋体" w:cs="Times New Roman" w:hint="eastAsia"/>
          <w:snapToGrid w:val="0"/>
          <w:kern w:val="0"/>
          <w:sz w:val="32"/>
          <w:szCs w:val="32"/>
        </w:rPr>
        <w:t>供应商必需提供增值税专用发票作为结算发票。</w:t>
      </w:r>
    </w:p>
    <w:p w:rsidR="006F13B9" w:rsidRDefault="006F13B9" w:rsidP="006F13B9">
      <w:pPr>
        <w:spacing w:line="360" w:lineRule="auto"/>
        <w:ind w:firstLineChars="200" w:firstLine="640"/>
        <w:rPr>
          <w:rFonts w:ascii="彩虹粗仿宋" w:eastAsia="彩虹粗仿宋" w:hAnsi="宋体" w:cs="Times New Roman"/>
          <w:snapToGrid w:val="0"/>
          <w:kern w:val="0"/>
          <w:sz w:val="32"/>
          <w:szCs w:val="32"/>
        </w:rPr>
      </w:pPr>
      <w:r>
        <w:rPr>
          <w:rFonts w:ascii="彩虹粗仿宋" w:eastAsia="彩虹粗仿宋" w:hAnsi="宋体" w:cs="Times New Roman" w:hint="eastAsia"/>
          <w:snapToGrid w:val="0"/>
          <w:kern w:val="0"/>
          <w:sz w:val="32"/>
          <w:szCs w:val="32"/>
        </w:rPr>
        <w:t>2.安</w:t>
      </w:r>
      <w:r>
        <w:rPr>
          <w:rFonts w:ascii="彩虹粗仿宋" w:eastAsia="彩虹粗仿宋" w:hAnsi="宋体" w:cs="Times New Roman"/>
          <w:snapToGrid w:val="0"/>
          <w:kern w:val="0"/>
          <w:sz w:val="32"/>
          <w:szCs w:val="32"/>
        </w:rPr>
        <w:t>装</w:t>
      </w:r>
      <w:r>
        <w:rPr>
          <w:rFonts w:ascii="彩虹粗仿宋" w:eastAsia="彩虹粗仿宋" w:hAnsi="宋体" w:cs="Times New Roman" w:hint="eastAsia"/>
          <w:snapToGrid w:val="0"/>
          <w:kern w:val="0"/>
          <w:sz w:val="32"/>
          <w:szCs w:val="32"/>
        </w:rPr>
        <w:t>工程款拨付方式</w:t>
      </w:r>
    </w:p>
    <w:p w:rsidR="006F13B9" w:rsidRDefault="006F13B9" w:rsidP="006F13B9">
      <w:pPr>
        <w:spacing w:line="360" w:lineRule="auto"/>
        <w:ind w:firstLineChars="200" w:firstLine="640"/>
        <w:rPr>
          <w:rFonts w:ascii="彩虹粗仿宋" w:eastAsia="彩虹粗仿宋" w:hAnsi="宋体" w:cs="Times New Roman"/>
          <w:snapToGrid w:val="0"/>
          <w:kern w:val="0"/>
          <w:sz w:val="32"/>
          <w:szCs w:val="32"/>
        </w:rPr>
      </w:pPr>
      <w:r w:rsidRPr="00D66A07">
        <w:rPr>
          <w:rFonts w:ascii="彩虹粗仿宋" w:eastAsia="彩虹粗仿宋" w:hAnsi="宋体" w:cs="Times New Roman" w:hint="eastAsia"/>
          <w:snapToGrid w:val="0"/>
          <w:kern w:val="0"/>
          <w:sz w:val="32"/>
          <w:szCs w:val="32"/>
        </w:rPr>
        <w:t>以入选供应商承诺的报价单价及采购人造价中心审核的工程量作为工程款的结算依据。工程款在工程竣工经当地行政部门或采购人验收合格后，在采购人接到入选供应商提供等额增值税专用发票后，</w:t>
      </w:r>
      <w:r>
        <w:rPr>
          <w:rFonts w:ascii="彩虹粗仿宋" w:eastAsia="彩虹粗仿宋" w:hAnsi="宋体" w:cs="Times New Roman" w:hint="eastAsia"/>
          <w:snapToGrid w:val="0"/>
          <w:kern w:val="0"/>
          <w:sz w:val="32"/>
          <w:szCs w:val="32"/>
        </w:rPr>
        <w:t>3</w:t>
      </w:r>
      <w:r>
        <w:rPr>
          <w:rFonts w:ascii="彩虹粗仿宋" w:eastAsia="彩虹粗仿宋" w:hAnsi="宋体" w:cs="Times New Roman"/>
          <w:snapToGrid w:val="0"/>
          <w:kern w:val="0"/>
          <w:sz w:val="32"/>
          <w:szCs w:val="32"/>
        </w:rPr>
        <w:t>0</w:t>
      </w:r>
      <w:r w:rsidRPr="00D66A07">
        <w:rPr>
          <w:rFonts w:ascii="彩虹粗仿宋" w:eastAsia="彩虹粗仿宋" w:hAnsi="宋体" w:cs="Times New Roman" w:hint="eastAsia"/>
          <w:snapToGrid w:val="0"/>
          <w:kern w:val="0"/>
          <w:sz w:val="32"/>
          <w:szCs w:val="32"/>
        </w:rPr>
        <w:t>个工作日内以转账方式支付。</w:t>
      </w:r>
    </w:p>
    <w:p w:rsidR="006F13B9" w:rsidRDefault="006F13B9" w:rsidP="006F13B9">
      <w:pPr>
        <w:spacing w:line="360" w:lineRule="auto"/>
        <w:ind w:firstLineChars="200" w:firstLine="640"/>
        <w:rPr>
          <w:rFonts w:ascii="彩虹粗仿宋" w:eastAsia="彩虹粗仿宋" w:hAnsi="宋体" w:cs="Times New Roman"/>
          <w:snapToGrid w:val="0"/>
          <w:kern w:val="0"/>
          <w:sz w:val="32"/>
          <w:szCs w:val="32"/>
        </w:rPr>
      </w:pPr>
      <w:r>
        <w:rPr>
          <w:rFonts w:ascii="彩虹粗仿宋" w:eastAsia="彩虹粗仿宋" w:hAnsi="宋体" w:cs="Times New Roman" w:hint="eastAsia"/>
          <w:snapToGrid w:val="0"/>
          <w:kern w:val="0"/>
          <w:sz w:val="32"/>
          <w:szCs w:val="32"/>
        </w:rPr>
        <w:t>3.维</w:t>
      </w:r>
      <w:r>
        <w:rPr>
          <w:rFonts w:ascii="彩虹粗仿宋" w:eastAsia="彩虹粗仿宋" w:hAnsi="宋体" w:cs="Times New Roman"/>
          <w:snapToGrid w:val="0"/>
          <w:kern w:val="0"/>
          <w:sz w:val="32"/>
          <w:szCs w:val="32"/>
        </w:rPr>
        <w:t>修费</w:t>
      </w:r>
      <w:r>
        <w:rPr>
          <w:rFonts w:ascii="彩虹粗仿宋" w:eastAsia="彩虹粗仿宋" w:hAnsi="宋体" w:cs="Times New Roman" w:hint="eastAsia"/>
          <w:snapToGrid w:val="0"/>
          <w:kern w:val="0"/>
          <w:sz w:val="32"/>
          <w:szCs w:val="32"/>
        </w:rPr>
        <w:t>拨付方式</w:t>
      </w:r>
    </w:p>
    <w:p w:rsidR="006F13B9" w:rsidRDefault="006F13B9" w:rsidP="006F13B9">
      <w:pPr>
        <w:ind w:firstLineChars="202" w:firstLine="646"/>
        <w:rPr>
          <w:rFonts w:ascii="彩虹粗仿宋" w:eastAsia="彩虹粗仿宋" w:hAnsi="宋体" w:cs="Times New Roman"/>
          <w:snapToGrid w:val="0"/>
          <w:kern w:val="0"/>
          <w:sz w:val="32"/>
          <w:szCs w:val="32"/>
        </w:rPr>
      </w:pPr>
      <w:r>
        <w:rPr>
          <w:rFonts w:ascii="彩虹粗仿宋" w:eastAsia="彩虹粗仿宋" w:hAnsi="宋体" w:cs="Times New Roman" w:hint="eastAsia"/>
          <w:snapToGrid w:val="0"/>
          <w:kern w:val="0"/>
          <w:sz w:val="32"/>
          <w:szCs w:val="32"/>
        </w:rPr>
        <w:t>维</w:t>
      </w:r>
      <w:r>
        <w:rPr>
          <w:rFonts w:ascii="彩虹粗仿宋" w:eastAsia="彩虹粗仿宋" w:hAnsi="宋体" w:cs="Times New Roman"/>
          <w:snapToGrid w:val="0"/>
          <w:kern w:val="0"/>
          <w:sz w:val="32"/>
          <w:szCs w:val="32"/>
        </w:rPr>
        <w:t>修</w:t>
      </w:r>
      <w:r>
        <w:rPr>
          <w:rFonts w:ascii="彩虹粗仿宋" w:eastAsia="彩虹粗仿宋" w:hAnsi="宋体" w:cs="Times New Roman" w:hint="eastAsia"/>
          <w:snapToGrid w:val="0"/>
          <w:kern w:val="0"/>
          <w:sz w:val="32"/>
          <w:szCs w:val="32"/>
        </w:rPr>
        <w:t>完工并经我分行验收合格，根据双方确认的工程结算金额，提</w:t>
      </w:r>
      <w:r>
        <w:rPr>
          <w:rFonts w:ascii="彩虹粗仿宋" w:eastAsia="彩虹粗仿宋" w:hAnsi="宋体" w:cs="Times New Roman"/>
          <w:snapToGrid w:val="0"/>
          <w:kern w:val="0"/>
          <w:sz w:val="32"/>
          <w:szCs w:val="32"/>
        </w:rPr>
        <w:t>供有效合法的</w:t>
      </w:r>
      <w:r>
        <w:rPr>
          <w:rFonts w:ascii="彩虹粗仿宋" w:eastAsia="彩虹粗仿宋" w:hAnsi="宋体" w:cs="Times New Roman" w:hint="eastAsia"/>
          <w:snapToGrid w:val="0"/>
          <w:kern w:val="0"/>
          <w:sz w:val="32"/>
          <w:szCs w:val="32"/>
        </w:rPr>
        <w:t>增值税专用发票后，</w:t>
      </w:r>
      <w:r w:rsidRPr="00600C97">
        <w:rPr>
          <w:rFonts w:ascii="彩虹粗仿宋" w:eastAsia="彩虹粗仿宋" w:hAnsi="宋体" w:cs="Times New Roman" w:hint="eastAsia"/>
          <w:snapToGrid w:val="0"/>
          <w:kern w:val="0"/>
          <w:sz w:val="32"/>
          <w:szCs w:val="32"/>
        </w:rPr>
        <w:t>30个工作日内以转账方</w:t>
      </w:r>
      <w:r w:rsidRPr="00600C97">
        <w:rPr>
          <w:rFonts w:ascii="彩虹粗仿宋" w:eastAsia="彩虹粗仿宋" w:hAnsi="宋体" w:cs="Times New Roman" w:hint="eastAsia"/>
          <w:snapToGrid w:val="0"/>
          <w:kern w:val="0"/>
          <w:sz w:val="32"/>
          <w:szCs w:val="32"/>
        </w:rPr>
        <w:lastRenderedPageBreak/>
        <w:t>式支付。</w:t>
      </w:r>
    </w:p>
    <w:p w:rsidR="006F13B9" w:rsidRDefault="006F13B9" w:rsidP="006F13B9">
      <w:pPr>
        <w:spacing w:line="360" w:lineRule="auto"/>
        <w:ind w:firstLineChars="200" w:firstLine="640"/>
        <w:rPr>
          <w:rFonts w:ascii="彩虹粗仿宋" w:eastAsia="彩虹粗仿宋" w:hAnsi="宋体" w:cs="Times New Roman"/>
          <w:snapToGrid w:val="0"/>
          <w:kern w:val="0"/>
          <w:sz w:val="32"/>
          <w:szCs w:val="32"/>
        </w:rPr>
      </w:pPr>
      <w:r>
        <w:rPr>
          <w:rFonts w:ascii="彩虹粗仿宋" w:eastAsia="彩虹粗仿宋" w:hAnsi="宋体" w:cs="Times New Roman" w:hint="eastAsia"/>
          <w:snapToGrid w:val="0"/>
          <w:kern w:val="0"/>
          <w:sz w:val="32"/>
          <w:szCs w:val="32"/>
        </w:rPr>
        <w:t>4.联</w:t>
      </w:r>
      <w:r>
        <w:rPr>
          <w:rFonts w:ascii="彩虹粗仿宋" w:eastAsia="彩虹粗仿宋" w:hAnsi="宋体" w:cs="Times New Roman"/>
          <w:snapToGrid w:val="0"/>
          <w:kern w:val="0"/>
          <w:sz w:val="32"/>
          <w:szCs w:val="32"/>
        </w:rPr>
        <w:t>网服务费</w:t>
      </w:r>
      <w:r>
        <w:rPr>
          <w:rFonts w:ascii="彩虹粗仿宋" w:eastAsia="彩虹粗仿宋" w:hAnsi="宋体" w:cs="Times New Roman" w:hint="eastAsia"/>
          <w:snapToGrid w:val="0"/>
          <w:kern w:val="0"/>
          <w:sz w:val="32"/>
          <w:szCs w:val="32"/>
        </w:rPr>
        <w:t>拨付方式</w:t>
      </w:r>
    </w:p>
    <w:p w:rsidR="006F13B9" w:rsidRDefault="006F13B9" w:rsidP="006F13B9">
      <w:pPr>
        <w:spacing w:line="360" w:lineRule="auto"/>
        <w:ind w:firstLineChars="200" w:firstLine="640"/>
        <w:rPr>
          <w:rFonts w:ascii="彩虹粗仿宋" w:eastAsia="彩虹粗仿宋" w:hAnsi="宋体" w:cs="Times New Roman"/>
          <w:snapToGrid w:val="0"/>
          <w:kern w:val="0"/>
          <w:sz w:val="32"/>
          <w:szCs w:val="32"/>
        </w:rPr>
      </w:pPr>
      <w:r>
        <w:rPr>
          <w:rFonts w:ascii="彩虹粗仿宋" w:eastAsia="彩虹粗仿宋" w:hAnsi="宋体" w:cs="Times New Roman" w:hint="eastAsia"/>
          <w:snapToGrid w:val="0"/>
          <w:kern w:val="0"/>
          <w:sz w:val="32"/>
          <w:szCs w:val="32"/>
        </w:rPr>
        <w:t>（1</w:t>
      </w:r>
      <w:r>
        <w:rPr>
          <w:rFonts w:ascii="彩虹粗仿宋" w:eastAsia="彩虹粗仿宋" w:hAnsi="宋体" w:cs="Times New Roman"/>
          <w:snapToGrid w:val="0"/>
          <w:kern w:val="0"/>
          <w:sz w:val="32"/>
          <w:szCs w:val="32"/>
        </w:rPr>
        <w:t>）</w:t>
      </w:r>
      <w:r>
        <w:rPr>
          <w:rFonts w:ascii="彩虹粗仿宋" w:eastAsia="彩虹粗仿宋" w:hAnsi="宋体" w:cs="Times New Roman" w:hint="eastAsia"/>
          <w:snapToGrid w:val="0"/>
          <w:kern w:val="0"/>
          <w:sz w:val="32"/>
          <w:szCs w:val="32"/>
        </w:rPr>
        <w:t>若我分行的某营</w:t>
      </w:r>
      <w:r>
        <w:rPr>
          <w:rFonts w:ascii="彩虹粗仿宋" w:eastAsia="彩虹粗仿宋" w:hAnsi="宋体" w:cs="Times New Roman"/>
          <w:snapToGrid w:val="0"/>
          <w:kern w:val="0"/>
          <w:sz w:val="32"/>
          <w:szCs w:val="32"/>
        </w:rPr>
        <w:t>业办公场所</w:t>
      </w:r>
      <w:r>
        <w:rPr>
          <w:rFonts w:ascii="彩虹粗仿宋" w:eastAsia="彩虹粗仿宋" w:hAnsi="宋体" w:cs="Times New Roman" w:hint="eastAsia"/>
          <w:snapToGrid w:val="0"/>
          <w:kern w:val="0"/>
          <w:sz w:val="32"/>
          <w:szCs w:val="32"/>
        </w:rPr>
        <w:t>或</w:t>
      </w:r>
      <w:r>
        <w:rPr>
          <w:rFonts w:ascii="彩虹粗仿宋" w:eastAsia="彩虹粗仿宋" w:hAnsi="宋体" w:cs="Times New Roman"/>
          <w:snapToGrid w:val="0"/>
          <w:kern w:val="0"/>
          <w:sz w:val="32"/>
          <w:szCs w:val="32"/>
        </w:rPr>
        <w:t>离行</w:t>
      </w:r>
      <w:r>
        <w:rPr>
          <w:rFonts w:ascii="彩虹粗仿宋" w:eastAsia="彩虹粗仿宋" w:hAnsi="宋体" w:cs="Times New Roman" w:hint="eastAsia"/>
          <w:snapToGrid w:val="0"/>
          <w:kern w:val="0"/>
          <w:sz w:val="32"/>
          <w:szCs w:val="32"/>
        </w:rPr>
        <w:t>自</w:t>
      </w:r>
      <w:r>
        <w:rPr>
          <w:rFonts w:ascii="彩虹粗仿宋" w:eastAsia="彩虹粗仿宋" w:hAnsi="宋体" w:cs="Times New Roman"/>
          <w:snapToGrid w:val="0"/>
          <w:kern w:val="0"/>
          <w:sz w:val="32"/>
          <w:szCs w:val="32"/>
        </w:rPr>
        <w:t>助</w:t>
      </w:r>
      <w:r>
        <w:rPr>
          <w:rFonts w:ascii="彩虹粗仿宋" w:eastAsia="彩虹粗仿宋" w:hAnsi="宋体" w:cs="Times New Roman" w:hint="eastAsia"/>
          <w:snapToGrid w:val="0"/>
          <w:kern w:val="0"/>
          <w:sz w:val="32"/>
          <w:szCs w:val="32"/>
        </w:rPr>
        <w:t>银</w:t>
      </w:r>
      <w:r>
        <w:rPr>
          <w:rFonts w:ascii="彩虹粗仿宋" w:eastAsia="彩虹粗仿宋" w:hAnsi="宋体" w:cs="Times New Roman"/>
          <w:snapToGrid w:val="0"/>
          <w:kern w:val="0"/>
          <w:sz w:val="32"/>
          <w:szCs w:val="32"/>
        </w:rPr>
        <w:t>行</w:t>
      </w:r>
      <w:r>
        <w:rPr>
          <w:rFonts w:ascii="彩虹粗仿宋" w:eastAsia="彩虹粗仿宋" w:hAnsi="宋体" w:cs="Times New Roman" w:hint="eastAsia"/>
          <w:snapToGrid w:val="0"/>
          <w:kern w:val="0"/>
          <w:sz w:val="32"/>
          <w:szCs w:val="32"/>
        </w:rPr>
        <w:t>需进行停业或搬迁等，则自停业或搬迁等之日的次月起</w:t>
      </w:r>
      <w:r>
        <w:rPr>
          <w:rFonts w:ascii="彩虹粗仿宋" w:eastAsia="彩虹粗仿宋" w:hAnsi="宋体" w:cs="Times New Roman"/>
          <w:snapToGrid w:val="0"/>
          <w:kern w:val="0"/>
          <w:sz w:val="32"/>
          <w:szCs w:val="32"/>
        </w:rPr>
        <w:t>停止支付</w:t>
      </w:r>
      <w:r>
        <w:rPr>
          <w:rFonts w:ascii="彩虹粗仿宋" w:eastAsia="彩虹粗仿宋" w:hAnsi="宋体" w:cs="Times New Roman" w:hint="eastAsia"/>
          <w:snapToGrid w:val="0"/>
          <w:kern w:val="0"/>
          <w:sz w:val="32"/>
          <w:szCs w:val="32"/>
        </w:rPr>
        <w:t>该营业办公场所或离行自助银行的联</w:t>
      </w:r>
      <w:r>
        <w:rPr>
          <w:rFonts w:ascii="彩虹粗仿宋" w:eastAsia="彩虹粗仿宋" w:hAnsi="宋体" w:cs="Times New Roman"/>
          <w:snapToGrid w:val="0"/>
          <w:kern w:val="0"/>
          <w:sz w:val="32"/>
          <w:szCs w:val="32"/>
        </w:rPr>
        <w:t>网服务费</w:t>
      </w:r>
      <w:r>
        <w:rPr>
          <w:rFonts w:ascii="彩虹粗仿宋" w:eastAsia="彩虹粗仿宋" w:hAnsi="宋体" w:cs="Times New Roman" w:hint="eastAsia"/>
          <w:snapToGrid w:val="0"/>
          <w:kern w:val="0"/>
          <w:sz w:val="32"/>
          <w:szCs w:val="32"/>
        </w:rPr>
        <w:t>用。</w:t>
      </w:r>
    </w:p>
    <w:p w:rsidR="005A7A81" w:rsidRPr="00FE58D2" w:rsidRDefault="006F13B9" w:rsidP="006F13B9">
      <w:pPr>
        <w:spacing w:line="360" w:lineRule="auto"/>
        <w:ind w:firstLineChars="200" w:firstLine="640"/>
        <w:rPr>
          <w:rFonts w:ascii="彩虹粗仿宋" w:eastAsia="彩虹粗仿宋" w:hAnsi="宋体"/>
          <w:snapToGrid w:val="0"/>
          <w:kern w:val="0"/>
          <w:sz w:val="32"/>
          <w:szCs w:val="32"/>
        </w:rPr>
      </w:pPr>
      <w:r>
        <w:rPr>
          <w:rFonts w:ascii="彩虹粗仿宋" w:eastAsia="彩虹粗仿宋" w:hAnsi="宋体" w:cs="Times New Roman" w:hint="eastAsia"/>
          <w:snapToGrid w:val="0"/>
          <w:kern w:val="0"/>
          <w:sz w:val="32"/>
          <w:szCs w:val="32"/>
        </w:rPr>
        <w:t>（2</w:t>
      </w:r>
      <w:r>
        <w:rPr>
          <w:rFonts w:ascii="彩虹粗仿宋" w:eastAsia="彩虹粗仿宋" w:hAnsi="宋体" w:cs="Times New Roman"/>
          <w:snapToGrid w:val="0"/>
          <w:kern w:val="0"/>
          <w:sz w:val="32"/>
          <w:szCs w:val="32"/>
        </w:rPr>
        <w:t>）</w:t>
      </w:r>
      <w:r>
        <w:rPr>
          <w:rFonts w:ascii="彩虹粗仿宋" w:eastAsia="彩虹粗仿宋" w:hAnsi="宋体" w:cs="Times New Roman" w:hint="eastAsia"/>
          <w:snapToGrid w:val="0"/>
          <w:kern w:val="0"/>
          <w:sz w:val="32"/>
          <w:szCs w:val="32"/>
        </w:rPr>
        <w:t>联</w:t>
      </w:r>
      <w:r>
        <w:rPr>
          <w:rFonts w:ascii="彩虹粗仿宋" w:eastAsia="彩虹粗仿宋" w:hAnsi="宋体" w:cs="Times New Roman"/>
          <w:snapToGrid w:val="0"/>
          <w:kern w:val="0"/>
          <w:sz w:val="32"/>
          <w:szCs w:val="32"/>
        </w:rPr>
        <w:t>网服务</w:t>
      </w:r>
      <w:r>
        <w:rPr>
          <w:rFonts w:ascii="彩虹粗仿宋" w:eastAsia="彩虹粗仿宋" w:hAnsi="宋体" w:cs="Times New Roman" w:hint="eastAsia"/>
          <w:snapToGrid w:val="0"/>
          <w:kern w:val="0"/>
          <w:sz w:val="32"/>
          <w:szCs w:val="32"/>
        </w:rPr>
        <w:t>费用</w:t>
      </w:r>
      <w:r w:rsidRPr="005A7A81">
        <w:rPr>
          <w:rFonts w:ascii="彩虹粗仿宋" w:eastAsia="彩虹粗仿宋" w:hAnsi="宋体" w:cs="Times New Roman" w:hint="eastAsia"/>
          <w:snapToGrid w:val="0"/>
          <w:kern w:val="0"/>
          <w:sz w:val="32"/>
          <w:szCs w:val="32"/>
        </w:rPr>
        <w:t>每月</w:t>
      </w:r>
      <w:r>
        <w:rPr>
          <w:rFonts w:ascii="彩虹粗仿宋" w:eastAsia="彩虹粗仿宋" w:hAnsi="宋体" w:cs="Times New Roman" w:hint="eastAsia"/>
          <w:snapToGrid w:val="0"/>
          <w:kern w:val="0"/>
          <w:sz w:val="32"/>
          <w:szCs w:val="32"/>
        </w:rPr>
        <w:t>结算一次，</w:t>
      </w:r>
      <w:r>
        <w:rPr>
          <w:rFonts w:ascii="彩虹粗仿宋" w:eastAsia="彩虹粗仿宋" w:hAnsi="宋体" w:hint="eastAsia"/>
          <w:snapToGrid w:val="0"/>
          <w:kern w:val="0"/>
          <w:sz w:val="32"/>
          <w:szCs w:val="32"/>
        </w:rPr>
        <w:t>每个</w:t>
      </w:r>
      <w:r w:rsidRPr="00C57205">
        <w:rPr>
          <w:rFonts w:ascii="彩虹粗仿宋" w:eastAsia="彩虹粗仿宋" w:hAnsi="宋体" w:hint="eastAsia"/>
          <w:snapToGrid w:val="0"/>
          <w:kern w:val="0"/>
          <w:sz w:val="32"/>
          <w:szCs w:val="32"/>
        </w:rPr>
        <w:t>月结束后的5个工作日</w:t>
      </w:r>
      <w:r>
        <w:rPr>
          <w:rFonts w:ascii="彩虹粗仿宋" w:eastAsia="彩虹粗仿宋" w:hAnsi="宋体" w:hint="eastAsia"/>
          <w:snapToGrid w:val="0"/>
          <w:kern w:val="0"/>
          <w:sz w:val="32"/>
          <w:szCs w:val="32"/>
        </w:rPr>
        <w:t>入选供应商</w:t>
      </w:r>
      <w:r w:rsidRPr="00C57205">
        <w:rPr>
          <w:rFonts w:ascii="彩虹粗仿宋" w:eastAsia="彩虹粗仿宋" w:hAnsi="宋体" w:hint="eastAsia"/>
          <w:snapToGrid w:val="0"/>
          <w:kern w:val="0"/>
          <w:sz w:val="32"/>
          <w:szCs w:val="32"/>
        </w:rPr>
        <w:t>向</w:t>
      </w:r>
      <w:r>
        <w:rPr>
          <w:rFonts w:ascii="彩虹粗仿宋" w:eastAsia="彩虹粗仿宋" w:hAnsi="宋体" w:hint="eastAsia"/>
          <w:snapToGrid w:val="0"/>
          <w:kern w:val="0"/>
          <w:sz w:val="32"/>
          <w:szCs w:val="32"/>
        </w:rPr>
        <w:t>采购人</w:t>
      </w:r>
      <w:r w:rsidRPr="00C57205">
        <w:rPr>
          <w:rFonts w:ascii="彩虹粗仿宋" w:eastAsia="彩虹粗仿宋" w:hAnsi="宋体" w:hint="eastAsia"/>
          <w:snapToGrid w:val="0"/>
          <w:kern w:val="0"/>
          <w:sz w:val="32"/>
          <w:szCs w:val="32"/>
        </w:rPr>
        <w:t>提供对账单，</w:t>
      </w:r>
      <w:r>
        <w:rPr>
          <w:rFonts w:ascii="彩虹粗仿宋" w:eastAsia="彩虹粗仿宋" w:hAnsi="宋体" w:hint="eastAsia"/>
          <w:snapToGrid w:val="0"/>
          <w:kern w:val="0"/>
          <w:sz w:val="32"/>
          <w:szCs w:val="32"/>
        </w:rPr>
        <w:t>采购人</w:t>
      </w:r>
      <w:r w:rsidRPr="00C57205">
        <w:rPr>
          <w:rFonts w:ascii="彩虹粗仿宋" w:eastAsia="彩虹粗仿宋" w:hAnsi="宋体" w:hint="eastAsia"/>
          <w:snapToGrid w:val="0"/>
          <w:kern w:val="0"/>
          <w:sz w:val="32"/>
          <w:szCs w:val="32"/>
        </w:rPr>
        <w:t>在收到对账单后，10个工作日内进行核对，并对乙方提供的服务质量验收合格后，入选供应商根据双方确定无误的结算金额，</w:t>
      </w:r>
      <w:r>
        <w:rPr>
          <w:rFonts w:ascii="彩虹粗仿宋" w:eastAsia="彩虹粗仿宋" w:hAnsi="宋体" w:hint="eastAsia"/>
          <w:snapToGrid w:val="0"/>
          <w:kern w:val="0"/>
          <w:sz w:val="32"/>
          <w:szCs w:val="32"/>
        </w:rPr>
        <w:t>开具有效的增值税专用发票，采购人</w:t>
      </w:r>
      <w:r w:rsidRPr="00C57205">
        <w:rPr>
          <w:rFonts w:ascii="彩虹粗仿宋" w:eastAsia="彩虹粗仿宋" w:hAnsi="宋体" w:hint="eastAsia"/>
          <w:snapToGrid w:val="0"/>
          <w:kern w:val="0"/>
          <w:sz w:val="32"/>
          <w:szCs w:val="32"/>
        </w:rPr>
        <w:t>在收到发票后，30个工作日内以转账方式支付。</w:t>
      </w:r>
      <w:bookmarkStart w:id="0" w:name="_GoBack"/>
      <w:bookmarkEnd w:id="0"/>
    </w:p>
    <w:p w:rsidR="00781B34" w:rsidRPr="009C67FA" w:rsidRDefault="0069541D" w:rsidP="00781B34">
      <w:pPr>
        <w:ind w:firstLineChars="200" w:firstLine="643"/>
        <w:rPr>
          <w:rFonts w:ascii="彩虹粗仿宋" w:eastAsia="彩虹粗仿宋"/>
          <w:b/>
          <w:sz w:val="32"/>
          <w:szCs w:val="32"/>
        </w:rPr>
      </w:pPr>
      <w:r>
        <w:rPr>
          <w:rFonts w:ascii="彩虹粗仿宋" w:eastAsia="彩虹粗仿宋" w:hint="eastAsia"/>
          <w:b/>
          <w:sz w:val="32"/>
          <w:szCs w:val="32"/>
        </w:rPr>
        <w:t>五</w:t>
      </w:r>
      <w:r w:rsidR="00781B34" w:rsidRPr="009C67FA">
        <w:rPr>
          <w:rFonts w:ascii="彩虹粗仿宋" w:eastAsia="彩虹粗仿宋" w:hint="eastAsia"/>
          <w:b/>
          <w:sz w:val="32"/>
          <w:szCs w:val="32"/>
        </w:rPr>
        <w:t>、其他要求</w:t>
      </w:r>
    </w:p>
    <w:p w:rsidR="00781B34" w:rsidRPr="005A7A81" w:rsidRDefault="00781B34" w:rsidP="00781B34">
      <w:pPr>
        <w:ind w:firstLineChars="200" w:firstLine="640"/>
        <w:rPr>
          <w:rFonts w:ascii="彩虹粗仿宋" w:eastAsia="彩虹粗仿宋" w:hAnsi="宋体" w:cs="Times New Roman"/>
          <w:snapToGrid w:val="0"/>
          <w:kern w:val="0"/>
          <w:sz w:val="32"/>
          <w:szCs w:val="32"/>
        </w:rPr>
      </w:pPr>
      <w:r w:rsidRPr="003A31D5">
        <w:rPr>
          <w:rFonts w:ascii="彩虹粗仿宋" w:eastAsia="彩虹粗仿宋" w:hint="eastAsia"/>
          <w:sz w:val="32"/>
          <w:szCs w:val="32"/>
        </w:rPr>
        <w:t>（</w:t>
      </w:r>
      <w:r w:rsidRPr="005A7A81">
        <w:rPr>
          <w:rFonts w:ascii="彩虹粗仿宋" w:eastAsia="彩虹粗仿宋" w:hAnsi="宋体" w:cs="Times New Roman" w:hint="eastAsia"/>
          <w:snapToGrid w:val="0"/>
          <w:kern w:val="0"/>
          <w:sz w:val="32"/>
          <w:szCs w:val="32"/>
        </w:rPr>
        <w:t>一）入选供应商应保证本项目的货物或服务或其任何一部分不会产生因第三方提出侵犯其专利权、商标权或其他知识产权而引起的法律和经济纠纷，如因第三方提出其专利权、商标权或其他知识产权的侵权之诉，则一切法律责任由入选供应商承担，并承担因侵权给采购人造成的一切损失。</w:t>
      </w:r>
    </w:p>
    <w:p w:rsidR="00781B34" w:rsidRPr="005A7A81" w:rsidRDefault="00781B34" w:rsidP="00781B34">
      <w:pPr>
        <w:ind w:firstLineChars="200" w:firstLine="640"/>
        <w:rPr>
          <w:rFonts w:ascii="彩虹粗仿宋" w:eastAsia="彩虹粗仿宋" w:hAnsi="宋体" w:cs="Times New Roman"/>
          <w:snapToGrid w:val="0"/>
          <w:kern w:val="0"/>
          <w:sz w:val="32"/>
          <w:szCs w:val="32"/>
        </w:rPr>
      </w:pPr>
      <w:r w:rsidRPr="005A7A81">
        <w:rPr>
          <w:rFonts w:ascii="彩虹粗仿宋" w:eastAsia="彩虹粗仿宋" w:hAnsi="宋体" w:cs="Times New Roman" w:hint="eastAsia"/>
          <w:snapToGrid w:val="0"/>
          <w:kern w:val="0"/>
          <w:sz w:val="32"/>
          <w:szCs w:val="32"/>
        </w:rPr>
        <w:t>（二）最终确定的采购合同价格包括所有应支付的对专利权和版权、设计或其他知识产权而须要向其他方支付的相关费用。</w:t>
      </w:r>
    </w:p>
    <w:p w:rsidR="00781B34" w:rsidRPr="005A7A81" w:rsidRDefault="00781B34" w:rsidP="00781B34">
      <w:pPr>
        <w:ind w:firstLineChars="200" w:firstLine="640"/>
        <w:rPr>
          <w:rFonts w:ascii="彩虹粗仿宋" w:eastAsia="彩虹粗仿宋" w:hAnsi="宋体" w:cs="Times New Roman"/>
          <w:snapToGrid w:val="0"/>
          <w:kern w:val="0"/>
          <w:sz w:val="32"/>
          <w:szCs w:val="32"/>
        </w:rPr>
      </w:pPr>
      <w:r w:rsidRPr="005A7A81">
        <w:rPr>
          <w:rFonts w:ascii="彩虹粗仿宋" w:eastAsia="彩虹粗仿宋" w:hAnsi="宋体" w:cs="Times New Roman" w:hint="eastAsia"/>
          <w:snapToGrid w:val="0"/>
          <w:kern w:val="0"/>
          <w:sz w:val="32"/>
          <w:szCs w:val="32"/>
        </w:rPr>
        <w:t>（三）入选供应商不拥有相应的知识产权的，则在报价中必须包括有合法获取该知识产权的相关费用，否则，由此而产生的一切法律和经济纠纷由入选供应商承担责任。</w:t>
      </w:r>
    </w:p>
    <w:p w:rsidR="00781B34" w:rsidRPr="005A7A81" w:rsidRDefault="00781B34" w:rsidP="00781B34">
      <w:pPr>
        <w:ind w:firstLineChars="200" w:firstLine="640"/>
        <w:rPr>
          <w:rFonts w:ascii="彩虹粗仿宋" w:eastAsia="彩虹粗仿宋" w:hAnsi="宋体" w:cs="Times New Roman"/>
          <w:snapToGrid w:val="0"/>
          <w:kern w:val="0"/>
          <w:sz w:val="32"/>
          <w:szCs w:val="32"/>
        </w:rPr>
      </w:pPr>
      <w:r w:rsidRPr="005A7A81">
        <w:rPr>
          <w:rFonts w:ascii="彩虹粗仿宋" w:eastAsia="彩虹粗仿宋" w:hAnsi="宋体" w:cs="Times New Roman" w:hint="eastAsia"/>
          <w:snapToGrid w:val="0"/>
          <w:kern w:val="0"/>
          <w:sz w:val="32"/>
          <w:szCs w:val="32"/>
        </w:rPr>
        <w:t>（四）保证在项目履行过程中知悉或获得的所有有关的商业</w:t>
      </w:r>
      <w:r w:rsidRPr="005A7A81">
        <w:rPr>
          <w:rFonts w:ascii="彩虹粗仿宋" w:eastAsia="彩虹粗仿宋" w:hAnsi="宋体" w:cs="Times New Roman" w:hint="eastAsia"/>
          <w:snapToGrid w:val="0"/>
          <w:kern w:val="0"/>
          <w:sz w:val="32"/>
          <w:szCs w:val="32"/>
        </w:rPr>
        <w:lastRenderedPageBreak/>
        <w:t>秘密、客户资料等信息（即“保密信息”）予以保密。包括保证对在服务过程中获知的企业信息、客户信息等，无论在服务期间或服务结束后，均予以保密；保证不得向第三方谈论采购人的客户以及与本邀请函和协议有关的其他信息。</w:t>
      </w:r>
    </w:p>
    <w:p w:rsidR="00781B34" w:rsidRPr="005A7A81" w:rsidRDefault="00781B34" w:rsidP="00781B34">
      <w:pPr>
        <w:ind w:firstLineChars="200" w:firstLine="640"/>
        <w:rPr>
          <w:rFonts w:ascii="彩虹粗仿宋" w:eastAsia="彩虹粗仿宋" w:hAnsi="宋体" w:cs="Times New Roman"/>
          <w:snapToGrid w:val="0"/>
          <w:kern w:val="0"/>
          <w:sz w:val="32"/>
          <w:szCs w:val="32"/>
        </w:rPr>
      </w:pPr>
      <w:r w:rsidRPr="005A7A81">
        <w:rPr>
          <w:rFonts w:ascii="彩虹粗仿宋" w:eastAsia="彩虹粗仿宋" w:hAnsi="宋体" w:cs="Times New Roman" w:hint="eastAsia"/>
          <w:snapToGrid w:val="0"/>
          <w:kern w:val="0"/>
          <w:sz w:val="32"/>
          <w:szCs w:val="32"/>
        </w:rPr>
        <w:t>（五）入选供应商应按合同约定提供货物和服务，不得转包、分包，否则采购人有权单方面终止合同，项目另行处理，入选供应商承担由此造成的经济损失。</w:t>
      </w:r>
    </w:p>
    <w:p w:rsidR="00781B34" w:rsidRPr="005A7A81" w:rsidRDefault="00781B34" w:rsidP="00781B34">
      <w:pPr>
        <w:ind w:firstLineChars="200" w:firstLine="640"/>
        <w:rPr>
          <w:rFonts w:ascii="彩虹粗仿宋" w:eastAsia="彩虹粗仿宋" w:hAnsi="宋体" w:cs="Times New Roman"/>
          <w:snapToGrid w:val="0"/>
          <w:kern w:val="0"/>
          <w:sz w:val="32"/>
          <w:szCs w:val="32"/>
        </w:rPr>
      </w:pPr>
      <w:r w:rsidRPr="005A7A81">
        <w:rPr>
          <w:rFonts w:ascii="彩虹粗仿宋" w:eastAsia="彩虹粗仿宋" w:hAnsi="宋体" w:cs="Times New Roman" w:hint="eastAsia"/>
          <w:snapToGrid w:val="0"/>
          <w:kern w:val="0"/>
          <w:sz w:val="32"/>
          <w:szCs w:val="32"/>
        </w:rPr>
        <w:t>（六）价格必须严格按最终磋商价格执行，入选供应商应按磋商价格执行，入选供应商不得以数量、价值的多少为由增加报价或拒绝接单。否则采购人有权取消入选供应商合作资格，并终止合同。</w:t>
      </w:r>
    </w:p>
    <w:p w:rsidR="008B649E" w:rsidRPr="005A7A81" w:rsidRDefault="00781B34" w:rsidP="00781B34">
      <w:pPr>
        <w:ind w:firstLineChars="200" w:firstLine="640"/>
        <w:rPr>
          <w:rFonts w:ascii="彩虹粗仿宋" w:eastAsia="彩虹粗仿宋" w:hAnsi="宋体" w:cs="Times New Roman"/>
          <w:snapToGrid w:val="0"/>
          <w:kern w:val="0"/>
          <w:sz w:val="32"/>
          <w:szCs w:val="32"/>
        </w:rPr>
      </w:pPr>
      <w:r w:rsidRPr="005A7A81">
        <w:rPr>
          <w:rFonts w:ascii="彩虹粗仿宋" w:eastAsia="彩虹粗仿宋" w:hAnsi="宋体" w:cs="Times New Roman" w:hint="eastAsia"/>
          <w:snapToGrid w:val="0"/>
          <w:kern w:val="0"/>
          <w:sz w:val="32"/>
          <w:szCs w:val="32"/>
        </w:rPr>
        <w:t>（七）如入选供应商未能有效履行合同，包括不能按质、按量、按时完成和提供产品及服务，合同期内累计3次，或入选供应商拒不执行磋商价格，采购人将解除合同。</w:t>
      </w:r>
    </w:p>
    <w:p w:rsidR="00F053EF" w:rsidRPr="00F053EF" w:rsidRDefault="00F053EF" w:rsidP="00781B34">
      <w:pPr>
        <w:ind w:firstLineChars="200" w:firstLine="640"/>
        <w:rPr>
          <w:rFonts w:ascii="彩虹粗仿宋" w:eastAsia="彩虹粗仿宋"/>
          <w:sz w:val="32"/>
          <w:szCs w:val="32"/>
        </w:rPr>
      </w:pPr>
      <w:r>
        <w:rPr>
          <w:rFonts w:ascii="彩虹粗仿宋" w:eastAsia="彩虹粗仿宋" w:hAnsi="宋体" w:cs="Times New Roman" w:hint="eastAsia"/>
          <w:snapToGrid w:val="0"/>
          <w:kern w:val="0"/>
          <w:sz w:val="32"/>
          <w:szCs w:val="32"/>
        </w:rPr>
        <w:t xml:space="preserve"> </w:t>
      </w:r>
      <w:r>
        <w:rPr>
          <w:rFonts w:ascii="彩虹粗仿宋" w:eastAsia="彩虹粗仿宋" w:hAnsi="宋体" w:cs="Times New Roman"/>
          <w:snapToGrid w:val="0"/>
          <w:kern w:val="0"/>
          <w:sz w:val="32"/>
          <w:szCs w:val="32"/>
        </w:rPr>
        <w:t xml:space="preserve">                   </w:t>
      </w:r>
    </w:p>
    <w:sectPr w:rsidR="00F053EF" w:rsidRPr="00F053EF" w:rsidSect="00436435">
      <w:pgSz w:w="11906" w:h="16838"/>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61A06" w:rsidRDefault="00B61A06" w:rsidP="00436435">
      <w:r>
        <w:separator/>
      </w:r>
    </w:p>
  </w:endnote>
  <w:endnote w:type="continuationSeparator" w:id="0">
    <w:p w:rsidR="00B61A06" w:rsidRDefault="00B61A06" w:rsidP="004364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notTrueType/>
    <w:pitch w:val="fixed"/>
    <w:sig w:usb0="00000001" w:usb1="080E0000" w:usb2="00000010" w:usb3="00000000" w:csb0="00040000" w:csb1="00000000"/>
  </w:font>
  <w:font w:name="Courier New">
    <w:panose1 w:val="02070309020205020404"/>
    <w:charset w:val="00"/>
    <w:family w:val="modern"/>
    <w:notTrueType/>
    <w:pitch w:val="fixed"/>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等线">
    <w:altName w:val="Arial Unicode MS"/>
    <w:panose1 w:val="02010600030101010101"/>
    <w:charset w:val="86"/>
    <w:family w:val="auto"/>
    <w:pitch w:val="variable"/>
    <w:sig w:usb0="A00002BF" w:usb1="38CF7CFA" w:usb2="00000016" w:usb3="00000000" w:csb0="0004000F" w:csb1="00000000"/>
  </w:font>
  <w:font w:name="彩虹粗仿宋">
    <w:panose1 w:val="03000509000000000000"/>
    <w:charset w:val="86"/>
    <w:family w:val="script"/>
    <w:pitch w:val="fixed"/>
    <w:sig w:usb0="00000001" w:usb1="080E0000" w:usb2="0000001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61A06" w:rsidRDefault="00B61A06" w:rsidP="00436435">
      <w:r>
        <w:separator/>
      </w:r>
    </w:p>
  </w:footnote>
  <w:footnote w:type="continuationSeparator" w:id="0">
    <w:p w:rsidR="00B61A06" w:rsidRDefault="00B61A06" w:rsidP="0043643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88"/>
    <w:multiLevelType w:val="singleLevel"/>
    <w:tmpl w:val="FFFFFF88"/>
    <w:lvl w:ilvl="0">
      <w:start w:val="1"/>
      <w:numFmt w:val="decimal"/>
      <w:pStyle w:val="a"/>
      <w:lvlText w:val="%1."/>
      <w:lvlJc w:val="left"/>
      <w:pPr>
        <w:tabs>
          <w:tab w:val="left" w:pos="360"/>
        </w:tabs>
        <w:ind w:left="360" w:hangingChars="200" w:hanging="360"/>
      </w:pPr>
    </w:lvl>
  </w:abstractNum>
  <w:abstractNum w:abstractNumId="1" w15:restartNumberingAfterBreak="0">
    <w:nsid w:val="00B71F0B"/>
    <w:multiLevelType w:val="multilevel"/>
    <w:tmpl w:val="00B71F0B"/>
    <w:lvl w:ilvl="0">
      <w:start w:val="1"/>
      <w:numFmt w:val="decimal"/>
      <w:lvlText w:val="%1."/>
      <w:lvlJc w:val="left"/>
      <w:pPr>
        <w:ind w:left="360" w:hanging="36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15:restartNumberingAfterBreak="0">
    <w:nsid w:val="0B154F44"/>
    <w:multiLevelType w:val="multilevel"/>
    <w:tmpl w:val="0B154F44"/>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06E0EE6"/>
    <w:multiLevelType w:val="multilevel"/>
    <w:tmpl w:val="106E0EE6"/>
    <w:lvl w:ilvl="0">
      <w:start w:val="1"/>
      <w:numFmt w:val="decimal"/>
      <w:lvlText w:val="%1."/>
      <w:lvlJc w:val="left"/>
      <w:pPr>
        <w:ind w:left="360" w:hanging="36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15:restartNumberingAfterBreak="0">
    <w:nsid w:val="10A82D1A"/>
    <w:multiLevelType w:val="multilevel"/>
    <w:tmpl w:val="10A82D1A"/>
    <w:lvl w:ilvl="0">
      <w:start w:val="1"/>
      <w:numFmt w:val="bullet"/>
      <w:lvlText w:val=""/>
      <w:lvlJc w:val="left"/>
      <w:pPr>
        <w:ind w:left="420" w:hanging="420"/>
      </w:pPr>
      <w:rPr>
        <w:rFonts w:ascii="Wingdings" w:hAnsi="Wingding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15:restartNumberingAfterBreak="0">
    <w:nsid w:val="1D1B5EF0"/>
    <w:multiLevelType w:val="multilevel"/>
    <w:tmpl w:val="1D1B5EF0"/>
    <w:lvl w:ilvl="0">
      <w:start w:val="1"/>
      <w:numFmt w:val="decimal"/>
      <w:lvlText w:val="%1."/>
      <w:lvlJc w:val="left"/>
      <w:pPr>
        <w:ind w:left="360" w:hanging="36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15:restartNumberingAfterBreak="0">
    <w:nsid w:val="23AE730D"/>
    <w:multiLevelType w:val="hybridMultilevel"/>
    <w:tmpl w:val="C0D2E278"/>
    <w:lvl w:ilvl="0" w:tplc="A550A210">
      <w:start w:val="1"/>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7" w15:restartNumberingAfterBreak="0">
    <w:nsid w:val="27523A25"/>
    <w:multiLevelType w:val="multilevel"/>
    <w:tmpl w:val="DFA42CEE"/>
    <w:lvl w:ilvl="0">
      <w:start w:val="1"/>
      <w:numFmt w:val="decimal"/>
      <w:lvlText w:val="%1."/>
      <w:lvlJc w:val="left"/>
      <w:pPr>
        <w:ind w:left="420" w:hanging="420"/>
      </w:pPr>
      <w:rPr>
        <w:b w:val="0"/>
        <w:bCs w:val="0"/>
        <w:i w:val="0"/>
        <w:iCs w:val="0"/>
        <w:caps w:val="0"/>
        <w:smallCaps w:val="0"/>
        <w:strike w:val="0"/>
        <w:dstrike w:val="0"/>
        <w:noProof w:val="0"/>
        <w:vanish w:val="0"/>
        <w:webHidden w:val="0"/>
        <w:color w:val="000000"/>
        <w:spacing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lvlText w:val="%1.%2."/>
      <w:lvlJc w:val="left"/>
      <w:pPr>
        <w:tabs>
          <w:tab w:val="num" w:pos="397"/>
        </w:tabs>
        <w:ind w:left="397" w:hanging="397"/>
      </w:pPr>
    </w:lvl>
    <w:lvl w:ilvl="2">
      <w:start w:val="1"/>
      <w:numFmt w:val="decimal"/>
      <w:lvlText w:val="%1.%2.%3."/>
      <w:lvlJc w:val="left"/>
      <w:pPr>
        <w:tabs>
          <w:tab w:val="num" w:pos="709"/>
        </w:tabs>
        <w:ind w:left="709" w:hanging="709"/>
      </w:pPr>
    </w:lvl>
    <w:lvl w:ilvl="3">
      <w:start w:val="1"/>
      <w:numFmt w:val="decimal"/>
      <w:lvlText w:val="%1.%2.%3.%4."/>
      <w:lvlJc w:val="left"/>
      <w:pPr>
        <w:tabs>
          <w:tab w:val="num" w:pos="567"/>
        </w:tabs>
        <w:ind w:left="567" w:hanging="567"/>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rPr>
        <w:rFonts w:ascii="Times New Roman" w:hAnsi="Times New Roman" w:cs="Times New Roman"/>
        <w:b w:val="0"/>
        <w:bCs w:val="0"/>
        <w:i w:val="0"/>
        <w:iCs w:val="0"/>
        <w:caps w:val="0"/>
        <w:smallCaps w:val="0"/>
        <w:strike w:val="0"/>
        <w:dstrike w:val="0"/>
        <w:noProof w:val="0"/>
        <w:vanish w:val="0"/>
        <w:webHidden w:val="0"/>
        <w:color w:val="000000"/>
        <w:spacing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6">
      <w:start w:val="1"/>
      <w:numFmt w:val="decimal"/>
      <w:lvlText w:val="%1.%2.%3.%4.%5.%6.%7."/>
      <w:lvlJc w:val="left"/>
      <w:pPr>
        <w:tabs>
          <w:tab w:val="num" w:pos="1276"/>
        </w:tabs>
        <w:ind w:left="1276" w:hanging="1276"/>
      </w:pPr>
      <w:rPr>
        <w:rFonts w:ascii="Times New Roman" w:hAnsi="Times New Roman" w:cs="Times New Roman"/>
        <w:b w:val="0"/>
        <w:bCs w:val="0"/>
        <w:i w:val="0"/>
        <w:iCs w:val="0"/>
        <w:caps w:val="0"/>
        <w:smallCaps w:val="0"/>
        <w:strike w:val="0"/>
        <w:dstrike w:val="0"/>
        <w:noProof w:val="0"/>
        <w:vanish w:val="0"/>
        <w:webHidden w:val="0"/>
        <w:color w:val="000000"/>
        <w:spacing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7">
      <w:start w:val="1"/>
      <w:numFmt w:val="decimal"/>
      <w:lvlText w:val="%1.%2.%3.%4.%5.%6.%7.%8."/>
      <w:lvlJc w:val="left"/>
      <w:pPr>
        <w:tabs>
          <w:tab w:val="num" w:pos="1418"/>
        </w:tabs>
        <w:ind w:left="1418" w:hanging="1418"/>
      </w:pPr>
      <w:rPr>
        <w:rFonts w:ascii="Times New Roman" w:hAnsi="Times New Roman" w:cs="Times New Roman"/>
        <w:b w:val="0"/>
        <w:bCs w:val="0"/>
        <w:i w:val="0"/>
        <w:iCs w:val="0"/>
        <w:caps w:val="0"/>
        <w:smallCaps w:val="0"/>
        <w:strike w:val="0"/>
        <w:dstrike w:val="0"/>
        <w:noProof w:val="0"/>
        <w:vanish w:val="0"/>
        <w:webHidden w:val="0"/>
        <w:color w:val="000000"/>
        <w:spacing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8">
      <w:start w:val="1"/>
      <w:numFmt w:val="decimal"/>
      <w:lvlText w:val="%1.%2.%3.%4.%5.%6.%7.%8.%9."/>
      <w:lvlJc w:val="left"/>
      <w:pPr>
        <w:tabs>
          <w:tab w:val="num" w:pos="1559"/>
        </w:tabs>
        <w:ind w:left="1559" w:hanging="1559"/>
      </w:pPr>
    </w:lvl>
  </w:abstractNum>
  <w:abstractNum w:abstractNumId="8" w15:restartNumberingAfterBreak="0">
    <w:nsid w:val="310A77A1"/>
    <w:multiLevelType w:val="hybridMultilevel"/>
    <w:tmpl w:val="D8C8F170"/>
    <w:lvl w:ilvl="0" w:tplc="424AA394">
      <w:start w:val="1"/>
      <w:numFmt w:val="japaneseCounting"/>
      <w:lvlText w:val="（%1）"/>
      <w:lvlJc w:val="left"/>
      <w:pPr>
        <w:ind w:left="1723" w:hanging="1080"/>
      </w:pPr>
    </w:lvl>
    <w:lvl w:ilvl="1" w:tplc="04090019">
      <w:start w:val="1"/>
      <w:numFmt w:val="lowerLetter"/>
      <w:lvlText w:val="%2)"/>
      <w:lvlJc w:val="left"/>
      <w:pPr>
        <w:ind w:left="1483" w:hanging="420"/>
      </w:pPr>
    </w:lvl>
    <w:lvl w:ilvl="2" w:tplc="0409001B">
      <w:start w:val="1"/>
      <w:numFmt w:val="lowerRoman"/>
      <w:lvlText w:val="%3."/>
      <w:lvlJc w:val="right"/>
      <w:pPr>
        <w:ind w:left="1903" w:hanging="420"/>
      </w:pPr>
    </w:lvl>
    <w:lvl w:ilvl="3" w:tplc="0409000F">
      <w:start w:val="1"/>
      <w:numFmt w:val="decimal"/>
      <w:lvlText w:val="%4."/>
      <w:lvlJc w:val="left"/>
      <w:pPr>
        <w:ind w:left="2323" w:hanging="420"/>
      </w:pPr>
    </w:lvl>
    <w:lvl w:ilvl="4" w:tplc="04090019">
      <w:start w:val="1"/>
      <w:numFmt w:val="lowerLetter"/>
      <w:lvlText w:val="%5)"/>
      <w:lvlJc w:val="left"/>
      <w:pPr>
        <w:ind w:left="2743" w:hanging="420"/>
      </w:pPr>
    </w:lvl>
    <w:lvl w:ilvl="5" w:tplc="0409001B">
      <w:start w:val="1"/>
      <w:numFmt w:val="lowerRoman"/>
      <w:lvlText w:val="%6."/>
      <w:lvlJc w:val="right"/>
      <w:pPr>
        <w:ind w:left="3163" w:hanging="420"/>
      </w:pPr>
    </w:lvl>
    <w:lvl w:ilvl="6" w:tplc="0409000F">
      <w:start w:val="1"/>
      <w:numFmt w:val="decimal"/>
      <w:lvlText w:val="%7."/>
      <w:lvlJc w:val="left"/>
      <w:pPr>
        <w:ind w:left="3583" w:hanging="420"/>
      </w:pPr>
    </w:lvl>
    <w:lvl w:ilvl="7" w:tplc="04090019">
      <w:start w:val="1"/>
      <w:numFmt w:val="lowerLetter"/>
      <w:lvlText w:val="%8)"/>
      <w:lvlJc w:val="left"/>
      <w:pPr>
        <w:ind w:left="4003" w:hanging="420"/>
      </w:pPr>
    </w:lvl>
    <w:lvl w:ilvl="8" w:tplc="0409001B">
      <w:start w:val="1"/>
      <w:numFmt w:val="lowerRoman"/>
      <w:lvlText w:val="%9."/>
      <w:lvlJc w:val="right"/>
      <w:pPr>
        <w:ind w:left="4423" w:hanging="420"/>
      </w:pPr>
    </w:lvl>
  </w:abstractNum>
  <w:abstractNum w:abstractNumId="9" w15:restartNumberingAfterBreak="0">
    <w:nsid w:val="3E0C10F6"/>
    <w:multiLevelType w:val="multilevel"/>
    <w:tmpl w:val="3E0C10F6"/>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0" w15:restartNumberingAfterBreak="0">
    <w:nsid w:val="488F5196"/>
    <w:multiLevelType w:val="multilevel"/>
    <w:tmpl w:val="488F5196"/>
    <w:lvl w:ilvl="0">
      <w:start w:val="1"/>
      <w:numFmt w:val="decimal"/>
      <w:lvlText w:val="%1."/>
      <w:lvlJc w:val="left"/>
      <w:pPr>
        <w:ind w:left="360" w:hanging="36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 w15:restartNumberingAfterBreak="0">
    <w:nsid w:val="50076325"/>
    <w:multiLevelType w:val="multilevel"/>
    <w:tmpl w:val="50076325"/>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2" w15:restartNumberingAfterBreak="0">
    <w:nsid w:val="6FD51096"/>
    <w:multiLevelType w:val="multilevel"/>
    <w:tmpl w:val="6FD51096"/>
    <w:lvl w:ilvl="0">
      <w:start w:val="1"/>
      <w:numFmt w:val="lowerLetter"/>
      <w:lvlText w:val="%1)"/>
      <w:lvlJc w:val="left"/>
      <w:pPr>
        <w:ind w:left="18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3" w15:restartNumberingAfterBreak="0">
    <w:nsid w:val="75AB686A"/>
    <w:multiLevelType w:val="multilevel"/>
    <w:tmpl w:val="75AB686A"/>
    <w:lvl w:ilvl="0">
      <w:start w:val="1"/>
      <w:numFmt w:val="decimal"/>
      <w:lvlText w:val="%1."/>
      <w:lvlJc w:val="left"/>
      <w:pPr>
        <w:ind w:left="360" w:hanging="36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6"/>
  </w:num>
  <w:num w:numId="2">
    <w:abstractNumId w:val="7"/>
  </w:num>
  <w:num w:numId="3">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0"/>
  </w:num>
  <w:num w:numId="5">
    <w:abstractNumId w:val="0"/>
    <w:lvlOverride w:ilvl="0">
      <w:startOverride w:val="1"/>
    </w:lvlOverride>
  </w:num>
  <w:num w:numId="6">
    <w:abstractNumId w:val="8"/>
  </w:num>
  <w:num w:numId="7">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4"/>
  </w:num>
  <w:num w:numId="9">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
  </w:num>
  <w:num w:numId="1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3"/>
  </w:num>
  <w:num w:numId="1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0"/>
  </w:num>
  <w:num w:numId="15">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5"/>
  </w:num>
  <w:num w:numId="17">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3"/>
  </w:num>
  <w:num w:numId="19">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9"/>
  </w:num>
  <w:num w:numId="21">
    <w:abstractNumId w:val="11"/>
  </w:num>
  <w:num w:numId="22">
    <w:abstractNumId w:val="2"/>
  </w:num>
  <w:num w:numId="23">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B0E22"/>
    <w:rsid w:val="00006B00"/>
    <w:rsid w:val="000550CA"/>
    <w:rsid w:val="00071843"/>
    <w:rsid w:val="00106389"/>
    <w:rsid w:val="00144B55"/>
    <w:rsid w:val="00186AC0"/>
    <w:rsid w:val="002830C1"/>
    <w:rsid w:val="00287705"/>
    <w:rsid w:val="002A0C91"/>
    <w:rsid w:val="002E2038"/>
    <w:rsid w:val="003242DF"/>
    <w:rsid w:val="0033093E"/>
    <w:rsid w:val="003B151E"/>
    <w:rsid w:val="003C4136"/>
    <w:rsid w:val="003D5C19"/>
    <w:rsid w:val="0043184B"/>
    <w:rsid w:val="00436435"/>
    <w:rsid w:val="004775B5"/>
    <w:rsid w:val="004B1DAA"/>
    <w:rsid w:val="004B3AF8"/>
    <w:rsid w:val="004C4E3B"/>
    <w:rsid w:val="004F2D5F"/>
    <w:rsid w:val="005502A2"/>
    <w:rsid w:val="0058608B"/>
    <w:rsid w:val="005A7A81"/>
    <w:rsid w:val="005B0E22"/>
    <w:rsid w:val="005D2164"/>
    <w:rsid w:val="00692A21"/>
    <w:rsid w:val="0069541D"/>
    <w:rsid w:val="006E378D"/>
    <w:rsid w:val="006F13B9"/>
    <w:rsid w:val="00724DCC"/>
    <w:rsid w:val="0073573C"/>
    <w:rsid w:val="00772CEE"/>
    <w:rsid w:val="00781B34"/>
    <w:rsid w:val="007D650E"/>
    <w:rsid w:val="007D7512"/>
    <w:rsid w:val="00815DEC"/>
    <w:rsid w:val="00863ED1"/>
    <w:rsid w:val="008B649E"/>
    <w:rsid w:val="008D3A14"/>
    <w:rsid w:val="008E172D"/>
    <w:rsid w:val="008E48D7"/>
    <w:rsid w:val="00940DFC"/>
    <w:rsid w:val="00950F03"/>
    <w:rsid w:val="009534D5"/>
    <w:rsid w:val="009747CA"/>
    <w:rsid w:val="0098471A"/>
    <w:rsid w:val="00A432F2"/>
    <w:rsid w:val="00A6494F"/>
    <w:rsid w:val="00A967B3"/>
    <w:rsid w:val="00AB13B5"/>
    <w:rsid w:val="00AC6D72"/>
    <w:rsid w:val="00AF696B"/>
    <w:rsid w:val="00B3198E"/>
    <w:rsid w:val="00B34E38"/>
    <w:rsid w:val="00B61A06"/>
    <w:rsid w:val="00B92D36"/>
    <w:rsid w:val="00BB19F9"/>
    <w:rsid w:val="00BF1AAA"/>
    <w:rsid w:val="00C3035D"/>
    <w:rsid w:val="00C63AF7"/>
    <w:rsid w:val="00D01990"/>
    <w:rsid w:val="00D07119"/>
    <w:rsid w:val="00D22B75"/>
    <w:rsid w:val="00D45C80"/>
    <w:rsid w:val="00D55672"/>
    <w:rsid w:val="00DB1DBF"/>
    <w:rsid w:val="00DC32CC"/>
    <w:rsid w:val="00DE2CCA"/>
    <w:rsid w:val="00DE6CD5"/>
    <w:rsid w:val="00E03228"/>
    <w:rsid w:val="00E070FE"/>
    <w:rsid w:val="00E13880"/>
    <w:rsid w:val="00E35236"/>
    <w:rsid w:val="00E6085E"/>
    <w:rsid w:val="00EF6B11"/>
    <w:rsid w:val="00F053EF"/>
    <w:rsid w:val="00F13347"/>
    <w:rsid w:val="00F4006B"/>
    <w:rsid w:val="00F721E7"/>
    <w:rsid w:val="00F91C20"/>
    <w:rsid w:val="00FA39AE"/>
    <w:rsid w:val="00FD3404"/>
    <w:rsid w:val="00FD7330"/>
    <w:rsid w:val="00FE1BA4"/>
    <w:rsid w:val="00FE58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3ACF356C-AC43-40FB-BC3A-7EFB17D973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iPriority="0"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rsid w:val="003242DF"/>
    <w:pPr>
      <w:widowControl w:val="0"/>
      <w:jc w:val="both"/>
    </w:pPr>
  </w:style>
  <w:style w:type="paragraph" w:styleId="1">
    <w:name w:val="heading 1"/>
    <w:aliases w:val="H1,卷标题,标题 1 Char Char,TITRE1,标题1,PIM 1,Section Head,h1,l1,Heading 0,L1 Heading 1,1st level,h11,1st level1,heading 11,h12,1st level2,heading 12,h111,1st level11,heading 111,h13,1st level3,heading 13,h112,1st level12,heading 112,h121,1st level21,标准章"/>
    <w:basedOn w:val="a0"/>
    <w:next w:val="a0"/>
    <w:link w:val="1Char1"/>
    <w:uiPriority w:val="99"/>
    <w:qFormat/>
    <w:rsid w:val="00950F03"/>
    <w:pPr>
      <w:keepNext/>
      <w:keepLines/>
      <w:spacing w:before="360" w:after="240" w:line="600" w:lineRule="auto"/>
      <w:ind w:left="420" w:hanging="420"/>
      <w:outlineLvl w:val="0"/>
    </w:pPr>
    <w:rPr>
      <w:rFonts w:ascii="Arial" w:eastAsia="宋体" w:hAnsi="Arial" w:cs="Times New Roman"/>
      <w:b/>
      <w:bCs/>
      <w:kern w:val="44"/>
      <w:sz w:val="44"/>
      <w:szCs w:val="44"/>
      <w:lang w:val="x-none" w:eastAsia="x-none"/>
    </w:rPr>
  </w:style>
  <w:style w:type="paragraph" w:styleId="2">
    <w:name w:val="heading 2"/>
    <w:aliases w:val="H2,标题 1.1,PIM2,Heading 2 Hidden,2nd level,h2,2,Header 2,l2,Titre2,Head 2,Level 2 Head,List level 2,HeadB,sect 1.2,DO NOT USE_h2,chn,Chapter Number/Appendix Letter,Underrubrik1,prop2,Heading2,No Number,A,o,H2-Heading 2,Header2,22,heading2,list2"/>
    <w:basedOn w:val="a0"/>
    <w:next w:val="a0"/>
    <w:link w:val="2Char"/>
    <w:uiPriority w:val="99"/>
    <w:qFormat/>
    <w:rsid w:val="00EF6B11"/>
    <w:pPr>
      <w:keepNext/>
      <w:keepLines/>
      <w:spacing w:before="260" w:after="260" w:line="416" w:lineRule="auto"/>
      <w:outlineLvl w:val="1"/>
    </w:pPr>
    <w:rPr>
      <w:rFonts w:ascii="Arial" w:eastAsia="黑体" w:hAnsi="Arial" w:cs="Times New Roman"/>
      <w:b/>
      <w:bCs/>
      <w:sz w:val="32"/>
      <w:szCs w:val="32"/>
    </w:rPr>
  </w:style>
  <w:style w:type="paragraph" w:styleId="3">
    <w:name w:val="heading 3"/>
    <w:aliases w:val="H3,h3,Bold Head,bh,3,3rd level,h4,Head 3,level_3,PIM 3,Level 3 Head,HeadC,sect1.2.3,l3,CT,Level 3 Topic Heading,Heading 3 - old,1.1.1标题 3,section:3,heading 3,h31,PRTM Heading 3,BOD 0,子系统,Titre3,sect1.2.31,sect1.2.32,sect1.2.33,sect1.2.34,1.1.1.标题 3"/>
    <w:basedOn w:val="a0"/>
    <w:next w:val="a0"/>
    <w:link w:val="3Char"/>
    <w:uiPriority w:val="99"/>
    <w:semiHidden/>
    <w:unhideWhenUsed/>
    <w:qFormat/>
    <w:rsid w:val="00950F03"/>
    <w:pPr>
      <w:keepNext/>
      <w:keepLines/>
      <w:tabs>
        <w:tab w:val="num" w:pos="709"/>
      </w:tabs>
      <w:spacing w:before="260" w:after="120" w:line="412" w:lineRule="auto"/>
      <w:ind w:left="709" w:hanging="709"/>
      <w:outlineLvl w:val="2"/>
    </w:pPr>
    <w:rPr>
      <w:rFonts w:ascii="Arial" w:eastAsia="宋体" w:hAnsi="Arial" w:cs="Times New Roman"/>
      <w:b/>
      <w:bCs/>
      <w:sz w:val="32"/>
      <w:szCs w:val="32"/>
      <w:lang w:val="x-none" w:eastAsia="x-none"/>
    </w:rPr>
  </w:style>
  <w:style w:type="paragraph" w:styleId="4">
    <w:name w:val="heading 4"/>
    <w:aliases w:val="H4,章,Titre4,PIM 4,l4,sect 1.2.3.4,Ref Heading 1,rh1,Heading sql,h41,h42,h43,h411,h44,h412,h45,h413,h46,h414,h47,h48,h415,h49,h410,h416,h417,h418,h419,h420,h4110,h421,heading 4,heading 41,heading 42,heading 411,heading 43,heading 412,heading 421,付标题"/>
    <w:basedOn w:val="a0"/>
    <w:next w:val="a0"/>
    <w:link w:val="4Char"/>
    <w:uiPriority w:val="99"/>
    <w:semiHidden/>
    <w:unhideWhenUsed/>
    <w:qFormat/>
    <w:rsid w:val="00950F03"/>
    <w:pPr>
      <w:keepNext/>
      <w:keepLines/>
      <w:tabs>
        <w:tab w:val="num" w:pos="567"/>
      </w:tabs>
      <w:spacing w:line="376" w:lineRule="auto"/>
      <w:ind w:left="567" w:hanging="567"/>
      <w:outlineLvl w:val="3"/>
    </w:pPr>
    <w:rPr>
      <w:rFonts w:ascii="Arial" w:eastAsia="宋体" w:hAnsi="Arial" w:cs="Times New Roman"/>
      <w:b/>
      <w:bCs/>
      <w:sz w:val="30"/>
      <w:szCs w:val="28"/>
      <w:lang w:val="x-none" w:eastAsia="x-none"/>
    </w:rPr>
  </w:style>
  <w:style w:type="paragraph" w:styleId="5">
    <w:name w:val="heading 5"/>
    <w:aliases w:val="H5,Titre5,h5,PIM 5,h51,heading 51,h52,heading 52,h53,heading 53,dash,ds,dd,1.1.1.1.1标题 5,标ghfhg题 5,ggg,heading 5,Table label,l5,hm,mh2,Module heading 2,Head 5,list 5,5,口,Second Subheading,小段,dash1,ds1,dd1,dash2,ds2,dd2,dash3,ds3,dd3,dash4,ds4,d,口1"/>
    <w:basedOn w:val="a0"/>
    <w:next w:val="a0"/>
    <w:link w:val="5Char"/>
    <w:semiHidden/>
    <w:unhideWhenUsed/>
    <w:qFormat/>
    <w:rsid w:val="00950F03"/>
    <w:pPr>
      <w:keepNext/>
      <w:keepLines/>
      <w:tabs>
        <w:tab w:val="num" w:pos="992"/>
      </w:tabs>
      <w:spacing w:before="200" w:line="376" w:lineRule="auto"/>
      <w:ind w:left="992" w:hanging="992"/>
      <w:outlineLvl w:val="4"/>
    </w:pPr>
    <w:rPr>
      <w:rFonts w:ascii="Arial" w:eastAsia="宋体" w:hAnsi="Arial" w:cs="Times New Roman"/>
      <w:b/>
      <w:bCs/>
      <w:sz w:val="28"/>
      <w:szCs w:val="28"/>
      <w:lang w:val="x-none" w:eastAsia="x-none"/>
    </w:rPr>
  </w:style>
  <w:style w:type="paragraph" w:styleId="6">
    <w:name w:val="heading 6"/>
    <w:aliases w:val="H6,PIM 6,L6,1.1.1.1.1.1标题 6,BOD 4,h6,h61,heading 61,标题6,Bullet (Single Lines),Third Subheading,Legal Level 1.,6,Bullet list,正文六级标题,l6,hsm,submodule heading,H61,PIM 61,标题 6 Char1,H62,PIM 62,标题 6 Char2,H63,PIM 63,标题 6 Char3,H64,heading 6"/>
    <w:basedOn w:val="a0"/>
    <w:next w:val="a0"/>
    <w:link w:val="6Char"/>
    <w:semiHidden/>
    <w:unhideWhenUsed/>
    <w:qFormat/>
    <w:rsid w:val="00950F03"/>
    <w:pPr>
      <w:keepNext/>
      <w:keepLines/>
      <w:tabs>
        <w:tab w:val="num" w:pos="1134"/>
      </w:tabs>
      <w:spacing w:before="160" w:line="316" w:lineRule="auto"/>
      <w:ind w:left="1134" w:hanging="1134"/>
      <w:outlineLvl w:val="5"/>
    </w:pPr>
    <w:rPr>
      <w:rFonts w:ascii="Arial" w:eastAsia="宋体" w:hAnsi="Arial" w:cs="Times New Roman"/>
      <w:b/>
      <w:bCs/>
      <w:sz w:val="24"/>
      <w:szCs w:val="24"/>
      <w:lang w:val="x-none" w:eastAsia="x-none"/>
    </w:rPr>
  </w:style>
  <w:style w:type="paragraph" w:styleId="7">
    <w:name w:val="heading 7"/>
    <w:aliases w:val="H7,PIM 7,L7,1.1.1.1.1.1.1标题 7,正文七级标题,Legal Level 1.1.,letter list,L1 Heading 7,h7,st,SDL title,不用,PIM 71,标题 7 Char1,PIM 72,标题 7 Char2,PIM 73,标题 7 Char3,PIM 74,标题 7 Char4,PIM 75,标题 7 Char5,PIM 76,标题 7 Char6,PIM 711,标题 7 Char11,heading 7,Heading 7"/>
    <w:basedOn w:val="a0"/>
    <w:next w:val="a0"/>
    <w:link w:val="7Char"/>
    <w:semiHidden/>
    <w:unhideWhenUsed/>
    <w:qFormat/>
    <w:rsid w:val="00950F03"/>
    <w:pPr>
      <w:keepNext/>
      <w:keepLines/>
      <w:tabs>
        <w:tab w:val="num" w:pos="1276"/>
      </w:tabs>
      <w:spacing w:before="160" w:line="316" w:lineRule="auto"/>
      <w:ind w:left="1276" w:hanging="1276"/>
      <w:outlineLvl w:val="6"/>
    </w:pPr>
    <w:rPr>
      <w:rFonts w:ascii="Arial" w:eastAsia="宋体" w:hAnsi="Arial" w:cs="Times New Roman"/>
      <w:b/>
      <w:bCs/>
      <w:sz w:val="24"/>
      <w:szCs w:val="24"/>
      <w:lang w:val="x-none" w:eastAsia="x-none"/>
    </w:rPr>
  </w:style>
  <w:style w:type="paragraph" w:styleId="8">
    <w:name w:val="heading 8"/>
    <w:aliases w:val="H8,注意框体,h8,不用8,图名,Legal Level 1.1.1.,Alt+8,AppendixSubHead,Heading 8,heading 8,（A）,1），2），3）,标题 六,tt1,标题6 Char Char,标题 8 Char Char Char Char,action,action1,action2,action11,action3,action4,action5,action6,action7,action12,action21"/>
    <w:basedOn w:val="a0"/>
    <w:next w:val="a0"/>
    <w:link w:val="8Char"/>
    <w:semiHidden/>
    <w:unhideWhenUsed/>
    <w:qFormat/>
    <w:rsid w:val="00950F03"/>
    <w:pPr>
      <w:keepNext/>
      <w:keepLines/>
      <w:tabs>
        <w:tab w:val="num" w:pos="1418"/>
      </w:tabs>
      <w:spacing w:before="240" w:line="316" w:lineRule="auto"/>
      <w:ind w:left="1418" w:hanging="1418"/>
      <w:outlineLvl w:val="7"/>
    </w:pPr>
    <w:rPr>
      <w:rFonts w:ascii="Arial" w:eastAsia="宋体" w:hAnsi="Arial" w:cs="Times New Roman"/>
      <w:b/>
      <w:szCs w:val="24"/>
      <w:lang w:val="x-none" w:eastAsia="x-none"/>
    </w:rPr>
  </w:style>
  <w:style w:type="paragraph" w:styleId="9">
    <w:name w:val="heading 9"/>
    <w:aliases w:val="PIM 9,huh,Appendix,H9,Legal Level 1.1.1.1.,三级标题,正文九级标题,不用9,h9,PIM 91,PIM 92,PIM 93,PIM 94,PIM 95,PIM 96,PIM 911,PIM 921,PIM 931,PIM 941,PIM 951,PIM 97,PIM 912,PIM 922,PIM 932,PIM 942,PIM 952,PIM 98,PIM 913,PIM 923,PIM 933,PIM 943,PIM 953,heading 9"/>
    <w:basedOn w:val="a0"/>
    <w:next w:val="a0"/>
    <w:link w:val="9Char"/>
    <w:semiHidden/>
    <w:unhideWhenUsed/>
    <w:qFormat/>
    <w:rsid w:val="00950F03"/>
    <w:pPr>
      <w:keepNext/>
      <w:keepLines/>
      <w:tabs>
        <w:tab w:val="num" w:pos="1559"/>
      </w:tabs>
      <w:spacing w:before="160" w:line="316" w:lineRule="auto"/>
      <w:ind w:left="1559" w:hanging="1559"/>
      <w:outlineLvl w:val="8"/>
    </w:pPr>
    <w:rPr>
      <w:rFonts w:ascii="Arial" w:eastAsia="宋体" w:hAnsi="Arial" w:cs="Times New Roman"/>
      <w:b/>
      <w:i/>
      <w:szCs w:val="21"/>
      <w:lang w:val="x-none" w:eastAsia="x-none"/>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2Char">
    <w:name w:val="标题 2 Char"/>
    <w:aliases w:val="H2 Char,标题 1.1 Char,PIM2 Char,Heading 2 Hidden Char,2nd level Char,h2 Char,2 Char,Header 2 Char,l2 Char,Titre2 Char,Head 2 Char,Level 2 Head Char,List level 2 Char,HeadB Char,sect 1.2 Char,DO NOT USE_h2 Char,chn Char,Underrubrik1 Char,A Char"/>
    <w:basedOn w:val="a1"/>
    <w:link w:val="2"/>
    <w:uiPriority w:val="99"/>
    <w:rsid w:val="00EF6B11"/>
    <w:rPr>
      <w:rFonts w:ascii="Arial" w:eastAsia="黑体" w:hAnsi="Arial" w:cs="Times New Roman"/>
      <w:b/>
      <w:bCs/>
      <w:sz w:val="32"/>
      <w:szCs w:val="32"/>
    </w:rPr>
  </w:style>
  <w:style w:type="paragraph" w:styleId="a4">
    <w:name w:val="Plain Text"/>
    <w:basedOn w:val="a0"/>
    <w:link w:val="Char"/>
    <w:semiHidden/>
    <w:rsid w:val="00EF6B11"/>
    <w:pPr>
      <w:overflowPunct w:val="0"/>
      <w:snapToGrid w:val="0"/>
      <w:spacing w:line="317" w:lineRule="auto"/>
      <w:textAlignment w:val="bottom"/>
    </w:pPr>
    <w:rPr>
      <w:rFonts w:ascii="宋体" w:eastAsia="宋体" w:hAnsi="Courier New" w:cs="Times New Roman"/>
      <w:kern w:val="0"/>
      <w:szCs w:val="20"/>
    </w:rPr>
  </w:style>
  <w:style w:type="character" w:customStyle="1" w:styleId="Char">
    <w:name w:val="纯文本 Char"/>
    <w:basedOn w:val="a1"/>
    <w:link w:val="a4"/>
    <w:semiHidden/>
    <w:rsid w:val="00EF6B11"/>
    <w:rPr>
      <w:rFonts w:ascii="宋体" w:eastAsia="宋体" w:hAnsi="Courier New" w:cs="Times New Roman"/>
      <w:kern w:val="0"/>
      <w:szCs w:val="20"/>
    </w:rPr>
  </w:style>
  <w:style w:type="character" w:customStyle="1" w:styleId="1Char">
    <w:name w:val="标题 1 Char"/>
    <w:aliases w:val="H1 Char1,卷标题 Char1,标题 1 Char Char Char1,TITRE1 Char1,标题1 Char1,PIM 1 Char1,Section Head Char1,h1 Char1,l1 Char1,Heading 0 Char1,L1 Heading 1 Char1,1st level Char1,h11 Char1,1st level1 Char1,heading 11 Char1,h12 Char1,1st level2 Char1,h13 Char"/>
    <w:basedOn w:val="a1"/>
    <w:uiPriority w:val="9"/>
    <w:rsid w:val="00950F03"/>
    <w:rPr>
      <w:b/>
      <w:bCs/>
      <w:kern w:val="44"/>
      <w:sz w:val="44"/>
      <w:szCs w:val="44"/>
    </w:rPr>
  </w:style>
  <w:style w:type="character" w:customStyle="1" w:styleId="3Char">
    <w:name w:val="标题 3 Char"/>
    <w:aliases w:val="H3 Char,h3 Char,Bold Head Char,bh Char,3 Char,3rd level Char,h4 Char,Head 3 Char,level_3 Char,PIM 3 Char,Level 3 Head Char,HeadC Char,sect1.2.3 Char,l3 Char,CT Char,Level 3 Topic Heading Char,Heading 3 - old Char,1.1.1标题 3 Char,section:3 Char"/>
    <w:basedOn w:val="a1"/>
    <w:link w:val="3"/>
    <w:uiPriority w:val="99"/>
    <w:semiHidden/>
    <w:rsid w:val="00950F03"/>
    <w:rPr>
      <w:rFonts w:ascii="Arial" w:eastAsia="宋体" w:hAnsi="Arial" w:cs="Times New Roman"/>
      <w:b/>
      <w:bCs/>
      <w:sz w:val="32"/>
      <w:szCs w:val="32"/>
      <w:lang w:val="x-none" w:eastAsia="x-none"/>
    </w:rPr>
  </w:style>
  <w:style w:type="character" w:customStyle="1" w:styleId="4Char">
    <w:name w:val="标题 4 Char"/>
    <w:aliases w:val="H4 Char,章 Char,Titre4 Char,PIM 4 Char,l4 Char,sect 1.2.3.4 Char,Ref Heading 1 Char,rh1 Char,Heading sql Char,h41 Char,h42 Char,h43 Char,h411 Char,h44 Char,h412 Char,h45 Char,h413 Char,h46 Char,h414 Char,h47 Char,h48 Char,h415 Char,h49 Char"/>
    <w:basedOn w:val="a1"/>
    <w:link w:val="4"/>
    <w:uiPriority w:val="99"/>
    <w:semiHidden/>
    <w:rsid w:val="00950F03"/>
    <w:rPr>
      <w:rFonts w:ascii="Arial" w:eastAsia="宋体" w:hAnsi="Arial" w:cs="Times New Roman"/>
      <w:b/>
      <w:bCs/>
      <w:sz w:val="30"/>
      <w:szCs w:val="28"/>
      <w:lang w:val="x-none" w:eastAsia="x-none"/>
    </w:rPr>
  </w:style>
  <w:style w:type="character" w:customStyle="1" w:styleId="5Char">
    <w:name w:val="标题 5 Char"/>
    <w:aliases w:val="H5 Char,Titre5 Char,h5 Char,PIM 5 Char,h51 Char,heading 51 Char,h52 Char,heading 52 Char,h53 Char,heading 53 Char,dash Char,ds Char,dd Char,1.1.1.1.1标题 5 Char,标ghfhg题 5 Char,ggg Char,heading 5 Char,Table label Char,l5 Char,hm Char,mh2 Char"/>
    <w:basedOn w:val="a1"/>
    <w:link w:val="5"/>
    <w:semiHidden/>
    <w:rsid w:val="00950F03"/>
    <w:rPr>
      <w:rFonts w:ascii="Arial" w:eastAsia="宋体" w:hAnsi="Arial" w:cs="Times New Roman"/>
      <w:b/>
      <w:bCs/>
      <w:sz w:val="28"/>
      <w:szCs w:val="28"/>
      <w:lang w:val="x-none" w:eastAsia="x-none"/>
    </w:rPr>
  </w:style>
  <w:style w:type="character" w:customStyle="1" w:styleId="6Char">
    <w:name w:val="标题 6 Char"/>
    <w:aliases w:val="H6 Char,PIM 6 Char,L6 Char,1.1.1.1.1.1标题 6 Char,BOD 4 Char,h6 Char,h61 Char,heading 61 Char,标题6 Char,Bullet (Single Lines) Char,Third Subheading Char,Legal Level 1. Char,6 Char,Bullet list Char,正文六级标题 Char,l6 Char,hsm Char,H61 Char,PIM 61 Char"/>
    <w:basedOn w:val="a1"/>
    <w:link w:val="6"/>
    <w:semiHidden/>
    <w:rsid w:val="00950F03"/>
    <w:rPr>
      <w:rFonts w:ascii="Arial" w:eastAsia="宋体" w:hAnsi="Arial" w:cs="Times New Roman"/>
      <w:b/>
      <w:bCs/>
      <w:sz w:val="24"/>
      <w:szCs w:val="24"/>
      <w:lang w:val="x-none" w:eastAsia="x-none"/>
    </w:rPr>
  </w:style>
  <w:style w:type="character" w:customStyle="1" w:styleId="7Char">
    <w:name w:val="标题 7 Char"/>
    <w:aliases w:val="H7 Char,PIM 7 Char,L7 Char,1.1.1.1.1.1.1标题 7 Char,正文七级标题 Char,Legal Level 1.1. Char,letter list Char,L1 Heading 7 Char,h7 Char,st Char,SDL title Char,不用 Char,PIM 71 Char,标题 7 Char1 Char,PIM 72 Char,标题 7 Char2 Char,PIM 73 Char,标题 7 Char3 Char"/>
    <w:basedOn w:val="a1"/>
    <w:link w:val="7"/>
    <w:semiHidden/>
    <w:rsid w:val="00950F03"/>
    <w:rPr>
      <w:rFonts w:ascii="Arial" w:eastAsia="宋体" w:hAnsi="Arial" w:cs="Times New Roman"/>
      <w:b/>
      <w:bCs/>
      <w:sz w:val="24"/>
      <w:szCs w:val="24"/>
      <w:lang w:val="x-none" w:eastAsia="x-none"/>
    </w:rPr>
  </w:style>
  <w:style w:type="character" w:customStyle="1" w:styleId="8Char">
    <w:name w:val="标题 8 Char"/>
    <w:aliases w:val="H8 Char,注意框体 Char,h8 Char,不用8 Char,图名 Char,Legal Level 1.1.1. Char,Alt+8 Char,AppendixSubHead Char,Heading 8 Char,heading 8 Char,（A） Char,1），2），3） Char,标题 六 Char,tt1 Char,标题6 Char Char Char,标题 8 Char Char Char Char Char,action Char"/>
    <w:basedOn w:val="a1"/>
    <w:link w:val="8"/>
    <w:semiHidden/>
    <w:rsid w:val="00950F03"/>
    <w:rPr>
      <w:rFonts w:ascii="Arial" w:eastAsia="宋体" w:hAnsi="Arial" w:cs="Times New Roman"/>
      <w:b/>
      <w:szCs w:val="24"/>
      <w:lang w:val="x-none" w:eastAsia="x-none"/>
    </w:rPr>
  </w:style>
  <w:style w:type="character" w:customStyle="1" w:styleId="9Char">
    <w:name w:val="标题 9 Char"/>
    <w:aliases w:val="PIM 9 Char,huh Char,Appendix Char,H9 Char,Legal Level 1.1.1.1. Char,三级标题 Char,正文九级标题 Char,不用9 Char,h9 Char,PIM 91 Char,PIM 92 Char,PIM 93 Char,PIM 94 Char,PIM 95 Char,PIM 96 Char,PIM 911 Char,PIM 921 Char,PIM 931 Char,PIM 941 Char,PIM 951 Char"/>
    <w:basedOn w:val="a1"/>
    <w:link w:val="9"/>
    <w:semiHidden/>
    <w:rsid w:val="00950F03"/>
    <w:rPr>
      <w:rFonts w:ascii="Arial" w:eastAsia="宋体" w:hAnsi="Arial" w:cs="Times New Roman"/>
      <w:b/>
      <w:i/>
      <w:szCs w:val="21"/>
      <w:lang w:val="x-none" w:eastAsia="x-none"/>
    </w:rPr>
  </w:style>
  <w:style w:type="character" w:customStyle="1" w:styleId="1Char1">
    <w:name w:val="标题 1 Char1"/>
    <w:aliases w:val="H1 Char,卷标题 Char,标题 1 Char Char Char,TITRE1 Char,标题1 Char,PIM 1 Char,Section Head Char,h1 Char,l1 Char,Heading 0 Char,L1 Heading 1 Char,1st level Char,h11 Char,1st level1 Char,heading 11 Char,h12 Char,1st level2 Char,heading 12 Char,h111 Char"/>
    <w:link w:val="1"/>
    <w:uiPriority w:val="99"/>
    <w:locked/>
    <w:rsid w:val="00950F03"/>
    <w:rPr>
      <w:rFonts w:ascii="Arial" w:eastAsia="宋体" w:hAnsi="Arial" w:cs="Times New Roman"/>
      <w:b/>
      <w:bCs/>
      <w:kern w:val="44"/>
      <w:sz w:val="44"/>
      <w:szCs w:val="44"/>
      <w:lang w:val="x-none" w:eastAsia="x-none"/>
    </w:rPr>
  </w:style>
  <w:style w:type="paragraph" w:styleId="a5">
    <w:name w:val="List Paragraph"/>
    <w:aliases w:val="列表段落"/>
    <w:basedOn w:val="a0"/>
    <w:link w:val="Char0"/>
    <w:uiPriority w:val="34"/>
    <w:qFormat/>
    <w:rsid w:val="00950F03"/>
    <w:pPr>
      <w:ind w:firstLineChars="200" w:firstLine="420"/>
    </w:pPr>
    <w:rPr>
      <w:rFonts w:ascii="Calibri" w:eastAsia="宋体" w:hAnsi="Calibri" w:cs="Times New Roman"/>
    </w:rPr>
  </w:style>
  <w:style w:type="character" w:customStyle="1" w:styleId="Char0">
    <w:name w:val="列出段落 Char"/>
    <w:aliases w:val="列表段落 Char"/>
    <w:link w:val="a5"/>
    <w:uiPriority w:val="34"/>
    <w:qFormat/>
    <w:locked/>
    <w:rsid w:val="00950F03"/>
    <w:rPr>
      <w:rFonts w:ascii="Calibri" w:eastAsia="宋体" w:hAnsi="Calibri" w:cs="Times New Roman"/>
    </w:rPr>
  </w:style>
  <w:style w:type="character" w:customStyle="1" w:styleId="2Char1">
    <w:name w:val="标题 2 Char1"/>
    <w:aliases w:val="H2 Char1,标题 1.1 Char1,PIM2 Char1,Heading 2 Hidden Char1,2nd level Char1,h2 Char1,2 Char1,Header 2 Char1,l2 Char1,Titre2 Char1,Head 2 Char1,Level 2 Head Char1,List level 2 Char1,HeadB Char1,sect 1.2 Char1,DO NOT USE_h2 Char1,chn Char1,A Char1"/>
    <w:basedOn w:val="a1"/>
    <w:uiPriority w:val="99"/>
    <w:semiHidden/>
    <w:rsid w:val="00950F03"/>
    <w:rPr>
      <w:rFonts w:asciiTheme="majorHAnsi" w:eastAsiaTheme="majorEastAsia" w:hAnsiTheme="majorHAnsi" w:cstheme="majorBidi"/>
      <w:b/>
      <w:bCs/>
      <w:kern w:val="2"/>
      <w:sz w:val="32"/>
      <w:szCs w:val="32"/>
    </w:rPr>
  </w:style>
  <w:style w:type="character" w:customStyle="1" w:styleId="3Char1">
    <w:name w:val="标题 3 Char1"/>
    <w:aliases w:val="H3 Char1,h3 Char1,Bold Head Char1,bh Char1,3 Char1,3rd level Char1,h4 Char1,Head 3 Char1,level_3 Char1,PIM 3 Char1,Level 3 Head Char1,HeadC Char1,sect1.2.3 Char1,l3 Char1,CT Char1,Level 3 Topic Heading Char1,Heading 3 - old Char1,h31 Char"/>
    <w:basedOn w:val="a1"/>
    <w:uiPriority w:val="99"/>
    <w:semiHidden/>
    <w:rsid w:val="00950F03"/>
    <w:rPr>
      <w:rFonts w:asciiTheme="minorHAnsi" w:eastAsiaTheme="minorEastAsia" w:hAnsiTheme="minorHAnsi"/>
      <w:b/>
      <w:bCs/>
      <w:kern w:val="2"/>
      <w:sz w:val="32"/>
      <w:szCs w:val="32"/>
    </w:rPr>
  </w:style>
  <w:style w:type="character" w:customStyle="1" w:styleId="4Char1">
    <w:name w:val="标题 4 Char1"/>
    <w:aliases w:val="H4 Char1,章 Char1,Titre4 Char1,PIM 4 Char1,l4 Char1,sect 1.2.3.4 Char1,Ref Heading 1 Char1,rh1 Char1,Heading sql Char1,h41 Char1,h42 Char1,h43 Char1,h411 Char1,h44 Char1,h412 Char1,h45 Char1,h413 Char1,h46 Char1,h414 Char1,h47 Char1,h48 Char1"/>
    <w:basedOn w:val="a1"/>
    <w:uiPriority w:val="99"/>
    <w:semiHidden/>
    <w:rsid w:val="00950F03"/>
    <w:rPr>
      <w:rFonts w:asciiTheme="majorHAnsi" w:eastAsiaTheme="majorEastAsia" w:hAnsiTheme="majorHAnsi" w:cstheme="majorBidi"/>
      <w:b/>
      <w:bCs/>
      <w:kern w:val="2"/>
      <w:sz w:val="28"/>
      <w:szCs w:val="28"/>
    </w:rPr>
  </w:style>
  <w:style w:type="character" w:customStyle="1" w:styleId="5Char1">
    <w:name w:val="标题 5 Char1"/>
    <w:aliases w:val="H5 Char1,Titre5 Char1,h5 Char1,PIM 5 Char1,h51 Char1,heading 51 Char1,h52 Char1,heading 52 Char1,h53 Char1,heading 53 Char1,dash Char1,ds Char1,dd Char1,1.1.1.1.1标题 5 Char1,标ghfhg题 5 Char1,ggg Char1,heading 5 Char1,Table label Char1,l5 Char1"/>
    <w:basedOn w:val="a1"/>
    <w:semiHidden/>
    <w:rsid w:val="00950F03"/>
    <w:rPr>
      <w:rFonts w:asciiTheme="minorHAnsi" w:eastAsiaTheme="minorEastAsia" w:hAnsiTheme="minorHAnsi"/>
      <w:b/>
      <w:bCs/>
      <w:kern w:val="2"/>
      <w:sz w:val="28"/>
      <w:szCs w:val="28"/>
    </w:rPr>
  </w:style>
  <w:style w:type="character" w:customStyle="1" w:styleId="6Char4">
    <w:name w:val="标题 6 Char4"/>
    <w:aliases w:val="H6 Char1,PIM 6 Char1,L6 Char1,1.1.1.1.1.1标题 6 Char1,BOD 4 Char1,h6 Char1,h61 Char1,heading 61 Char1,标题6 Char1,Bullet (Single Lines) Char1,Third Subheading Char1,Legal Level 1. Char1,6 Char1,Bullet list Char1,正文六级标题 Char1,l6 Char1,hsm Char1"/>
    <w:basedOn w:val="a1"/>
    <w:semiHidden/>
    <w:rsid w:val="00950F03"/>
    <w:rPr>
      <w:rFonts w:asciiTheme="majorHAnsi" w:eastAsiaTheme="majorEastAsia" w:hAnsiTheme="majorHAnsi" w:cstheme="majorBidi"/>
      <w:b/>
      <w:bCs/>
      <w:kern w:val="2"/>
      <w:sz w:val="24"/>
      <w:szCs w:val="24"/>
    </w:rPr>
  </w:style>
  <w:style w:type="paragraph" w:styleId="a6">
    <w:name w:val="Normal (Web)"/>
    <w:aliases w:val="普通 (Web)1,普通(Web)"/>
    <w:basedOn w:val="a0"/>
    <w:unhideWhenUsed/>
    <w:qFormat/>
    <w:rsid w:val="00950F03"/>
    <w:pPr>
      <w:ind w:firstLineChars="200" w:firstLine="420"/>
    </w:pPr>
    <w:rPr>
      <w:rFonts w:ascii="等线" w:eastAsia="等线" w:hAnsi="等线" w:cs="Times New Roman"/>
    </w:rPr>
  </w:style>
  <w:style w:type="character" w:customStyle="1" w:styleId="7Char7">
    <w:name w:val="标题 7 Char7"/>
    <w:aliases w:val="H7 Char1,PIM 7 Char1,L7 Char1,1.1.1.1.1.1.1标题 7 Char1,正文七级标题 Char1,Legal Level 1.1. Char1,letter list Char1,L1 Heading 7 Char1,h7 Char1,st Char1,SDL title Char1,不用 Char1,PIM 71 Char1,标题 7 Char1 Char1,PIM 72 Char1,标题 7 Char2 Char1,PIM 73 Char1"/>
    <w:basedOn w:val="a1"/>
    <w:semiHidden/>
    <w:rsid w:val="00950F03"/>
    <w:rPr>
      <w:rFonts w:asciiTheme="minorHAnsi" w:eastAsiaTheme="minorEastAsia" w:hAnsiTheme="minorHAnsi"/>
      <w:b/>
      <w:bCs/>
      <w:kern w:val="2"/>
      <w:sz w:val="24"/>
      <w:szCs w:val="24"/>
    </w:rPr>
  </w:style>
  <w:style w:type="character" w:customStyle="1" w:styleId="8Char1">
    <w:name w:val="标题 8 Char1"/>
    <w:aliases w:val="H8 Char1,注意框体 Char1,h8 Char1,不用8 Char1,图名 Char1,Legal Level 1.1.1. Char1,Alt+8 Char1,AppendixSubHead Char1,Heading 8 Char1,heading 8 Char1,（A） Char1,1），2），3） Char1,标题 六 Char1,tt1 Char1,标题6 Char Char Char1,标题 8 Char Char Char Char Char1"/>
    <w:basedOn w:val="a1"/>
    <w:semiHidden/>
    <w:rsid w:val="00950F03"/>
    <w:rPr>
      <w:rFonts w:asciiTheme="majorHAnsi" w:eastAsiaTheme="majorEastAsia" w:hAnsiTheme="majorHAnsi" w:cstheme="majorBidi"/>
      <w:kern w:val="2"/>
      <w:sz w:val="24"/>
      <w:szCs w:val="24"/>
    </w:rPr>
  </w:style>
  <w:style w:type="character" w:customStyle="1" w:styleId="9Char1">
    <w:name w:val="标题 9 Char1"/>
    <w:aliases w:val="PIM 9 Char1,huh Char1,Appendix Char1,H9 Char1,Legal Level 1.1.1.1. Char1,三级标题 Char1,正文九级标题 Char1,不用9 Char1,h9 Char1,PIM 91 Char1,PIM 92 Char1,PIM 93 Char1,PIM 94 Char1,PIM 95 Char1,PIM 96 Char1,PIM 911 Char1,PIM 921 Char1,PIM 931 Char1"/>
    <w:basedOn w:val="a1"/>
    <w:semiHidden/>
    <w:rsid w:val="00950F03"/>
    <w:rPr>
      <w:rFonts w:asciiTheme="majorHAnsi" w:eastAsiaTheme="majorEastAsia" w:hAnsiTheme="majorHAnsi" w:cstheme="majorBidi"/>
      <w:kern w:val="2"/>
      <w:sz w:val="21"/>
      <w:szCs w:val="21"/>
    </w:rPr>
  </w:style>
  <w:style w:type="character" w:customStyle="1" w:styleId="Char1">
    <w:name w:val="页眉 Char"/>
    <w:basedOn w:val="a1"/>
    <w:link w:val="a7"/>
    <w:uiPriority w:val="99"/>
    <w:locked/>
    <w:rsid w:val="00950F03"/>
    <w:rPr>
      <w:sz w:val="18"/>
      <w:szCs w:val="18"/>
    </w:rPr>
  </w:style>
  <w:style w:type="paragraph" w:styleId="a7">
    <w:name w:val="header"/>
    <w:basedOn w:val="a0"/>
    <w:link w:val="Char1"/>
    <w:uiPriority w:val="99"/>
    <w:unhideWhenUsed/>
    <w:rsid w:val="00950F03"/>
    <w:pPr>
      <w:pBdr>
        <w:bottom w:val="single" w:sz="6" w:space="1" w:color="auto"/>
      </w:pBdr>
      <w:tabs>
        <w:tab w:val="center" w:pos="4153"/>
        <w:tab w:val="right" w:pos="8306"/>
      </w:tabs>
      <w:snapToGrid w:val="0"/>
      <w:jc w:val="center"/>
    </w:pPr>
    <w:rPr>
      <w:sz w:val="18"/>
      <w:szCs w:val="18"/>
    </w:rPr>
  </w:style>
  <w:style w:type="character" w:customStyle="1" w:styleId="Char10">
    <w:name w:val="页眉 Char1"/>
    <w:basedOn w:val="a1"/>
    <w:uiPriority w:val="99"/>
    <w:semiHidden/>
    <w:rsid w:val="00950F03"/>
    <w:rPr>
      <w:sz w:val="18"/>
      <w:szCs w:val="18"/>
    </w:rPr>
  </w:style>
  <w:style w:type="character" w:customStyle="1" w:styleId="Char2">
    <w:name w:val="页脚 Char"/>
    <w:basedOn w:val="a1"/>
    <w:link w:val="a8"/>
    <w:uiPriority w:val="99"/>
    <w:locked/>
    <w:rsid w:val="00950F03"/>
    <w:rPr>
      <w:sz w:val="18"/>
      <w:szCs w:val="18"/>
    </w:rPr>
  </w:style>
  <w:style w:type="paragraph" w:styleId="a8">
    <w:name w:val="footer"/>
    <w:basedOn w:val="a0"/>
    <w:link w:val="Char2"/>
    <w:uiPriority w:val="99"/>
    <w:unhideWhenUsed/>
    <w:rsid w:val="00950F03"/>
    <w:pPr>
      <w:tabs>
        <w:tab w:val="center" w:pos="4153"/>
        <w:tab w:val="right" w:pos="8306"/>
      </w:tabs>
      <w:snapToGrid w:val="0"/>
      <w:jc w:val="left"/>
    </w:pPr>
    <w:rPr>
      <w:sz w:val="18"/>
      <w:szCs w:val="18"/>
    </w:rPr>
  </w:style>
  <w:style w:type="character" w:customStyle="1" w:styleId="Char11">
    <w:name w:val="页脚 Char1"/>
    <w:basedOn w:val="a1"/>
    <w:uiPriority w:val="99"/>
    <w:semiHidden/>
    <w:rsid w:val="00950F03"/>
    <w:rPr>
      <w:sz w:val="18"/>
      <w:szCs w:val="18"/>
    </w:rPr>
  </w:style>
  <w:style w:type="character" w:customStyle="1" w:styleId="Char3">
    <w:name w:val="批注框文本 Char"/>
    <w:basedOn w:val="a1"/>
    <w:link w:val="a9"/>
    <w:uiPriority w:val="99"/>
    <w:semiHidden/>
    <w:locked/>
    <w:rsid w:val="00950F03"/>
    <w:rPr>
      <w:sz w:val="18"/>
      <w:szCs w:val="18"/>
    </w:rPr>
  </w:style>
  <w:style w:type="paragraph" w:styleId="a9">
    <w:name w:val="Balloon Text"/>
    <w:basedOn w:val="a0"/>
    <w:link w:val="Char3"/>
    <w:uiPriority w:val="99"/>
    <w:semiHidden/>
    <w:unhideWhenUsed/>
    <w:rsid w:val="00950F03"/>
    <w:rPr>
      <w:sz w:val="18"/>
      <w:szCs w:val="18"/>
    </w:rPr>
  </w:style>
  <w:style w:type="character" w:customStyle="1" w:styleId="Char12">
    <w:name w:val="批注框文本 Char1"/>
    <w:basedOn w:val="a1"/>
    <w:uiPriority w:val="99"/>
    <w:semiHidden/>
    <w:rsid w:val="00950F03"/>
    <w:rPr>
      <w:sz w:val="18"/>
      <w:szCs w:val="18"/>
    </w:rPr>
  </w:style>
  <w:style w:type="paragraph" w:customStyle="1" w:styleId="10">
    <w:name w:val="1"/>
    <w:basedOn w:val="a0"/>
    <w:autoRedefine/>
    <w:qFormat/>
    <w:rsid w:val="00950F03"/>
    <w:pPr>
      <w:ind w:firstLineChars="200" w:firstLine="480"/>
    </w:pPr>
    <w:rPr>
      <w:rFonts w:ascii="宋体" w:eastAsia="宋体" w:hAnsi="宋体" w:cs="Times New Roman"/>
      <w:i/>
      <w:sz w:val="24"/>
      <w:szCs w:val="24"/>
    </w:rPr>
  </w:style>
  <w:style w:type="paragraph" w:customStyle="1" w:styleId="12">
    <w:name w:val="列出段落12"/>
    <w:aliases w:val="编号,正文段落1,符号列表"/>
    <w:basedOn w:val="a0"/>
    <w:uiPriority w:val="34"/>
    <w:qFormat/>
    <w:rsid w:val="00950F03"/>
    <w:pPr>
      <w:spacing w:line="360" w:lineRule="auto"/>
      <w:ind w:firstLineChars="200" w:firstLine="420"/>
    </w:pPr>
    <w:rPr>
      <w:rFonts w:ascii="Calibri" w:eastAsia="宋体" w:hAnsi="Calibri" w:cs="Times New Roman"/>
    </w:rPr>
  </w:style>
  <w:style w:type="character" w:customStyle="1" w:styleId="aa">
    <w:name w:val="列表段落 字符"/>
    <w:basedOn w:val="a1"/>
    <w:uiPriority w:val="34"/>
    <w:qFormat/>
    <w:rsid w:val="00950F03"/>
  </w:style>
  <w:style w:type="paragraph" w:styleId="a">
    <w:name w:val="List Number"/>
    <w:basedOn w:val="a0"/>
    <w:semiHidden/>
    <w:unhideWhenUsed/>
    <w:rsid w:val="00950F03"/>
    <w:pPr>
      <w:numPr>
        <w:numId w:val="4"/>
      </w:numPr>
      <w:contextualSpacing/>
    </w:pPr>
  </w:style>
  <w:style w:type="character" w:styleId="ab">
    <w:name w:val="Hyperlink"/>
    <w:basedOn w:val="a1"/>
    <w:uiPriority w:val="99"/>
    <w:semiHidden/>
    <w:unhideWhenUsed/>
    <w:rsid w:val="00950F03"/>
    <w:rPr>
      <w:color w:val="0000FF"/>
      <w:u w:val="single"/>
    </w:rPr>
  </w:style>
  <w:style w:type="character" w:styleId="ac">
    <w:name w:val="FollowedHyperlink"/>
    <w:basedOn w:val="a1"/>
    <w:uiPriority w:val="99"/>
    <w:semiHidden/>
    <w:unhideWhenUsed/>
    <w:rsid w:val="00950F03"/>
    <w:rPr>
      <w:color w:val="800080"/>
      <w:u w:val="single"/>
    </w:rPr>
  </w:style>
  <w:style w:type="paragraph" w:customStyle="1" w:styleId="msonormal0">
    <w:name w:val="msonormal"/>
    <w:basedOn w:val="a0"/>
    <w:rsid w:val="00950F03"/>
    <w:pPr>
      <w:widowControl/>
      <w:spacing w:before="100" w:beforeAutospacing="1" w:after="100" w:afterAutospacing="1"/>
      <w:jc w:val="left"/>
    </w:pPr>
    <w:rPr>
      <w:rFonts w:ascii="宋体" w:eastAsia="宋体" w:hAnsi="宋体" w:cs="宋体"/>
      <w:kern w:val="0"/>
      <w:sz w:val="24"/>
      <w:szCs w:val="24"/>
    </w:rPr>
  </w:style>
  <w:style w:type="paragraph" w:customStyle="1" w:styleId="font5">
    <w:name w:val="font5"/>
    <w:basedOn w:val="a0"/>
    <w:rsid w:val="00950F03"/>
    <w:pPr>
      <w:widowControl/>
      <w:spacing w:before="100" w:beforeAutospacing="1" w:after="100" w:afterAutospacing="1"/>
      <w:jc w:val="left"/>
    </w:pPr>
    <w:rPr>
      <w:rFonts w:ascii="宋体" w:eastAsia="宋体" w:hAnsi="宋体" w:cs="宋体"/>
      <w:kern w:val="0"/>
      <w:sz w:val="18"/>
      <w:szCs w:val="18"/>
    </w:rPr>
  </w:style>
  <w:style w:type="paragraph" w:customStyle="1" w:styleId="font6">
    <w:name w:val="font6"/>
    <w:basedOn w:val="a0"/>
    <w:rsid w:val="00950F03"/>
    <w:pPr>
      <w:widowControl/>
      <w:spacing w:before="100" w:beforeAutospacing="1" w:after="100" w:afterAutospacing="1"/>
      <w:jc w:val="left"/>
    </w:pPr>
    <w:rPr>
      <w:rFonts w:ascii="宋体" w:eastAsia="宋体" w:hAnsi="宋体" w:cs="宋体"/>
      <w:kern w:val="0"/>
      <w:sz w:val="18"/>
      <w:szCs w:val="18"/>
    </w:rPr>
  </w:style>
  <w:style w:type="paragraph" w:customStyle="1" w:styleId="font7">
    <w:name w:val="font7"/>
    <w:basedOn w:val="a0"/>
    <w:rsid w:val="00950F03"/>
    <w:pPr>
      <w:widowControl/>
      <w:spacing w:before="100" w:beforeAutospacing="1" w:after="100" w:afterAutospacing="1"/>
      <w:jc w:val="left"/>
    </w:pPr>
    <w:rPr>
      <w:rFonts w:ascii="宋体" w:eastAsia="宋体" w:hAnsi="宋体" w:cs="宋体"/>
      <w:kern w:val="0"/>
      <w:sz w:val="18"/>
      <w:szCs w:val="18"/>
    </w:rPr>
  </w:style>
  <w:style w:type="paragraph" w:customStyle="1" w:styleId="font8">
    <w:name w:val="font8"/>
    <w:basedOn w:val="a0"/>
    <w:rsid w:val="00950F03"/>
    <w:pPr>
      <w:widowControl/>
      <w:spacing w:before="100" w:beforeAutospacing="1" w:after="100" w:afterAutospacing="1"/>
      <w:jc w:val="left"/>
    </w:pPr>
    <w:rPr>
      <w:rFonts w:ascii="宋体" w:eastAsia="宋体" w:hAnsi="宋体" w:cs="宋体"/>
      <w:b/>
      <w:bCs/>
      <w:kern w:val="0"/>
      <w:sz w:val="20"/>
      <w:szCs w:val="20"/>
    </w:rPr>
  </w:style>
  <w:style w:type="paragraph" w:customStyle="1" w:styleId="font9">
    <w:name w:val="font9"/>
    <w:basedOn w:val="a0"/>
    <w:rsid w:val="00950F03"/>
    <w:pPr>
      <w:widowControl/>
      <w:spacing w:before="100" w:beforeAutospacing="1" w:after="100" w:afterAutospacing="1"/>
      <w:jc w:val="left"/>
    </w:pPr>
    <w:rPr>
      <w:rFonts w:ascii="Times New Roman" w:eastAsia="宋体" w:hAnsi="Times New Roman" w:cs="Times New Roman"/>
      <w:kern w:val="0"/>
      <w:sz w:val="20"/>
      <w:szCs w:val="20"/>
    </w:rPr>
  </w:style>
  <w:style w:type="paragraph" w:customStyle="1" w:styleId="font10">
    <w:name w:val="font10"/>
    <w:basedOn w:val="a0"/>
    <w:rsid w:val="00950F03"/>
    <w:pPr>
      <w:widowControl/>
      <w:spacing w:before="100" w:beforeAutospacing="1" w:after="100" w:afterAutospacing="1"/>
      <w:jc w:val="left"/>
    </w:pPr>
    <w:rPr>
      <w:rFonts w:ascii="宋体" w:eastAsia="宋体" w:hAnsi="宋体" w:cs="宋体"/>
      <w:color w:val="000000"/>
      <w:kern w:val="0"/>
      <w:sz w:val="20"/>
      <w:szCs w:val="20"/>
    </w:rPr>
  </w:style>
  <w:style w:type="paragraph" w:customStyle="1" w:styleId="font11">
    <w:name w:val="font11"/>
    <w:basedOn w:val="a0"/>
    <w:rsid w:val="00950F03"/>
    <w:pPr>
      <w:widowControl/>
      <w:spacing w:before="100" w:beforeAutospacing="1" w:after="100" w:afterAutospacing="1"/>
      <w:jc w:val="left"/>
    </w:pPr>
    <w:rPr>
      <w:rFonts w:ascii="宋体" w:eastAsia="宋体" w:hAnsi="宋体" w:cs="宋体"/>
      <w:kern w:val="0"/>
      <w:sz w:val="20"/>
      <w:szCs w:val="20"/>
    </w:rPr>
  </w:style>
  <w:style w:type="paragraph" w:customStyle="1" w:styleId="font12">
    <w:name w:val="font12"/>
    <w:basedOn w:val="a0"/>
    <w:rsid w:val="00950F03"/>
    <w:pPr>
      <w:widowControl/>
      <w:spacing w:before="100" w:beforeAutospacing="1" w:after="100" w:afterAutospacing="1"/>
      <w:jc w:val="left"/>
    </w:pPr>
    <w:rPr>
      <w:rFonts w:ascii="Times New Roman" w:eastAsia="宋体" w:hAnsi="Times New Roman" w:cs="Times New Roman"/>
      <w:color w:val="000000"/>
      <w:kern w:val="0"/>
      <w:sz w:val="20"/>
      <w:szCs w:val="20"/>
    </w:rPr>
  </w:style>
  <w:style w:type="paragraph" w:customStyle="1" w:styleId="font13">
    <w:name w:val="font13"/>
    <w:basedOn w:val="a0"/>
    <w:rsid w:val="00950F03"/>
    <w:pPr>
      <w:widowControl/>
      <w:spacing w:before="100" w:beforeAutospacing="1" w:after="100" w:afterAutospacing="1"/>
      <w:jc w:val="left"/>
    </w:pPr>
    <w:rPr>
      <w:rFonts w:ascii="宋体" w:eastAsia="宋体" w:hAnsi="宋体" w:cs="宋体"/>
      <w:color w:val="000000"/>
      <w:kern w:val="0"/>
      <w:sz w:val="20"/>
      <w:szCs w:val="20"/>
    </w:rPr>
  </w:style>
  <w:style w:type="paragraph" w:customStyle="1" w:styleId="font14">
    <w:name w:val="font14"/>
    <w:basedOn w:val="a0"/>
    <w:rsid w:val="00950F03"/>
    <w:pPr>
      <w:widowControl/>
      <w:spacing w:before="100" w:beforeAutospacing="1" w:after="100" w:afterAutospacing="1"/>
      <w:jc w:val="left"/>
    </w:pPr>
    <w:rPr>
      <w:rFonts w:ascii="Times New Roman" w:eastAsia="宋体" w:hAnsi="Times New Roman" w:cs="Times New Roman"/>
      <w:color w:val="000000"/>
      <w:kern w:val="0"/>
      <w:sz w:val="20"/>
      <w:szCs w:val="20"/>
    </w:rPr>
  </w:style>
  <w:style w:type="paragraph" w:customStyle="1" w:styleId="font15">
    <w:name w:val="font15"/>
    <w:basedOn w:val="a0"/>
    <w:rsid w:val="00950F03"/>
    <w:pPr>
      <w:widowControl/>
      <w:spacing w:before="100" w:beforeAutospacing="1" w:after="100" w:afterAutospacing="1"/>
      <w:jc w:val="left"/>
    </w:pPr>
    <w:rPr>
      <w:rFonts w:ascii="宋体" w:eastAsia="宋体" w:hAnsi="宋体" w:cs="宋体"/>
      <w:color w:val="000000"/>
      <w:kern w:val="0"/>
      <w:sz w:val="20"/>
      <w:szCs w:val="20"/>
    </w:rPr>
  </w:style>
  <w:style w:type="paragraph" w:customStyle="1" w:styleId="font16">
    <w:name w:val="font16"/>
    <w:basedOn w:val="a0"/>
    <w:rsid w:val="00950F03"/>
    <w:pPr>
      <w:widowControl/>
      <w:spacing w:before="100" w:beforeAutospacing="1" w:after="100" w:afterAutospacing="1"/>
      <w:jc w:val="left"/>
    </w:pPr>
    <w:rPr>
      <w:rFonts w:ascii="宋体" w:eastAsia="宋体" w:hAnsi="宋体" w:cs="宋体"/>
      <w:kern w:val="0"/>
      <w:sz w:val="20"/>
      <w:szCs w:val="20"/>
    </w:rPr>
  </w:style>
  <w:style w:type="paragraph" w:customStyle="1" w:styleId="font17">
    <w:name w:val="font17"/>
    <w:basedOn w:val="a0"/>
    <w:rsid w:val="00950F03"/>
    <w:pPr>
      <w:widowControl/>
      <w:spacing w:before="100" w:beforeAutospacing="1" w:after="100" w:afterAutospacing="1"/>
      <w:jc w:val="left"/>
    </w:pPr>
    <w:rPr>
      <w:rFonts w:ascii="宋体" w:eastAsia="宋体" w:hAnsi="宋体" w:cs="宋体"/>
      <w:kern w:val="0"/>
      <w:sz w:val="20"/>
      <w:szCs w:val="20"/>
    </w:rPr>
  </w:style>
  <w:style w:type="paragraph" w:customStyle="1" w:styleId="font18">
    <w:name w:val="font18"/>
    <w:basedOn w:val="a0"/>
    <w:rsid w:val="00950F03"/>
    <w:pPr>
      <w:widowControl/>
      <w:spacing w:before="100" w:beforeAutospacing="1" w:after="100" w:afterAutospacing="1"/>
      <w:jc w:val="left"/>
    </w:pPr>
    <w:rPr>
      <w:rFonts w:ascii="Times New Roman" w:eastAsia="宋体" w:hAnsi="Times New Roman" w:cs="Times New Roman"/>
      <w:kern w:val="0"/>
      <w:sz w:val="20"/>
      <w:szCs w:val="20"/>
    </w:rPr>
  </w:style>
  <w:style w:type="paragraph" w:customStyle="1" w:styleId="xl68">
    <w:name w:val="xl68"/>
    <w:basedOn w:val="a0"/>
    <w:rsid w:val="00950F03"/>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宋体" w:hAnsi="Times New Roman" w:cs="Times New Roman"/>
      <w:kern w:val="0"/>
      <w:sz w:val="20"/>
      <w:szCs w:val="20"/>
    </w:rPr>
  </w:style>
  <w:style w:type="paragraph" w:customStyle="1" w:styleId="xl69">
    <w:name w:val="xl69"/>
    <w:basedOn w:val="a0"/>
    <w:rsid w:val="00950F03"/>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宋体" w:hAnsi="Times New Roman" w:cs="Times New Roman"/>
      <w:kern w:val="0"/>
      <w:sz w:val="20"/>
      <w:szCs w:val="20"/>
    </w:rPr>
  </w:style>
  <w:style w:type="paragraph" w:customStyle="1" w:styleId="xl70">
    <w:name w:val="xl70"/>
    <w:basedOn w:val="a0"/>
    <w:rsid w:val="00950F03"/>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Times New Roman" w:eastAsia="宋体" w:hAnsi="Times New Roman" w:cs="Times New Roman"/>
      <w:kern w:val="0"/>
      <w:sz w:val="20"/>
      <w:szCs w:val="20"/>
    </w:rPr>
  </w:style>
  <w:style w:type="paragraph" w:customStyle="1" w:styleId="xl71">
    <w:name w:val="xl71"/>
    <w:basedOn w:val="a0"/>
    <w:rsid w:val="00950F03"/>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宋体" w:hAnsi="Times New Roman" w:cs="Times New Roman"/>
      <w:kern w:val="0"/>
      <w:sz w:val="20"/>
      <w:szCs w:val="20"/>
    </w:rPr>
  </w:style>
  <w:style w:type="paragraph" w:customStyle="1" w:styleId="xl72">
    <w:name w:val="xl72"/>
    <w:basedOn w:val="a0"/>
    <w:rsid w:val="00950F03"/>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kern w:val="0"/>
      <w:sz w:val="20"/>
      <w:szCs w:val="20"/>
    </w:rPr>
  </w:style>
  <w:style w:type="paragraph" w:customStyle="1" w:styleId="xl73">
    <w:name w:val="xl73"/>
    <w:basedOn w:val="a0"/>
    <w:rsid w:val="00950F03"/>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宋体"/>
      <w:kern w:val="0"/>
      <w:sz w:val="20"/>
      <w:szCs w:val="20"/>
    </w:rPr>
  </w:style>
  <w:style w:type="paragraph" w:customStyle="1" w:styleId="xl74">
    <w:name w:val="xl74"/>
    <w:basedOn w:val="a0"/>
    <w:rsid w:val="00950F03"/>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Times New Roman" w:eastAsia="宋体" w:hAnsi="Times New Roman" w:cs="Times New Roman"/>
      <w:kern w:val="0"/>
      <w:sz w:val="20"/>
      <w:szCs w:val="20"/>
    </w:rPr>
  </w:style>
  <w:style w:type="paragraph" w:customStyle="1" w:styleId="xl75">
    <w:name w:val="xl75"/>
    <w:basedOn w:val="a0"/>
    <w:rsid w:val="00950F03"/>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宋体" w:hAnsi="Times New Roman" w:cs="Times New Roman"/>
      <w:kern w:val="0"/>
      <w:sz w:val="20"/>
      <w:szCs w:val="20"/>
    </w:rPr>
  </w:style>
  <w:style w:type="paragraph" w:customStyle="1" w:styleId="xl76">
    <w:name w:val="xl76"/>
    <w:basedOn w:val="a0"/>
    <w:rsid w:val="00950F03"/>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宋体" w:hAnsi="Times New Roman" w:cs="Times New Roman"/>
      <w:kern w:val="0"/>
      <w:sz w:val="20"/>
      <w:szCs w:val="20"/>
    </w:rPr>
  </w:style>
  <w:style w:type="paragraph" w:customStyle="1" w:styleId="xl77">
    <w:name w:val="xl77"/>
    <w:basedOn w:val="a0"/>
    <w:rsid w:val="00950F03"/>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宋体" w:hAnsi="Times New Roman" w:cs="Times New Roman"/>
      <w:color w:val="000000"/>
      <w:kern w:val="0"/>
      <w:sz w:val="20"/>
      <w:szCs w:val="20"/>
    </w:rPr>
  </w:style>
  <w:style w:type="paragraph" w:customStyle="1" w:styleId="xl78">
    <w:name w:val="xl78"/>
    <w:basedOn w:val="a0"/>
    <w:rsid w:val="00950F03"/>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宋体"/>
      <w:color w:val="000000"/>
      <w:kern w:val="0"/>
      <w:sz w:val="20"/>
      <w:szCs w:val="20"/>
    </w:rPr>
  </w:style>
  <w:style w:type="paragraph" w:customStyle="1" w:styleId="xl79">
    <w:name w:val="xl79"/>
    <w:basedOn w:val="a0"/>
    <w:rsid w:val="00950F03"/>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color w:val="000000"/>
      <w:kern w:val="0"/>
      <w:sz w:val="20"/>
      <w:szCs w:val="20"/>
    </w:rPr>
  </w:style>
  <w:style w:type="paragraph" w:customStyle="1" w:styleId="xl80">
    <w:name w:val="xl80"/>
    <w:basedOn w:val="a0"/>
    <w:rsid w:val="00950F03"/>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Times New Roman" w:eastAsia="宋体" w:hAnsi="Times New Roman" w:cs="Times New Roman"/>
      <w:color w:val="000000"/>
      <w:kern w:val="0"/>
      <w:sz w:val="20"/>
      <w:szCs w:val="20"/>
    </w:rPr>
  </w:style>
  <w:style w:type="paragraph" w:customStyle="1" w:styleId="xl81">
    <w:name w:val="xl81"/>
    <w:basedOn w:val="a0"/>
    <w:rsid w:val="00950F03"/>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Times New Roman" w:eastAsia="宋体" w:hAnsi="Times New Roman" w:cs="Times New Roman"/>
      <w:color w:val="000000"/>
      <w:kern w:val="0"/>
      <w:sz w:val="20"/>
      <w:szCs w:val="20"/>
    </w:rPr>
  </w:style>
  <w:style w:type="paragraph" w:customStyle="1" w:styleId="xl82">
    <w:name w:val="xl82"/>
    <w:basedOn w:val="a0"/>
    <w:rsid w:val="00950F03"/>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color w:val="000000"/>
      <w:kern w:val="0"/>
      <w:sz w:val="20"/>
      <w:szCs w:val="20"/>
    </w:rPr>
  </w:style>
  <w:style w:type="paragraph" w:customStyle="1" w:styleId="xl83">
    <w:name w:val="xl83"/>
    <w:basedOn w:val="a0"/>
    <w:rsid w:val="00950F03"/>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宋体" w:hAnsi="Times New Roman" w:cs="Times New Roman"/>
      <w:color w:val="000000"/>
      <w:kern w:val="0"/>
      <w:sz w:val="20"/>
      <w:szCs w:val="20"/>
    </w:rPr>
  </w:style>
  <w:style w:type="paragraph" w:customStyle="1" w:styleId="xl84">
    <w:name w:val="xl84"/>
    <w:basedOn w:val="a0"/>
    <w:rsid w:val="00950F03"/>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85">
    <w:name w:val="xl85"/>
    <w:basedOn w:val="a0"/>
    <w:rsid w:val="00950F03"/>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kern w:val="0"/>
      <w:sz w:val="20"/>
      <w:szCs w:val="20"/>
    </w:rPr>
  </w:style>
  <w:style w:type="paragraph" w:customStyle="1" w:styleId="xl86">
    <w:name w:val="xl86"/>
    <w:basedOn w:val="a0"/>
    <w:rsid w:val="00950F03"/>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kern w:val="0"/>
      <w:sz w:val="20"/>
      <w:szCs w:val="20"/>
    </w:rPr>
  </w:style>
  <w:style w:type="paragraph" w:customStyle="1" w:styleId="xl87">
    <w:name w:val="xl87"/>
    <w:basedOn w:val="a0"/>
    <w:rsid w:val="00950F03"/>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宋体" w:eastAsia="宋体" w:hAnsi="宋体" w:cs="宋体"/>
      <w:color w:val="000000"/>
      <w:kern w:val="0"/>
      <w:sz w:val="20"/>
      <w:szCs w:val="20"/>
    </w:rPr>
  </w:style>
  <w:style w:type="paragraph" w:customStyle="1" w:styleId="xl88">
    <w:name w:val="xl88"/>
    <w:basedOn w:val="a0"/>
    <w:rsid w:val="00950F03"/>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top"/>
    </w:pPr>
    <w:rPr>
      <w:rFonts w:ascii="宋体" w:eastAsia="宋体" w:hAnsi="宋体" w:cs="宋体"/>
      <w:kern w:val="0"/>
      <w:sz w:val="20"/>
      <w:szCs w:val="20"/>
    </w:rPr>
  </w:style>
  <w:style w:type="paragraph" w:customStyle="1" w:styleId="xl89">
    <w:name w:val="xl89"/>
    <w:basedOn w:val="a0"/>
    <w:rsid w:val="00950F03"/>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宋体"/>
      <w:kern w:val="0"/>
      <w:sz w:val="20"/>
      <w:szCs w:val="20"/>
    </w:rPr>
  </w:style>
  <w:style w:type="paragraph" w:customStyle="1" w:styleId="xl90">
    <w:name w:val="xl90"/>
    <w:basedOn w:val="a0"/>
    <w:rsid w:val="00950F03"/>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top"/>
    </w:pPr>
    <w:rPr>
      <w:rFonts w:ascii="Times New Roman" w:eastAsia="宋体" w:hAnsi="Times New Roman" w:cs="Times New Roman"/>
      <w:kern w:val="0"/>
      <w:sz w:val="20"/>
      <w:szCs w:val="20"/>
    </w:rPr>
  </w:style>
  <w:style w:type="paragraph" w:customStyle="1" w:styleId="xl91">
    <w:name w:val="xl91"/>
    <w:basedOn w:val="a0"/>
    <w:rsid w:val="00950F03"/>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宋体" w:eastAsia="宋体" w:hAnsi="宋体" w:cs="宋体"/>
      <w:kern w:val="0"/>
      <w:sz w:val="20"/>
      <w:szCs w:val="20"/>
    </w:rPr>
  </w:style>
  <w:style w:type="paragraph" w:customStyle="1" w:styleId="xl92">
    <w:name w:val="xl92"/>
    <w:basedOn w:val="a0"/>
    <w:rsid w:val="00950F03"/>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Times New Roman" w:eastAsia="宋体" w:hAnsi="Times New Roman" w:cs="Times New Roman"/>
      <w:kern w:val="0"/>
      <w:sz w:val="20"/>
      <w:szCs w:val="20"/>
    </w:rPr>
  </w:style>
  <w:style w:type="paragraph" w:customStyle="1" w:styleId="xl93">
    <w:name w:val="xl93"/>
    <w:basedOn w:val="a0"/>
    <w:rsid w:val="00950F03"/>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宋体" w:hAnsi="Times New Roman" w:cs="Times New Roman"/>
      <w:kern w:val="0"/>
      <w:sz w:val="20"/>
      <w:szCs w:val="20"/>
    </w:rPr>
  </w:style>
  <w:style w:type="paragraph" w:customStyle="1" w:styleId="xl94">
    <w:name w:val="xl94"/>
    <w:basedOn w:val="a0"/>
    <w:rsid w:val="00950F03"/>
    <w:pPr>
      <w:widowControl/>
      <w:spacing w:before="100" w:beforeAutospacing="1" w:after="100" w:afterAutospacing="1"/>
      <w:jc w:val="left"/>
      <w:textAlignment w:val="center"/>
    </w:pPr>
    <w:rPr>
      <w:rFonts w:ascii="宋体" w:eastAsia="宋体" w:hAnsi="宋体" w:cs="宋体"/>
      <w:kern w:val="0"/>
      <w:sz w:val="24"/>
      <w:szCs w:val="24"/>
    </w:rPr>
  </w:style>
  <w:style w:type="paragraph" w:customStyle="1" w:styleId="xl95">
    <w:name w:val="xl95"/>
    <w:basedOn w:val="a0"/>
    <w:rsid w:val="00950F03"/>
    <w:pPr>
      <w:widowControl/>
      <w:spacing w:before="100" w:beforeAutospacing="1" w:after="100" w:afterAutospacing="1"/>
      <w:jc w:val="center"/>
      <w:textAlignment w:val="center"/>
    </w:pPr>
    <w:rPr>
      <w:rFonts w:ascii="宋体" w:eastAsia="宋体" w:hAnsi="宋体" w:cs="宋体"/>
      <w:kern w:val="0"/>
      <w:sz w:val="24"/>
      <w:szCs w:val="24"/>
    </w:rPr>
  </w:style>
  <w:style w:type="paragraph" w:customStyle="1" w:styleId="xl96">
    <w:name w:val="xl96"/>
    <w:basedOn w:val="a0"/>
    <w:rsid w:val="00950F03"/>
    <w:pPr>
      <w:widowControl/>
      <w:spacing w:before="100" w:beforeAutospacing="1" w:after="100" w:afterAutospacing="1"/>
      <w:jc w:val="left"/>
      <w:textAlignment w:val="center"/>
    </w:pPr>
    <w:rPr>
      <w:rFonts w:ascii="宋体" w:eastAsia="宋体" w:hAnsi="宋体" w:cs="宋体"/>
      <w:kern w:val="0"/>
      <w:sz w:val="24"/>
      <w:szCs w:val="24"/>
    </w:rPr>
  </w:style>
  <w:style w:type="paragraph" w:customStyle="1" w:styleId="xl98">
    <w:name w:val="xl98"/>
    <w:basedOn w:val="a0"/>
    <w:rsid w:val="00950F03"/>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kern w:val="0"/>
      <w:sz w:val="20"/>
      <w:szCs w:val="20"/>
    </w:rPr>
  </w:style>
  <w:style w:type="paragraph" w:customStyle="1" w:styleId="xl99">
    <w:name w:val="xl99"/>
    <w:basedOn w:val="a0"/>
    <w:rsid w:val="00950F03"/>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kern w:val="0"/>
      <w:sz w:val="20"/>
      <w:szCs w:val="20"/>
    </w:rPr>
  </w:style>
  <w:style w:type="paragraph" w:customStyle="1" w:styleId="xl100">
    <w:name w:val="xl100"/>
    <w:basedOn w:val="a0"/>
    <w:rsid w:val="00950F03"/>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b/>
      <w:bCs/>
      <w:kern w:val="0"/>
      <w:sz w:val="20"/>
      <w:szCs w:val="20"/>
    </w:rPr>
  </w:style>
  <w:style w:type="paragraph" w:customStyle="1" w:styleId="xl101">
    <w:name w:val="xl101"/>
    <w:basedOn w:val="a0"/>
    <w:rsid w:val="00950F03"/>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kern w:val="0"/>
      <w:sz w:val="20"/>
      <w:szCs w:val="20"/>
    </w:rPr>
  </w:style>
  <w:style w:type="paragraph" w:customStyle="1" w:styleId="xl102">
    <w:name w:val="xl102"/>
    <w:basedOn w:val="a0"/>
    <w:rsid w:val="00950F03"/>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宋体" w:eastAsia="宋体" w:hAnsi="宋体" w:cs="宋体"/>
      <w:kern w:val="0"/>
      <w:sz w:val="20"/>
      <w:szCs w:val="20"/>
    </w:rPr>
  </w:style>
  <w:style w:type="paragraph" w:customStyle="1" w:styleId="xl103">
    <w:name w:val="xl103"/>
    <w:basedOn w:val="a0"/>
    <w:rsid w:val="00950F03"/>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kern w:val="0"/>
      <w:sz w:val="20"/>
      <w:szCs w:val="20"/>
    </w:rPr>
  </w:style>
  <w:style w:type="paragraph" w:customStyle="1" w:styleId="xl104">
    <w:name w:val="xl104"/>
    <w:basedOn w:val="a0"/>
    <w:rsid w:val="00950F03"/>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0"/>
      <w:szCs w:val="20"/>
    </w:rPr>
  </w:style>
  <w:style w:type="paragraph" w:customStyle="1" w:styleId="xl105">
    <w:name w:val="xl105"/>
    <w:basedOn w:val="a0"/>
    <w:rsid w:val="00950F03"/>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kern w:val="0"/>
      <w:sz w:val="20"/>
      <w:szCs w:val="20"/>
    </w:rPr>
  </w:style>
  <w:style w:type="paragraph" w:customStyle="1" w:styleId="xl106">
    <w:name w:val="xl106"/>
    <w:basedOn w:val="a0"/>
    <w:rsid w:val="00950F03"/>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宋体"/>
      <w:kern w:val="0"/>
      <w:sz w:val="20"/>
      <w:szCs w:val="20"/>
    </w:rPr>
  </w:style>
  <w:style w:type="paragraph" w:customStyle="1" w:styleId="xl107">
    <w:name w:val="xl107"/>
    <w:basedOn w:val="a0"/>
    <w:rsid w:val="00950F03"/>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top"/>
    </w:pPr>
    <w:rPr>
      <w:rFonts w:ascii="宋体" w:eastAsia="宋体" w:hAnsi="宋体" w:cs="宋体"/>
      <w:kern w:val="0"/>
      <w:sz w:val="20"/>
      <w:szCs w:val="20"/>
    </w:rPr>
  </w:style>
  <w:style w:type="paragraph" w:customStyle="1" w:styleId="xl108">
    <w:name w:val="xl108"/>
    <w:basedOn w:val="a0"/>
    <w:rsid w:val="00950F03"/>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宋体"/>
      <w:kern w:val="0"/>
      <w:sz w:val="20"/>
      <w:szCs w:val="20"/>
    </w:rPr>
  </w:style>
  <w:style w:type="paragraph" w:customStyle="1" w:styleId="xl109">
    <w:name w:val="xl109"/>
    <w:basedOn w:val="a0"/>
    <w:rsid w:val="00950F03"/>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b/>
      <w:bCs/>
      <w:kern w:val="0"/>
      <w:sz w:val="20"/>
      <w:szCs w:val="20"/>
    </w:rPr>
  </w:style>
  <w:style w:type="paragraph" w:customStyle="1" w:styleId="xl110">
    <w:name w:val="xl110"/>
    <w:basedOn w:val="a0"/>
    <w:rsid w:val="00950F03"/>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top"/>
    </w:pPr>
    <w:rPr>
      <w:rFonts w:ascii="宋体" w:eastAsia="宋体" w:hAnsi="宋体" w:cs="宋体"/>
      <w:kern w:val="0"/>
      <w:sz w:val="20"/>
      <w:szCs w:val="20"/>
    </w:rPr>
  </w:style>
  <w:style w:type="paragraph" w:customStyle="1" w:styleId="xl111">
    <w:name w:val="xl111"/>
    <w:basedOn w:val="a0"/>
    <w:rsid w:val="00950F03"/>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宋体"/>
      <w:b/>
      <w:bCs/>
      <w:kern w:val="0"/>
      <w:sz w:val="20"/>
      <w:szCs w:val="20"/>
    </w:rPr>
  </w:style>
  <w:style w:type="paragraph" w:customStyle="1" w:styleId="xl112">
    <w:name w:val="xl112"/>
    <w:basedOn w:val="a0"/>
    <w:rsid w:val="00950F03"/>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color w:val="000000"/>
      <w:kern w:val="0"/>
      <w:sz w:val="20"/>
      <w:szCs w:val="20"/>
    </w:rPr>
  </w:style>
  <w:style w:type="paragraph" w:customStyle="1" w:styleId="xl113">
    <w:name w:val="xl113"/>
    <w:basedOn w:val="a0"/>
    <w:rsid w:val="00950F03"/>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0"/>
      <w:szCs w:val="20"/>
    </w:rPr>
  </w:style>
  <w:style w:type="paragraph" w:customStyle="1" w:styleId="xl114">
    <w:name w:val="xl114"/>
    <w:basedOn w:val="a0"/>
    <w:rsid w:val="00950F03"/>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kern w:val="0"/>
      <w:sz w:val="20"/>
      <w:szCs w:val="20"/>
    </w:rPr>
  </w:style>
  <w:style w:type="paragraph" w:customStyle="1" w:styleId="xl115">
    <w:name w:val="xl115"/>
    <w:basedOn w:val="a0"/>
    <w:rsid w:val="00950F03"/>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宋体"/>
      <w:color w:val="000000"/>
      <w:kern w:val="0"/>
      <w:sz w:val="20"/>
      <w:szCs w:val="20"/>
    </w:rPr>
  </w:style>
  <w:style w:type="paragraph" w:customStyle="1" w:styleId="xl116">
    <w:name w:val="xl116"/>
    <w:basedOn w:val="a0"/>
    <w:rsid w:val="00950F03"/>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color w:val="000000"/>
      <w:kern w:val="0"/>
      <w:sz w:val="20"/>
      <w:szCs w:val="20"/>
    </w:rPr>
  </w:style>
  <w:style w:type="paragraph" w:customStyle="1" w:styleId="xl117">
    <w:name w:val="xl117"/>
    <w:basedOn w:val="a0"/>
    <w:rsid w:val="00950F03"/>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kern w:val="0"/>
      <w:sz w:val="20"/>
      <w:szCs w:val="20"/>
    </w:rPr>
  </w:style>
  <w:style w:type="paragraph" w:customStyle="1" w:styleId="xl118">
    <w:name w:val="xl118"/>
    <w:basedOn w:val="a0"/>
    <w:rsid w:val="00950F03"/>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color w:val="000000"/>
      <w:kern w:val="0"/>
      <w:sz w:val="20"/>
      <w:szCs w:val="20"/>
    </w:rPr>
  </w:style>
  <w:style w:type="paragraph" w:customStyle="1" w:styleId="xl119">
    <w:name w:val="xl119"/>
    <w:basedOn w:val="a0"/>
    <w:rsid w:val="00950F03"/>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宋体" w:eastAsia="宋体" w:hAnsi="宋体" w:cs="宋体"/>
      <w:kern w:val="0"/>
      <w:sz w:val="20"/>
      <w:szCs w:val="20"/>
    </w:rPr>
  </w:style>
  <w:style w:type="paragraph" w:customStyle="1" w:styleId="xl120">
    <w:name w:val="xl120"/>
    <w:basedOn w:val="a0"/>
    <w:rsid w:val="00950F03"/>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宋体" w:eastAsia="宋体" w:hAnsi="宋体" w:cs="宋体"/>
      <w:kern w:val="0"/>
      <w:sz w:val="20"/>
      <w:szCs w:val="20"/>
    </w:rPr>
  </w:style>
  <w:style w:type="paragraph" w:customStyle="1" w:styleId="xl121">
    <w:name w:val="xl121"/>
    <w:basedOn w:val="a0"/>
    <w:rsid w:val="00950F03"/>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color w:val="000000"/>
      <w:kern w:val="0"/>
      <w:sz w:val="20"/>
      <w:szCs w:val="20"/>
    </w:rPr>
  </w:style>
  <w:style w:type="paragraph" w:customStyle="1" w:styleId="xl122">
    <w:name w:val="xl122"/>
    <w:basedOn w:val="a0"/>
    <w:rsid w:val="00950F03"/>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宋体" w:eastAsia="宋体" w:hAnsi="宋体" w:cs="宋体"/>
      <w:color w:val="000000"/>
      <w:kern w:val="0"/>
      <w:sz w:val="20"/>
      <w:szCs w:val="20"/>
    </w:rPr>
  </w:style>
  <w:style w:type="paragraph" w:customStyle="1" w:styleId="xl123">
    <w:name w:val="xl123"/>
    <w:basedOn w:val="a0"/>
    <w:rsid w:val="00950F03"/>
    <w:pPr>
      <w:widowControl/>
      <w:spacing w:before="100" w:beforeAutospacing="1" w:after="100" w:afterAutospacing="1"/>
      <w:jc w:val="left"/>
    </w:pPr>
    <w:rPr>
      <w:rFonts w:ascii="宋体" w:eastAsia="宋体" w:hAnsi="宋体" w:cs="宋体"/>
      <w:kern w:val="0"/>
      <w:sz w:val="24"/>
      <w:szCs w:val="24"/>
    </w:rPr>
  </w:style>
  <w:style w:type="paragraph" w:customStyle="1" w:styleId="xl124">
    <w:name w:val="xl124"/>
    <w:basedOn w:val="a0"/>
    <w:rsid w:val="00950F03"/>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kern w:val="0"/>
      <w:sz w:val="20"/>
      <w:szCs w:val="20"/>
    </w:rPr>
  </w:style>
  <w:style w:type="paragraph" w:customStyle="1" w:styleId="xl125">
    <w:name w:val="xl125"/>
    <w:basedOn w:val="a0"/>
    <w:rsid w:val="00950F03"/>
    <w:pPr>
      <w:widowControl/>
      <w:spacing w:before="100" w:beforeAutospacing="1" w:after="100" w:afterAutospacing="1"/>
      <w:jc w:val="left"/>
      <w:textAlignment w:val="center"/>
    </w:pPr>
    <w:rPr>
      <w:rFonts w:ascii="宋体" w:eastAsia="宋体" w:hAnsi="宋体" w:cs="宋体"/>
      <w:kern w:val="0"/>
      <w:sz w:val="24"/>
      <w:szCs w:val="24"/>
    </w:rPr>
  </w:style>
  <w:style w:type="paragraph" w:customStyle="1" w:styleId="xl126">
    <w:name w:val="xl126"/>
    <w:basedOn w:val="a0"/>
    <w:rsid w:val="00950F03"/>
    <w:pPr>
      <w:widowControl/>
      <w:spacing w:before="100" w:beforeAutospacing="1" w:after="100" w:afterAutospacing="1"/>
      <w:jc w:val="left"/>
    </w:pPr>
    <w:rPr>
      <w:rFonts w:ascii="宋体" w:eastAsia="宋体" w:hAnsi="宋体" w:cs="宋体"/>
      <w:kern w:val="0"/>
      <w:sz w:val="24"/>
      <w:szCs w:val="24"/>
    </w:rPr>
  </w:style>
  <w:style w:type="paragraph" w:customStyle="1" w:styleId="xl127">
    <w:name w:val="xl127"/>
    <w:basedOn w:val="a0"/>
    <w:rsid w:val="00950F03"/>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b/>
      <w:bCs/>
      <w:kern w:val="0"/>
      <w:sz w:val="20"/>
      <w:szCs w:val="20"/>
    </w:rPr>
  </w:style>
  <w:style w:type="paragraph" w:customStyle="1" w:styleId="xl128">
    <w:name w:val="xl128"/>
    <w:basedOn w:val="a0"/>
    <w:rsid w:val="00950F03"/>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宋体" w:eastAsia="宋体" w:hAnsi="宋体" w:cs="宋体"/>
      <w:kern w:val="0"/>
      <w:sz w:val="20"/>
      <w:szCs w:val="20"/>
    </w:rPr>
  </w:style>
  <w:style w:type="paragraph" w:customStyle="1" w:styleId="xl129">
    <w:name w:val="xl129"/>
    <w:basedOn w:val="a0"/>
    <w:rsid w:val="00950F03"/>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kern w:val="0"/>
      <w:sz w:val="20"/>
      <w:szCs w:val="20"/>
    </w:rPr>
  </w:style>
  <w:style w:type="paragraph" w:customStyle="1" w:styleId="xl130">
    <w:name w:val="xl130"/>
    <w:basedOn w:val="a0"/>
    <w:rsid w:val="00950F03"/>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Times New Roman" w:eastAsia="宋体" w:hAnsi="Times New Roman" w:cs="Times New Roman"/>
      <w:kern w:val="0"/>
      <w:sz w:val="20"/>
      <w:szCs w:val="20"/>
    </w:rPr>
  </w:style>
  <w:style w:type="paragraph" w:customStyle="1" w:styleId="xl131">
    <w:name w:val="xl131"/>
    <w:basedOn w:val="a0"/>
    <w:rsid w:val="00950F03"/>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宋体" w:hAnsi="Times New Roman" w:cs="Times New Roman"/>
      <w:kern w:val="0"/>
      <w:sz w:val="20"/>
      <w:szCs w:val="20"/>
    </w:rPr>
  </w:style>
  <w:style w:type="paragraph" w:customStyle="1" w:styleId="xl132">
    <w:name w:val="xl132"/>
    <w:basedOn w:val="a0"/>
    <w:rsid w:val="00950F03"/>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kern w:val="0"/>
      <w:sz w:val="20"/>
      <w:szCs w:val="20"/>
    </w:rPr>
  </w:style>
  <w:style w:type="paragraph" w:customStyle="1" w:styleId="xl133">
    <w:name w:val="xl133"/>
    <w:basedOn w:val="a0"/>
    <w:rsid w:val="00950F03"/>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4"/>
      <w:szCs w:val="24"/>
    </w:rPr>
  </w:style>
  <w:style w:type="paragraph" w:customStyle="1" w:styleId="xl134">
    <w:name w:val="xl134"/>
    <w:basedOn w:val="a0"/>
    <w:rsid w:val="00950F03"/>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0"/>
      <w:szCs w:val="20"/>
    </w:rPr>
  </w:style>
  <w:style w:type="paragraph" w:customStyle="1" w:styleId="xl135">
    <w:name w:val="xl135"/>
    <w:basedOn w:val="a0"/>
    <w:rsid w:val="00950F03"/>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Times New Roman" w:eastAsia="宋体" w:hAnsi="Times New Roman" w:cs="Times New Roman"/>
      <w:kern w:val="0"/>
      <w:sz w:val="20"/>
      <w:szCs w:val="20"/>
    </w:rPr>
  </w:style>
  <w:style w:type="paragraph" w:customStyle="1" w:styleId="xl136">
    <w:name w:val="xl136"/>
    <w:basedOn w:val="a0"/>
    <w:rsid w:val="00950F03"/>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Times New Roman" w:eastAsia="宋体" w:hAnsi="Times New Roman" w:cs="Times New Roman"/>
      <w:kern w:val="0"/>
      <w:sz w:val="20"/>
      <w:szCs w:val="20"/>
    </w:rPr>
  </w:style>
  <w:style w:type="paragraph" w:customStyle="1" w:styleId="xl137">
    <w:name w:val="xl137"/>
    <w:basedOn w:val="a0"/>
    <w:rsid w:val="00950F03"/>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Times New Roman" w:eastAsia="宋体" w:hAnsi="Times New Roman" w:cs="Times New Roman"/>
      <w:kern w:val="0"/>
      <w:sz w:val="20"/>
      <w:szCs w:val="20"/>
    </w:rPr>
  </w:style>
  <w:style w:type="paragraph" w:customStyle="1" w:styleId="xl138">
    <w:name w:val="xl138"/>
    <w:basedOn w:val="a0"/>
    <w:rsid w:val="00950F03"/>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宋体"/>
      <w:kern w:val="0"/>
      <w:sz w:val="24"/>
      <w:szCs w:val="24"/>
    </w:rPr>
  </w:style>
  <w:style w:type="paragraph" w:customStyle="1" w:styleId="xl139">
    <w:name w:val="xl139"/>
    <w:basedOn w:val="a0"/>
    <w:rsid w:val="00950F03"/>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kern w:val="0"/>
      <w:sz w:val="24"/>
      <w:szCs w:val="24"/>
    </w:rPr>
  </w:style>
  <w:style w:type="paragraph" w:customStyle="1" w:styleId="xl140">
    <w:name w:val="xl140"/>
    <w:basedOn w:val="a0"/>
    <w:rsid w:val="00950F03"/>
    <w:pPr>
      <w:widowControl/>
      <w:pBdr>
        <w:top w:val="single" w:sz="4" w:space="0" w:color="auto"/>
        <w:left w:val="single" w:sz="4" w:space="0" w:color="auto"/>
        <w:bottom w:val="single" w:sz="4" w:space="0" w:color="auto"/>
      </w:pBdr>
      <w:spacing w:before="100" w:beforeAutospacing="1" w:after="100" w:afterAutospacing="1"/>
      <w:jc w:val="left"/>
      <w:textAlignment w:val="center"/>
    </w:pPr>
    <w:rPr>
      <w:rFonts w:ascii="宋体" w:eastAsia="宋体" w:hAnsi="宋体" w:cs="宋体"/>
      <w:b/>
      <w:bCs/>
      <w:kern w:val="0"/>
      <w:sz w:val="20"/>
      <w:szCs w:val="20"/>
    </w:rPr>
  </w:style>
  <w:style w:type="paragraph" w:customStyle="1" w:styleId="xl141">
    <w:name w:val="xl141"/>
    <w:basedOn w:val="a0"/>
    <w:rsid w:val="00950F03"/>
    <w:pPr>
      <w:widowControl/>
      <w:pBdr>
        <w:top w:val="single" w:sz="4" w:space="0" w:color="auto"/>
        <w:bottom w:val="single" w:sz="4" w:space="0" w:color="auto"/>
      </w:pBdr>
      <w:spacing w:before="100" w:beforeAutospacing="1" w:after="100" w:afterAutospacing="1"/>
      <w:jc w:val="left"/>
      <w:textAlignment w:val="center"/>
    </w:pPr>
    <w:rPr>
      <w:rFonts w:ascii="宋体" w:eastAsia="宋体" w:hAnsi="宋体" w:cs="宋体"/>
      <w:b/>
      <w:bCs/>
      <w:kern w:val="0"/>
      <w:sz w:val="20"/>
      <w:szCs w:val="20"/>
    </w:rPr>
  </w:style>
  <w:style w:type="paragraph" w:customStyle="1" w:styleId="xl142">
    <w:name w:val="xl142"/>
    <w:basedOn w:val="a0"/>
    <w:rsid w:val="00950F03"/>
    <w:pPr>
      <w:widowControl/>
      <w:pBdr>
        <w:top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宋体"/>
      <w:b/>
      <w:bCs/>
      <w:kern w:val="0"/>
      <w:sz w:val="20"/>
      <w:szCs w:val="20"/>
    </w:rPr>
  </w:style>
  <w:style w:type="paragraph" w:customStyle="1" w:styleId="xl143">
    <w:name w:val="xl143"/>
    <w:basedOn w:val="a0"/>
    <w:rsid w:val="00950F03"/>
    <w:pPr>
      <w:widowControl/>
      <w:pBdr>
        <w:top w:val="single" w:sz="4" w:space="0" w:color="auto"/>
        <w:left w:val="single" w:sz="4" w:space="0" w:color="auto"/>
        <w:bottom w:val="single" w:sz="4" w:space="0" w:color="auto"/>
      </w:pBdr>
      <w:spacing w:before="100" w:beforeAutospacing="1" w:after="100" w:afterAutospacing="1"/>
      <w:jc w:val="left"/>
    </w:pPr>
    <w:rPr>
      <w:rFonts w:ascii="宋体" w:eastAsia="宋体" w:hAnsi="宋体" w:cs="宋体"/>
      <w:b/>
      <w:bCs/>
      <w:kern w:val="0"/>
      <w:sz w:val="20"/>
      <w:szCs w:val="20"/>
    </w:rPr>
  </w:style>
  <w:style w:type="paragraph" w:customStyle="1" w:styleId="xl144">
    <w:name w:val="xl144"/>
    <w:basedOn w:val="a0"/>
    <w:rsid w:val="00950F03"/>
    <w:pPr>
      <w:widowControl/>
      <w:pBdr>
        <w:top w:val="single" w:sz="4" w:space="0" w:color="auto"/>
        <w:bottom w:val="single" w:sz="4" w:space="0" w:color="auto"/>
      </w:pBdr>
      <w:spacing w:before="100" w:beforeAutospacing="1" w:after="100" w:afterAutospacing="1"/>
      <w:jc w:val="left"/>
    </w:pPr>
    <w:rPr>
      <w:rFonts w:ascii="宋体" w:eastAsia="宋体" w:hAnsi="宋体" w:cs="宋体"/>
      <w:b/>
      <w:bCs/>
      <w:kern w:val="0"/>
      <w:sz w:val="20"/>
      <w:szCs w:val="20"/>
    </w:rPr>
  </w:style>
  <w:style w:type="paragraph" w:customStyle="1" w:styleId="xl145">
    <w:name w:val="xl145"/>
    <w:basedOn w:val="a0"/>
    <w:rsid w:val="00950F03"/>
    <w:pPr>
      <w:widowControl/>
      <w:pBdr>
        <w:top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b/>
      <w:bCs/>
      <w:kern w:val="0"/>
      <w:sz w:val="20"/>
      <w:szCs w:val="20"/>
    </w:rPr>
  </w:style>
  <w:style w:type="paragraph" w:customStyle="1" w:styleId="xl146">
    <w:name w:val="xl146"/>
    <w:basedOn w:val="a0"/>
    <w:rsid w:val="00950F03"/>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b/>
      <w:bCs/>
      <w:kern w:val="0"/>
      <w:sz w:val="20"/>
      <w:szCs w:val="20"/>
    </w:rPr>
  </w:style>
  <w:style w:type="paragraph" w:customStyle="1" w:styleId="xl147">
    <w:name w:val="xl147"/>
    <w:basedOn w:val="a0"/>
    <w:rsid w:val="00950F03"/>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Times New Roman" w:eastAsia="宋体" w:hAnsi="Times New Roman" w:cs="Times New Roman"/>
      <w:b/>
      <w:bCs/>
      <w:kern w:val="0"/>
      <w:sz w:val="20"/>
      <w:szCs w:val="20"/>
    </w:rPr>
  </w:style>
  <w:style w:type="paragraph" w:customStyle="1" w:styleId="xl148">
    <w:name w:val="xl148"/>
    <w:basedOn w:val="a0"/>
    <w:rsid w:val="00950F03"/>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宋体"/>
      <w:b/>
      <w:bCs/>
      <w:kern w:val="0"/>
      <w:sz w:val="20"/>
      <w:szCs w:val="20"/>
    </w:rPr>
  </w:style>
  <w:style w:type="paragraph" w:customStyle="1" w:styleId="xl149">
    <w:name w:val="xl149"/>
    <w:basedOn w:val="a0"/>
    <w:rsid w:val="00950F03"/>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b/>
      <w:bCs/>
      <w:kern w:val="0"/>
      <w:sz w:val="20"/>
      <w:szCs w:val="20"/>
    </w:rPr>
  </w:style>
  <w:style w:type="paragraph" w:customStyle="1" w:styleId="xl150">
    <w:name w:val="xl150"/>
    <w:basedOn w:val="a0"/>
    <w:rsid w:val="00950F03"/>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Times New Roman" w:eastAsia="宋体" w:hAnsi="Times New Roman" w:cs="Times New Roman"/>
      <w:b/>
      <w:bCs/>
      <w:kern w:val="0"/>
      <w:sz w:val="20"/>
      <w:szCs w:val="20"/>
    </w:rPr>
  </w:style>
  <w:style w:type="paragraph" w:customStyle="1" w:styleId="xl151">
    <w:name w:val="xl151"/>
    <w:basedOn w:val="a0"/>
    <w:rsid w:val="00950F03"/>
    <w:pPr>
      <w:widowControl/>
      <w:pBdr>
        <w:top w:val="single" w:sz="4" w:space="0" w:color="auto"/>
        <w:left w:val="single" w:sz="4" w:space="0" w:color="auto"/>
        <w:bottom w:val="single" w:sz="4" w:space="0" w:color="auto"/>
      </w:pBdr>
      <w:spacing w:before="100" w:beforeAutospacing="1" w:after="100" w:afterAutospacing="1"/>
      <w:jc w:val="center"/>
      <w:textAlignment w:val="center"/>
    </w:pPr>
    <w:rPr>
      <w:rFonts w:ascii="宋体" w:eastAsia="宋体" w:hAnsi="宋体" w:cs="宋体"/>
      <w:b/>
      <w:bCs/>
      <w:kern w:val="0"/>
      <w:sz w:val="20"/>
      <w:szCs w:val="20"/>
    </w:rPr>
  </w:style>
  <w:style w:type="paragraph" w:customStyle="1" w:styleId="xl152">
    <w:name w:val="xl152"/>
    <w:basedOn w:val="a0"/>
    <w:rsid w:val="00950F03"/>
    <w:pPr>
      <w:widowControl/>
      <w:pBdr>
        <w:top w:val="single" w:sz="4" w:space="0" w:color="auto"/>
        <w:bottom w:val="single" w:sz="4" w:space="0" w:color="auto"/>
      </w:pBdr>
      <w:spacing w:before="100" w:beforeAutospacing="1" w:after="100" w:afterAutospacing="1"/>
      <w:jc w:val="center"/>
      <w:textAlignment w:val="center"/>
    </w:pPr>
    <w:rPr>
      <w:rFonts w:ascii="宋体" w:eastAsia="宋体" w:hAnsi="宋体" w:cs="宋体"/>
      <w:b/>
      <w:bCs/>
      <w:kern w:val="0"/>
      <w:sz w:val="20"/>
      <w:szCs w:val="20"/>
    </w:rPr>
  </w:style>
  <w:style w:type="paragraph" w:customStyle="1" w:styleId="xl153">
    <w:name w:val="xl153"/>
    <w:basedOn w:val="a0"/>
    <w:rsid w:val="00950F03"/>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b/>
      <w:bCs/>
      <w:kern w:val="0"/>
      <w:sz w:val="20"/>
      <w:szCs w:val="20"/>
    </w:rPr>
  </w:style>
  <w:style w:type="paragraph" w:customStyle="1" w:styleId="xl154">
    <w:name w:val="xl154"/>
    <w:basedOn w:val="a0"/>
    <w:rsid w:val="00950F03"/>
    <w:pPr>
      <w:widowControl/>
      <w:pBdr>
        <w:top w:val="single" w:sz="4" w:space="0" w:color="auto"/>
        <w:left w:val="single" w:sz="4" w:space="0" w:color="auto"/>
        <w:bottom w:val="single" w:sz="4" w:space="0" w:color="auto"/>
      </w:pBdr>
      <w:spacing w:before="100" w:beforeAutospacing="1" w:after="100" w:afterAutospacing="1"/>
      <w:jc w:val="left"/>
      <w:textAlignment w:val="center"/>
    </w:pPr>
    <w:rPr>
      <w:rFonts w:ascii="宋体" w:eastAsia="宋体" w:hAnsi="宋体" w:cs="宋体"/>
      <w:b/>
      <w:bCs/>
      <w:kern w:val="0"/>
      <w:sz w:val="20"/>
      <w:szCs w:val="20"/>
    </w:rPr>
  </w:style>
  <w:style w:type="paragraph" w:customStyle="1" w:styleId="xl155">
    <w:name w:val="xl155"/>
    <w:basedOn w:val="a0"/>
    <w:rsid w:val="00950F03"/>
    <w:pPr>
      <w:widowControl/>
      <w:pBdr>
        <w:top w:val="single" w:sz="4" w:space="0" w:color="auto"/>
        <w:bottom w:val="single" w:sz="4" w:space="0" w:color="auto"/>
      </w:pBdr>
      <w:spacing w:before="100" w:beforeAutospacing="1" w:after="100" w:afterAutospacing="1"/>
      <w:jc w:val="left"/>
      <w:textAlignment w:val="center"/>
    </w:pPr>
    <w:rPr>
      <w:rFonts w:ascii="宋体" w:eastAsia="宋体" w:hAnsi="宋体" w:cs="宋体"/>
      <w:b/>
      <w:bCs/>
      <w:kern w:val="0"/>
      <w:sz w:val="20"/>
      <w:szCs w:val="20"/>
    </w:rPr>
  </w:style>
  <w:style w:type="paragraph" w:customStyle="1" w:styleId="xl156">
    <w:name w:val="xl156"/>
    <w:basedOn w:val="a0"/>
    <w:rsid w:val="00950F03"/>
    <w:pPr>
      <w:widowControl/>
      <w:pBdr>
        <w:top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宋体"/>
      <w:b/>
      <w:bCs/>
      <w:kern w:val="0"/>
      <w:sz w:val="20"/>
      <w:szCs w:val="20"/>
    </w:rPr>
  </w:style>
  <w:style w:type="paragraph" w:customStyle="1" w:styleId="xl157">
    <w:name w:val="xl157"/>
    <w:basedOn w:val="a0"/>
    <w:rsid w:val="00950F03"/>
    <w:pPr>
      <w:widowControl/>
      <w:pBdr>
        <w:top w:val="single" w:sz="4" w:space="0" w:color="auto"/>
        <w:left w:val="single" w:sz="4" w:space="0" w:color="auto"/>
        <w:bottom w:val="single" w:sz="4" w:space="0" w:color="auto"/>
      </w:pBdr>
      <w:spacing w:before="100" w:beforeAutospacing="1" w:after="100" w:afterAutospacing="1"/>
      <w:jc w:val="left"/>
      <w:textAlignment w:val="center"/>
    </w:pPr>
    <w:rPr>
      <w:rFonts w:ascii="宋体" w:eastAsia="宋体" w:hAnsi="宋体" w:cs="宋体"/>
      <w:b/>
      <w:bCs/>
      <w:kern w:val="0"/>
      <w:sz w:val="20"/>
      <w:szCs w:val="20"/>
    </w:rPr>
  </w:style>
  <w:style w:type="paragraph" w:customStyle="1" w:styleId="xl158">
    <w:name w:val="xl158"/>
    <w:basedOn w:val="a0"/>
    <w:rsid w:val="00950F03"/>
    <w:pPr>
      <w:widowControl/>
      <w:pBdr>
        <w:top w:val="single" w:sz="4" w:space="0" w:color="auto"/>
        <w:bottom w:val="single" w:sz="4" w:space="0" w:color="auto"/>
      </w:pBdr>
      <w:spacing w:before="100" w:beforeAutospacing="1" w:after="100" w:afterAutospacing="1"/>
      <w:jc w:val="left"/>
      <w:textAlignment w:val="center"/>
    </w:pPr>
    <w:rPr>
      <w:rFonts w:ascii="宋体" w:eastAsia="宋体" w:hAnsi="宋体" w:cs="宋体"/>
      <w:b/>
      <w:bCs/>
      <w:kern w:val="0"/>
      <w:sz w:val="20"/>
      <w:szCs w:val="20"/>
    </w:rPr>
  </w:style>
  <w:style w:type="paragraph" w:customStyle="1" w:styleId="xl159">
    <w:name w:val="xl159"/>
    <w:basedOn w:val="a0"/>
    <w:rsid w:val="00950F03"/>
    <w:pPr>
      <w:widowControl/>
      <w:pBdr>
        <w:top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宋体"/>
      <w:b/>
      <w:bCs/>
      <w:kern w:val="0"/>
      <w:sz w:val="20"/>
      <w:szCs w:val="20"/>
    </w:rPr>
  </w:style>
  <w:style w:type="paragraph" w:customStyle="1" w:styleId="xl160">
    <w:name w:val="xl160"/>
    <w:basedOn w:val="a0"/>
    <w:rsid w:val="00950F03"/>
    <w:pPr>
      <w:widowControl/>
      <w:pBdr>
        <w:top w:val="single" w:sz="4" w:space="0" w:color="auto"/>
        <w:left w:val="single" w:sz="4" w:space="0" w:color="auto"/>
        <w:bottom w:val="single" w:sz="4" w:space="0" w:color="auto"/>
      </w:pBdr>
      <w:spacing w:before="100" w:beforeAutospacing="1" w:after="100" w:afterAutospacing="1"/>
      <w:jc w:val="left"/>
      <w:textAlignment w:val="center"/>
    </w:pPr>
    <w:rPr>
      <w:rFonts w:ascii="宋体" w:eastAsia="宋体" w:hAnsi="宋体" w:cs="宋体"/>
      <w:b/>
      <w:bCs/>
      <w:kern w:val="0"/>
      <w:sz w:val="20"/>
      <w:szCs w:val="20"/>
    </w:rPr>
  </w:style>
  <w:style w:type="paragraph" w:customStyle="1" w:styleId="xl161">
    <w:name w:val="xl161"/>
    <w:basedOn w:val="a0"/>
    <w:rsid w:val="00950F03"/>
    <w:pPr>
      <w:widowControl/>
      <w:pBdr>
        <w:top w:val="single" w:sz="4" w:space="0" w:color="auto"/>
        <w:bottom w:val="single" w:sz="4" w:space="0" w:color="auto"/>
      </w:pBdr>
      <w:spacing w:before="100" w:beforeAutospacing="1" w:after="100" w:afterAutospacing="1"/>
      <w:jc w:val="left"/>
      <w:textAlignment w:val="center"/>
    </w:pPr>
    <w:rPr>
      <w:rFonts w:ascii="宋体" w:eastAsia="宋体" w:hAnsi="宋体" w:cs="宋体"/>
      <w:b/>
      <w:bCs/>
      <w:kern w:val="0"/>
      <w:sz w:val="20"/>
      <w:szCs w:val="20"/>
    </w:rPr>
  </w:style>
  <w:style w:type="paragraph" w:customStyle="1" w:styleId="xl162">
    <w:name w:val="xl162"/>
    <w:basedOn w:val="a0"/>
    <w:rsid w:val="00950F03"/>
    <w:pPr>
      <w:widowControl/>
      <w:pBdr>
        <w:top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宋体"/>
      <w:b/>
      <w:bCs/>
      <w:kern w:val="0"/>
      <w:sz w:val="20"/>
      <w:szCs w:val="20"/>
    </w:rPr>
  </w:style>
  <w:style w:type="paragraph" w:customStyle="1" w:styleId="xl163">
    <w:name w:val="xl163"/>
    <w:basedOn w:val="a0"/>
    <w:rsid w:val="00950F03"/>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b/>
      <w:bCs/>
      <w:kern w:val="0"/>
      <w:sz w:val="24"/>
      <w:szCs w:val="24"/>
    </w:rPr>
  </w:style>
  <w:style w:type="paragraph" w:customStyle="1" w:styleId="xl164">
    <w:name w:val="xl164"/>
    <w:basedOn w:val="a0"/>
    <w:rsid w:val="00950F03"/>
    <w:pPr>
      <w:widowControl/>
      <w:pBdr>
        <w:top w:val="single" w:sz="4" w:space="0" w:color="auto"/>
        <w:bottom w:val="single" w:sz="4" w:space="0" w:color="auto"/>
      </w:pBdr>
      <w:spacing w:before="100" w:beforeAutospacing="1" w:after="100" w:afterAutospacing="1"/>
      <w:jc w:val="center"/>
      <w:textAlignment w:val="center"/>
    </w:pPr>
    <w:rPr>
      <w:rFonts w:ascii="Times New Roman" w:eastAsia="宋体" w:hAnsi="Times New Roman" w:cs="Times New Roman"/>
      <w:b/>
      <w:bCs/>
      <w:kern w:val="0"/>
      <w:sz w:val="20"/>
      <w:szCs w:val="20"/>
    </w:rPr>
  </w:style>
  <w:style w:type="paragraph" w:customStyle="1" w:styleId="xl165">
    <w:name w:val="xl165"/>
    <w:basedOn w:val="a0"/>
    <w:rsid w:val="00950F03"/>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宋体" w:hAnsi="Times New Roman" w:cs="Times New Roman"/>
      <w:b/>
      <w:bCs/>
      <w:kern w:val="0"/>
      <w:sz w:val="20"/>
      <w:szCs w:val="20"/>
    </w:rPr>
  </w:style>
  <w:style w:type="paragraph" w:customStyle="1" w:styleId="xl166">
    <w:name w:val="xl166"/>
    <w:basedOn w:val="a0"/>
    <w:rsid w:val="00950F03"/>
    <w:pPr>
      <w:widowControl/>
      <w:pBdr>
        <w:top w:val="single" w:sz="4" w:space="0" w:color="auto"/>
        <w:left w:val="single" w:sz="4" w:space="0" w:color="auto"/>
        <w:bottom w:val="single" w:sz="4" w:space="0" w:color="auto"/>
      </w:pBdr>
      <w:spacing w:before="100" w:beforeAutospacing="1" w:after="100" w:afterAutospacing="1"/>
      <w:jc w:val="center"/>
      <w:textAlignment w:val="center"/>
    </w:pPr>
    <w:rPr>
      <w:rFonts w:ascii="Times New Roman" w:eastAsia="宋体" w:hAnsi="Times New Roman" w:cs="Times New Roman"/>
      <w:b/>
      <w:bCs/>
      <w:kern w:val="0"/>
      <w:sz w:val="20"/>
      <w:szCs w:val="20"/>
    </w:rPr>
  </w:style>
  <w:style w:type="paragraph" w:customStyle="1" w:styleId="xl167">
    <w:name w:val="xl167"/>
    <w:basedOn w:val="a0"/>
    <w:rsid w:val="00950F03"/>
    <w:pPr>
      <w:widowControl/>
      <w:pBdr>
        <w:top w:val="single" w:sz="4" w:space="0" w:color="auto"/>
        <w:left w:val="single" w:sz="4" w:space="0" w:color="auto"/>
        <w:bottom w:val="single" w:sz="4" w:space="0" w:color="auto"/>
      </w:pBdr>
      <w:spacing w:before="100" w:beforeAutospacing="1" w:after="100" w:afterAutospacing="1"/>
      <w:jc w:val="left"/>
      <w:textAlignment w:val="center"/>
    </w:pPr>
    <w:rPr>
      <w:rFonts w:ascii="宋体" w:eastAsia="宋体" w:hAnsi="宋体" w:cs="宋体"/>
      <w:b/>
      <w:bCs/>
      <w:kern w:val="0"/>
      <w:sz w:val="20"/>
      <w:szCs w:val="20"/>
    </w:rPr>
  </w:style>
  <w:style w:type="paragraph" w:customStyle="1" w:styleId="xl168">
    <w:name w:val="xl168"/>
    <w:basedOn w:val="a0"/>
    <w:rsid w:val="00950F03"/>
    <w:pPr>
      <w:widowControl/>
      <w:pBdr>
        <w:top w:val="single" w:sz="4" w:space="0" w:color="auto"/>
        <w:bottom w:val="single" w:sz="4" w:space="0" w:color="auto"/>
      </w:pBdr>
      <w:spacing w:before="100" w:beforeAutospacing="1" w:after="100" w:afterAutospacing="1"/>
      <w:jc w:val="left"/>
      <w:textAlignment w:val="center"/>
    </w:pPr>
    <w:rPr>
      <w:rFonts w:ascii="宋体" w:eastAsia="宋体" w:hAnsi="宋体" w:cs="宋体"/>
      <w:b/>
      <w:bCs/>
      <w:kern w:val="0"/>
      <w:sz w:val="20"/>
      <w:szCs w:val="20"/>
    </w:rPr>
  </w:style>
  <w:style w:type="paragraph" w:customStyle="1" w:styleId="xl169">
    <w:name w:val="xl169"/>
    <w:basedOn w:val="a0"/>
    <w:rsid w:val="00950F03"/>
    <w:pPr>
      <w:widowControl/>
      <w:pBdr>
        <w:top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宋体"/>
      <w:b/>
      <w:bCs/>
      <w:kern w:val="0"/>
      <w:sz w:val="20"/>
      <w:szCs w:val="20"/>
    </w:rPr>
  </w:style>
  <w:style w:type="paragraph" w:customStyle="1" w:styleId="xl170">
    <w:name w:val="xl170"/>
    <w:basedOn w:val="a0"/>
    <w:rsid w:val="00950F03"/>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171">
    <w:name w:val="xl171"/>
    <w:basedOn w:val="a0"/>
    <w:rsid w:val="00950F03"/>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kern w:val="0"/>
      <w:sz w:val="20"/>
      <w:szCs w:val="20"/>
    </w:rPr>
  </w:style>
  <w:style w:type="paragraph" w:customStyle="1" w:styleId="xl172">
    <w:name w:val="xl172"/>
    <w:basedOn w:val="a0"/>
    <w:rsid w:val="00950F03"/>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kern w:val="0"/>
      <w:sz w:val="20"/>
      <w:szCs w:val="20"/>
    </w:rPr>
  </w:style>
  <w:style w:type="paragraph" w:customStyle="1" w:styleId="xl97">
    <w:name w:val="xl97"/>
    <w:basedOn w:val="a0"/>
    <w:rsid w:val="00950F03"/>
    <w:pPr>
      <w:widowControl/>
      <w:spacing w:before="100" w:beforeAutospacing="1" w:after="100" w:afterAutospacing="1"/>
      <w:jc w:val="center"/>
      <w:textAlignment w:val="center"/>
    </w:pPr>
    <w:rPr>
      <w:rFonts w:ascii="宋体" w:eastAsia="宋体" w:hAnsi="宋体" w:cs="宋体"/>
      <w:kern w:val="0"/>
      <w:sz w:val="24"/>
      <w:szCs w:val="24"/>
    </w:rPr>
  </w:style>
  <w:style w:type="paragraph" w:customStyle="1" w:styleId="xl173">
    <w:name w:val="xl173"/>
    <w:basedOn w:val="a0"/>
    <w:rsid w:val="00950F03"/>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kern w:val="0"/>
      <w:sz w:val="20"/>
      <w:szCs w:val="20"/>
    </w:rPr>
  </w:style>
  <w:style w:type="paragraph" w:customStyle="1" w:styleId="xl174">
    <w:name w:val="xl174"/>
    <w:basedOn w:val="a0"/>
    <w:rsid w:val="00950F03"/>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kern w:val="0"/>
      <w:sz w:val="20"/>
      <w:szCs w:val="20"/>
    </w:rPr>
  </w:style>
  <w:style w:type="paragraph" w:customStyle="1" w:styleId="xl175">
    <w:name w:val="xl175"/>
    <w:basedOn w:val="a0"/>
    <w:rsid w:val="00950F03"/>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color w:val="000000"/>
      <w:kern w:val="0"/>
      <w:sz w:val="20"/>
      <w:szCs w:val="20"/>
    </w:rPr>
  </w:style>
  <w:style w:type="paragraph" w:customStyle="1" w:styleId="xl176">
    <w:name w:val="xl176"/>
    <w:basedOn w:val="a0"/>
    <w:rsid w:val="00950F03"/>
    <w:pPr>
      <w:widowControl/>
      <w:pBdr>
        <w:top w:val="single" w:sz="4" w:space="0" w:color="auto"/>
        <w:left w:val="single" w:sz="4" w:space="0" w:color="auto"/>
        <w:bottom w:val="single" w:sz="4" w:space="0" w:color="auto"/>
      </w:pBdr>
      <w:shd w:val="clear" w:color="000000" w:fill="FFFFFF"/>
      <w:spacing w:before="100" w:beforeAutospacing="1" w:after="100" w:afterAutospacing="1"/>
      <w:jc w:val="left"/>
      <w:textAlignment w:val="center"/>
    </w:pPr>
    <w:rPr>
      <w:rFonts w:ascii="宋体" w:eastAsia="宋体" w:hAnsi="宋体" w:cs="宋体"/>
      <w:b/>
      <w:bCs/>
      <w:kern w:val="0"/>
      <w:sz w:val="20"/>
      <w:szCs w:val="20"/>
    </w:rPr>
  </w:style>
  <w:style w:type="paragraph" w:customStyle="1" w:styleId="xl177">
    <w:name w:val="xl177"/>
    <w:basedOn w:val="a0"/>
    <w:rsid w:val="00950F03"/>
    <w:pPr>
      <w:widowControl/>
      <w:pBdr>
        <w:top w:val="single" w:sz="4" w:space="0" w:color="auto"/>
        <w:bottom w:val="single" w:sz="4" w:space="0" w:color="auto"/>
      </w:pBdr>
      <w:shd w:val="clear" w:color="000000" w:fill="FFFFFF"/>
      <w:spacing w:before="100" w:beforeAutospacing="1" w:after="100" w:afterAutospacing="1"/>
      <w:jc w:val="left"/>
      <w:textAlignment w:val="center"/>
    </w:pPr>
    <w:rPr>
      <w:rFonts w:ascii="宋体" w:eastAsia="宋体" w:hAnsi="宋体" w:cs="宋体"/>
      <w:b/>
      <w:bCs/>
      <w:kern w:val="0"/>
      <w:sz w:val="20"/>
      <w:szCs w:val="20"/>
    </w:rPr>
  </w:style>
  <w:style w:type="paragraph" w:customStyle="1" w:styleId="xl178">
    <w:name w:val="xl178"/>
    <w:basedOn w:val="a0"/>
    <w:rsid w:val="00950F03"/>
    <w:pPr>
      <w:widowControl/>
      <w:pBdr>
        <w:top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rFonts w:ascii="宋体" w:eastAsia="宋体" w:hAnsi="宋体" w:cs="宋体"/>
      <w:b/>
      <w:bCs/>
      <w:kern w:val="0"/>
      <w:sz w:val="20"/>
      <w:szCs w:val="20"/>
    </w:rPr>
  </w:style>
  <w:style w:type="paragraph" w:customStyle="1" w:styleId="xl179">
    <w:name w:val="xl179"/>
    <w:basedOn w:val="a0"/>
    <w:rsid w:val="00950F03"/>
    <w:pPr>
      <w:widowControl/>
      <w:pBdr>
        <w:left w:val="single" w:sz="4" w:space="0" w:color="auto"/>
        <w:bottom w:val="single" w:sz="4" w:space="0" w:color="auto"/>
      </w:pBdr>
      <w:shd w:val="clear" w:color="000000" w:fill="FFFFFF"/>
      <w:spacing w:before="100" w:beforeAutospacing="1" w:after="100" w:afterAutospacing="1"/>
      <w:jc w:val="center"/>
    </w:pPr>
    <w:rPr>
      <w:rFonts w:ascii="宋体" w:eastAsia="宋体" w:hAnsi="宋体" w:cs="宋体"/>
      <w:b/>
      <w:bCs/>
      <w:kern w:val="0"/>
      <w:sz w:val="20"/>
      <w:szCs w:val="20"/>
    </w:rPr>
  </w:style>
  <w:style w:type="paragraph" w:customStyle="1" w:styleId="xl180">
    <w:name w:val="xl180"/>
    <w:basedOn w:val="a0"/>
    <w:rsid w:val="00950F03"/>
    <w:pPr>
      <w:widowControl/>
      <w:pBdr>
        <w:bottom w:val="single" w:sz="4" w:space="0" w:color="auto"/>
      </w:pBdr>
      <w:shd w:val="clear" w:color="000000" w:fill="FFFFFF"/>
      <w:spacing w:before="100" w:beforeAutospacing="1" w:after="100" w:afterAutospacing="1"/>
      <w:jc w:val="center"/>
    </w:pPr>
    <w:rPr>
      <w:rFonts w:ascii="宋体" w:eastAsia="宋体" w:hAnsi="宋体" w:cs="宋体"/>
      <w:b/>
      <w:bCs/>
      <w:kern w:val="0"/>
      <w:sz w:val="20"/>
      <w:szCs w:val="20"/>
    </w:rPr>
  </w:style>
  <w:style w:type="paragraph" w:customStyle="1" w:styleId="xl181">
    <w:name w:val="xl181"/>
    <w:basedOn w:val="a0"/>
    <w:rsid w:val="00950F03"/>
    <w:pPr>
      <w:widowControl/>
      <w:pBdr>
        <w:left w:val="single" w:sz="4" w:space="0" w:color="auto"/>
        <w:bottom w:val="single" w:sz="4" w:space="0" w:color="auto"/>
      </w:pBdr>
      <w:spacing w:before="100" w:beforeAutospacing="1" w:after="100" w:afterAutospacing="1"/>
      <w:jc w:val="center"/>
      <w:textAlignment w:val="center"/>
    </w:pPr>
    <w:rPr>
      <w:rFonts w:ascii="宋体" w:eastAsia="宋体" w:hAnsi="宋体" w:cs="宋体"/>
      <w:b/>
      <w:bCs/>
      <w:kern w:val="0"/>
      <w:sz w:val="20"/>
      <w:szCs w:val="20"/>
    </w:rPr>
  </w:style>
  <w:style w:type="paragraph" w:customStyle="1" w:styleId="xl182">
    <w:name w:val="xl182"/>
    <w:basedOn w:val="a0"/>
    <w:rsid w:val="00950F03"/>
    <w:pPr>
      <w:widowControl/>
      <w:pBdr>
        <w:bottom w:val="single" w:sz="4" w:space="0" w:color="auto"/>
      </w:pBdr>
      <w:spacing w:before="100" w:beforeAutospacing="1" w:after="100" w:afterAutospacing="1"/>
      <w:jc w:val="center"/>
      <w:textAlignment w:val="center"/>
    </w:pPr>
    <w:rPr>
      <w:rFonts w:ascii="宋体" w:eastAsia="宋体" w:hAnsi="宋体" w:cs="宋体"/>
      <w:b/>
      <w:bCs/>
      <w:kern w:val="0"/>
      <w:sz w:val="20"/>
      <w:szCs w:val="20"/>
    </w:rPr>
  </w:style>
  <w:style w:type="character" w:customStyle="1" w:styleId="11">
    <w:name w:val="列表段落 字符1"/>
    <w:uiPriority w:val="34"/>
    <w:qFormat/>
    <w:locked/>
    <w:rsid w:val="00E13880"/>
    <w:rPr>
      <w:rFonts w:ascii="Calibri" w:hAnsi="Calibr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6DB9779-1425-4A7B-BA07-96387BE223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4</Pages>
  <Words>280</Words>
  <Characters>1598</Characters>
  <Application>Microsoft Office Word</Application>
  <DocSecurity>0</DocSecurity>
  <Lines>13</Lines>
  <Paragraphs>3</Paragraphs>
  <ScaleCrop>false</ScaleCrop>
  <Company/>
  <LinksUpToDate>false</LinksUpToDate>
  <CharactersWithSpaces>1875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Apache POI</dc:creator>
  <cp:lastModifiedBy>风险管理部（财务会计部）</cp:lastModifiedBy>
  <cp:revision>6</cp:revision>
  <dcterms:created xsi:type="dcterms:W3CDTF">2025-10-13T13:11:00Z</dcterms:created>
  <dcterms:modified xsi:type="dcterms:W3CDTF">2025-10-14T07:05:00Z</dcterms:modified>
</cp:coreProperties>
</file>