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B66C93" w14:textId="77777777" w:rsidR="00C460A9" w:rsidRDefault="00B82ABE" w:rsidP="00FE0848">
      <w:pPr>
        <w:widowControl/>
        <w:shd w:val="clear" w:color="auto" w:fill="FFFFFF"/>
        <w:spacing w:line="24" w:lineRule="atLeast"/>
        <w:ind w:firstLineChars="200" w:firstLine="540"/>
        <w:jc w:val="left"/>
        <w:rPr>
          <w:rFonts w:ascii="Helvetica" w:eastAsia="Helvetica" w:hAnsi="Helvetica" w:cs="Helvetica"/>
          <w:szCs w:val="21"/>
        </w:rPr>
      </w:pPr>
      <w:r>
        <w:rPr>
          <w:rFonts w:ascii="微软雅黑" w:eastAsia="微软雅黑" w:hAnsi="微软雅黑" w:cs="微软雅黑"/>
          <w:b/>
          <w:bCs/>
          <w:kern w:val="0"/>
          <w:sz w:val="27"/>
          <w:szCs w:val="27"/>
          <w:shd w:val="clear" w:color="auto" w:fill="FFFFFF"/>
          <w:lang w:bidi="ar"/>
        </w:rPr>
        <w:t>一、招标公告内容：</w:t>
      </w:r>
    </w:p>
    <w:p w14:paraId="06D1C8C2" w14:textId="05EAE0DA" w:rsidR="00C460A9" w:rsidRDefault="00B82ABE" w:rsidP="00FE0848">
      <w:pPr>
        <w:widowControl/>
        <w:shd w:val="clear" w:color="auto" w:fill="FFFFFF"/>
        <w:spacing w:line="420" w:lineRule="atLeast"/>
        <w:ind w:firstLineChars="200" w:firstLine="482"/>
        <w:jc w:val="left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1</w:t>
      </w:r>
      <w:r w:rsidR="003D7CD4"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.</w:t>
      </w: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招标条件</w:t>
      </w:r>
    </w:p>
    <w:p w14:paraId="65783803" w14:textId="6E672C07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本项目</w:t>
      </w:r>
      <w:r w:rsidR="00FA127E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为</w:t>
      </w:r>
      <w:r w:rsidR="00FA127E" w:rsidRPr="006A6341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百年人寿</w:t>
      </w:r>
      <w:r w:rsidR="00DB2C91" w:rsidRPr="006A6341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山东</w:t>
      </w:r>
      <w:r w:rsidRPr="006A6341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分公司</w:t>
      </w:r>
      <w:r w:rsidR="00FA127E" w:rsidRPr="006A6341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西装采购</w:t>
      </w:r>
      <w:r w:rsidRPr="006A6341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项目（招标编号：AEONLIFE–</w:t>
      </w:r>
      <w:r w:rsidR="00FA127E" w:rsidRPr="006A6341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SDZB</w:t>
      </w:r>
      <w:r w:rsidR="00DB2C91" w:rsidRPr="006A6341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–</w:t>
      </w:r>
      <w:r w:rsidR="00DB2C91" w:rsidRPr="006A6341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2025</w:t>
      </w:r>
      <w:r w:rsidR="00DB2C91" w:rsidRPr="006A6341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–</w:t>
      </w:r>
      <w:r w:rsidR="00DB2C91" w:rsidRPr="006A6341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00</w:t>
      </w:r>
      <w:r w:rsidR="00FA127E" w:rsidRPr="006A6341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3</w:t>
      </w:r>
      <w:r w:rsidRPr="006A6341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）已由</w:t>
      </w:r>
      <w:r w:rsidRPr="006A6341">
        <w:rPr>
          <w:rFonts w:ascii="Calibri" w:eastAsia="Helvetica" w:hAnsi="Calibri" w:cs="Calibri"/>
          <w:kern w:val="0"/>
          <w:sz w:val="24"/>
          <w:szCs w:val="24"/>
          <w:shd w:val="clear" w:color="auto" w:fill="FFFFFF"/>
          <w:lang w:bidi="ar"/>
        </w:rPr>
        <w:t> </w:t>
      </w:r>
      <w:r w:rsidRPr="006A6341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百年人寿保险股份有限公司</w:t>
      </w:r>
      <w:r w:rsidR="00FA127E" w:rsidRPr="006A6341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山东分公司工会</w:t>
      </w:r>
      <w:r w:rsidR="002630A6" w:rsidRPr="006A6341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委员会</w:t>
      </w:r>
      <w:r w:rsidRPr="006A6341">
        <w:rPr>
          <w:rFonts w:ascii="Calibri" w:eastAsia="Helvetica" w:hAnsi="Calibri" w:cs="Calibri"/>
          <w:kern w:val="0"/>
          <w:sz w:val="24"/>
          <w:szCs w:val="24"/>
          <w:shd w:val="clear" w:color="auto" w:fill="FFFFFF"/>
          <w:lang w:bidi="ar"/>
        </w:rPr>
        <w:t> </w:t>
      </w:r>
      <w:r w:rsidRPr="006A6341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（以下简称“招标人”）批准并落实资金，现就本项目进行公开招标，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有意向的潜在投标人（以下简称“投标人”）可前来投标。</w:t>
      </w:r>
    </w:p>
    <w:p w14:paraId="4152B600" w14:textId="7E389B1E" w:rsidR="00C460A9" w:rsidRDefault="00B82ABE" w:rsidP="00FE0848">
      <w:pPr>
        <w:widowControl/>
        <w:shd w:val="clear" w:color="auto" w:fill="FFFFFF"/>
        <w:spacing w:line="420" w:lineRule="atLeast"/>
        <w:ind w:firstLineChars="200" w:firstLine="482"/>
        <w:jc w:val="left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2</w:t>
      </w:r>
      <w:r w:rsidR="003D7CD4"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.</w:t>
      </w: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项目概况与招标范围</w:t>
      </w:r>
    </w:p>
    <w:p w14:paraId="60068C1F" w14:textId="11B5C6D9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rPr>
          <w:rFonts w:ascii="Helvetica" w:eastAsia="仿宋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2.1项目名称：</w:t>
      </w:r>
      <w:r w:rsidR="000E749C" w:rsidRPr="000E749C">
        <w:rPr>
          <w:rFonts w:ascii="仿宋" w:eastAsia="仿宋" w:hAnsi="仿宋" w:cs="仿宋" w:hint="eastAsia"/>
          <w:kern w:val="0"/>
          <w:sz w:val="24"/>
          <w:szCs w:val="24"/>
          <w:u w:val="single"/>
          <w:shd w:val="clear" w:color="auto" w:fill="FFFFFF"/>
          <w:lang w:bidi="ar"/>
        </w:rPr>
        <w:t>山东</w:t>
      </w:r>
      <w:r>
        <w:rPr>
          <w:rFonts w:ascii="仿宋" w:eastAsia="仿宋" w:hAnsi="仿宋" w:cs="仿宋" w:hint="eastAsia"/>
          <w:kern w:val="0"/>
          <w:sz w:val="24"/>
          <w:szCs w:val="24"/>
          <w:u w:val="single"/>
          <w:shd w:val="clear" w:color="auto" w:fill="FFFFFF"/>
          <w:lang w:bidi="ar"/>
        </w:rPr>
        <w:t>分公司</w:t>
      </w:r>
      <w:r w:rsidR="00B63FF5">
        <w:rPr>
          <w:rFonts w:ascii="仿宋" w:eastAsia="仿宋" w:hAnsi="仿宋" w:cs="仿宋" w:hint="eastAsia"/>
          <w:kern w:val="0"/>
          <w:sz w:val="24"/>
          <w:szCs w:val="24"/>
          <w:u w:val="single"/>
          <w:shd w:val="clear" w:color="auto" w:fill="FFFFFF"/>
          <w:lang w:bidi="ar"/>
        </w:rPr>
        <w:t>西装采购</w:t>
      </w:r>
      <w:r>
        <w:rPr>
          <w:rFonts w:ascii="仿宋" w:eastAsia="仿宋" w:hAnsi="仿宋" w:cs="仿宋" w:hint="eastAsia"/>
          <w:kern w:val="0"/>
          <w:sz w:val="24"/>
          <w:szCs w:val="24"/>
          <w:u w:val="single"/>
          <w:shd w:val="clear" w:color="auto" w:fill="FFFFFF"/>
          <w:lang w:bidi="ar"/>
        </w:rPr>
        <w:t>项目</w:t>
      </w:r>
    </w:p>
    <w:p w14:paraId="6C5E48A2" w14:textId="486AE10B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2.2招标范围：本项目拟选定</w:t>
      </w:r>
      <w:r>
        <w:rPr>
          <w:rFonts w:ascii="仿宋" w:eastAsia="仿宋" w:hAnsi="仿宋" w:cs="仿宋" w:hint="eastAsia"/>
          <w:kern w:val="0"/>
          <w:sz w:val="24"/>
          <w:szCs w:val="24"/>
          <w:u w:val="single"/>
          <w:shd w:val="clear" w:color="auto" w:fill="FFFFFF"/>
          <w:lang w:bidi="ar"/>
        </w:rPr>
        <w:t>1家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供应商，为招标人实施</w:t>
      </w:r>
      <w:r w:rsidR="000E749C" w:rsidRPr="000E749C">
        <w:rPr>
          <w:rFonts w:ascii="仿宋" w:eastAsia="仿宋" w:hAnsi="仿宋" w:cs="仿宋" w:hint="eastAsia"/>
          <w:kern w:val="0"/>
          <w:sz w:val="24"/>
          <w:szCs w:val="24"/>
          <w:u w:val="single"/>
          <w:shd w:val="clear" w:color="auto" w:fill="FFFFFF"/>
          <w:lang w:bidi="ar"/>
        </w:rPr>
        <w:t>山东</w:t>
      </w:r>
      <w:r>
        <w:rPr>
          <w:rFonts w:ascii="仿宋" w:eastAsia="仿宋" w:hAnsi="仿宋" w:cs="仿宋" w:hint="eastAsia"/>
          <w:kern w:val="0"/>
          <w:sz w:val="24"/>
          <w:szCs w:val="24"/>
          <w:u w:val="single"/>
          <w:shd w:val="clear" w:color="auto" w:fill="FFFFFF"/>
          <w:lang w:bidi="ar"/>
        </w:rPr>
        <w:t>分公司</w:t>
      </w:r>
      <w:r w:rsidR="00B63FF5">
        <w:rPr>
          <w:rFonts w:ascii="仿宋" w:eastAsia="仿宋" w:hAnsi="仿宋" w:cs="仿宋" w:hint="eastAsia"/>
          <w:kern w:val="0"/>
          <w:sz w:val="24"/>
          <w:szCs w:val="24"/>
          <w:u w:val="single"/>
          <w:shd w:val="clear" w:color="auto" w:fill="FFFFFF"/>
          <w:lang w:bidi="ar"/>
        </w:rPr>
        <w:t>西装采购</w:t>
      </w:r>
      <w:r>
        <w:rPr>
          <w:rFonts w:ascii="仿宋" w:eastAsia="仿宋" w:hAnsi="仿宋" w:cs="仿宋" w:hint="eastAsia"/>
          <w:kern w:val="0"/>
          <w:sz w:val="24"/>
          <w:szCs w:val="24"/>
          <w:u w:val="single"/>
          <w:shd w:val="clear" w:color="auto" w:fill="FFFFFF"/>
          <w:lang w:bidi="ar"/>
        </w:rPr>
        <w:t>项目。</w:t>
      </w:r>
    </w:p>
    <w:p w14:paraId="716A7E6B" w14:textId="3E33C0F4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2.3采购需求：</w:t>
      </w:r>
      <w:r w:rsidR="000E749C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山东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分公司</w:t>
      </w:r>
      <w:r w:rsidR="00B63FF5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西装采购</w:t>
      </w:r>
    </w:p>
    <w:p w14:paraId="05BE8A05" w14:textId="77777777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2.4招标项目概况说明：</w:t>
      </w:r>
    </w:p>
    <w:p w14:paraId="2B3B7E0F" w14:textId="24AC14D3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2.4.1招标</w:t>
      </w:r>
      <w:r w:rsidR="00B63FF5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事项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名称：百年人寿</w:t>
      </w:r>
      <w:r w:rsidR="000E749C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山东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分公司</w:t>
      </w:r>
      <w:r w:rsidR="00B63FF5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西装采购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项目招标。</w:t>
      </w:r>
    </w:p>
    <w:p w14:paraId="245FCE5B" w14:textId="27C2ED5D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2.4.2</w:t>
      </w:r>
      <w:r w:rsidR="00677424">
        <w:rPr>
          <w:rFonts w:ascii="仿宋" w:eastAsia="仿宋" w:hAnsi="仿宋" w:hint="eastAsia"/>
          <w:sz w:val="24"/>
          <w:szCs w:val="24"/>
        </w:rPr>
        <w:t>采购数量：160-180套（含上衣、西裤各1件）现女9</w:t>
      </w:r>
      <w:r w:rsidR="00677424">
        <w:rPr>
          <w:rFonts w:ascii="仿宋" w:eastAsia="仿宋" w:hAnsi="仿宋"/>
          <w:sz w:val="24"/>
          <w:szCs w:val="24"/>
        </w:rPr>
        <w:t>8</w:t>
      </w:r>
      <w:r w:rsidR="00677424">
        <w:rPr>
          <w:rFonts w:ascii="仿宋" w:eastAsia="仿宋" w:hAnsi="仿宋" w:hint="eastAsia"/>
          <w:sz w:val="24"/>
          <w:szCs w:val="24"/>
        </w:rPr>
        <w:t>，男8</w:t>
      </w:r>
      <w:r w:rsidR="00677424">
        <w:rPr>
          <w:rFonts w:ascii="仿宋" w:eastAsia="仿宋" w:hAnsi="仿宋"/>
          <w:sz w:val="24"/>
          <w:szCs w:val="24"/>
        </w:rPr>
        <w:t>2</w:t>
      </w:r>
      <w:r w:rsidR="00677424">
        <w:rPr>
          <w:rFonts w:ascii="仿宋" w:eastAsia="仿宋" w:hAnsi="仿宋" w:hint="eastAsia"/>
          <w:sz w:val="24"/>
          <w:szCs w:val="24"/>
        </w:rPr>
        <w:t>。</w:t>
      </w:r>
    </w:p>
    <w:p w14:paraId="560B4C96" w14:textId="6671F022" w:rsidR="00677424" w:rsidRDefault="00B82ABE" w:rsidP="00677424">
      <w:pPr>
        <w:ind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2.4.3</w:t>
      </w:r>
      <w:r w:rsidR="00677424">
        <w:rPr>
          <w:rFonts w:ascii="仿宋" w:eastAsia="仿宋" w:hAnsi="仿宋"/>
          <w:sz w:val="24"/>
          <w:szCs w:val="24"/>
        </w:rPr>
        <w:t xml:space="preserve"> </w:t>
      </w:r>
      <w:r w:rsidR="00677424">
        <w:rPr>
          <w:rFonts w:ascii="仿宋" w:eastAsia="仿宋" w:hAnsi="仿宋" w:hint="eastAsia"/>
          <w:sz w:val="24"/>
          <w:szCs w:val="24"/>
        </w:rPr>
        <w:t>产品款式：标准商务套装，单排两粒扣西装搭配同系列西裤；</w:t>
      </w:r>
    </w:p>
    <w:p w14:paraId="0A85F1D5" w14:textId="599E229A" w:rsidR="00677424" w:rsidRDefault="00677424" w:rsidP="00677424">
      <w:pPr>
        <w:ind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2.</w:t>
      </w:r>
      <w:r>
        <w:rPr>
          <w:rFonts w:ascii="仿宋" w:eastAsia="仿宋" w:hAnsi="仿宋"/>
          <w:sz w:val="24"/>
          <w:szCs w:val="24"/>
        </w:rPr>
        <w:t>4.4</w:t>
      </w:r>
      <w:r>
        <w:rPr>
          <w:rFonts w:ascii="仿宋" w:eastAsia="仿宋" w:hAnsi="仿宋" w:hint="eastAsia"/>
          <w:sz w:val="24"/>
          <w:szCs w:val="24"/>
        </w:rPr>
        <w:t>产品材质：选用羊毛混纺面料，要求质地细腻，挺括有型；</w:t>
      </w:r>
    </w:p>
    <w:p w14:paraId="4F9B3BF7" w14:textId="6B19E020" w:rsidR="00677424" w:rsidRDefault="00677424" w:rsidP="00677424">
      <w:pPr>
        <w:ind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2.4.5</w:t>
      </w:r>
      <w:r>
        <w:rPr>
          <w:rFonts w:ascii="仿宋" w:eastAsia="仿宋" w:hAnsi="仿宋" w:hint="eastAsia"/>
          <w:sz w:val="24"/>
          <w:szCs w:val="24"/>
        </w:rPr>
        <w:t>.产品颜色：藏青色，符合金融行业特征；</w:t>
      </w:r>
    </w:p>
    <w:p w14:paraId="1158466E" w14:textId="26505C5D" w:rsidR="00677424" w:rsidRDefault="00677424" w:rsidP="00677424">
      <w:pPr>
        <w:ind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2.4.6</w:t>
      </w:r>
      <w:r>
        <w:rPr>
          <w:rFonts w:ascii="仿宋" w:eastAsia="仿宋" w:hAnsi="仿宋" w:hint="eastAsia"/>
          <w:sz w:val="24"/>
          <w:szCs w:val="24"/>
        </w:rPr>
        <w:t>.服务要求：全省12地市（济南、烟台、威海、德州、聊城、淄博、枣庄、潍坊、济宁、泰安、临沂、菏泽）机构有门店，可以到店试穿选号，或邮寄由商家承担费用</w:t>
      </w:r>
    </w:p>
    <w:p w14:paraId="02929952" w14:textId="00CDD3C0" w:rsidR="00677424" w:rsidRDefault="00677424" w:rsidP="00677424">
      <w:pPr>
        <w:rPr>
          <w:rFonts w:ascii="仿宋" w:eastAsia="仿宋" w:hAnsi="仿宋"/>
          <w:sz w:val="24"/>
          <w:szCs w:val="24"/>
        </w:rPr>
      </w:pPr>
      <w:r w:rsidRPr="00296593">
        <w:rPr>
          <w:rFonts w:ascii="Calibri" w:eastAsia="仿宋" w:hAnsi="Calibri" w:cs="Calibri"/>
          <w:sz w:val="24"/>
          <w:szCs w:val="24"/>
        </w:rPr>
        <w:t>      </w:t>
      </w:r>
      <w:r w:rsidRPr="00296593"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>2.4.7</w:t>
      </w:r>
      <w:r>
        <w:rPr>
          <w:rFonts w:ascii="仿宋" w:eastAsia="仿宋" w:hAnsi="仿宋" w:hint="eastAsia"/>
          <w:sz w:val="24"/>
          <w:szCs w:val="24"/>
        </w:rPr>
        <w:t>.厂家要求：罗蒙、报喜鸟、红领、九牧王、雅戈尔、染牌等中档品牌商或以上中档品牌代工厂，其他推荐也可，但需为同档或更高档品牌代工厂，品牌档次是否符合以豆包查询为准</w:t>
      </w:r>
    </w:p>
    <w:p w14:paraId="4D108A79" w14:textId="2DD739ED" w:rsidR="00677424" w:rsidRPr="005C105E" w:rsidRDefault="00677424" w:rsidP="00677424"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2.4.8.</w:t>
      </w:r>
      <w:r>
        <w:rPr>
          <w:rFonts w:ascii="仿宋" w:eastAsia="仿宋" w:hAnsi="仿宋" w:hint="eastAsia"/>
          <w:sz w:val="24"/>
          <w:szCs w:val="24"/>
        </w:rPr>
        <w:t>面料成份：</w:t>
      </w:r>
      <w:r w:rsidRPr="005C105E">
        <w:rPr>
          <w:rFonts w:ascii="仿宋" w:eastAsia="仿宋" w:hAnsi="仿宋"/>
          <w:sz w:val="24"/>
          <w:szCs w:val="24"/>
        </w:rPr>
        <w:t>（1）面料成份：≥</w:t>
      </w:r>
      <w:r>
        <w:rPr>
          <w:rFonts w:ascii="仿宋" w:eastAsia="仿宋" w:hAnsi="仿宋"/>
          <w:sz w:val="24"/>
          <w:szCs w:val="24"/>
        </w:rPr>
        <w:t>50</w:t>
      </w:r>
      <w:r w:rsidRPr="005C105E">
        <w:rPr>
          <w:rFonts w:ascii="仿宋" w:eastAsia="仿宋" w:hAnsi="仿宋"/>
          <w:sz w:val="24"/>
          <w:szCs w:val="24"/>
        </w:rPr>
        <w:t>%羊毛；（</w:t>
      </w:r>
      <w:r>
        <w:rPr>
          <w:rFonts w:ascii="仿宋" w:eastAsia="仿宋" w:hAnsi="仿宋" w:hint="eastAsia"/>
          <w:sz w:val="24"/>
          <w:szCs w:val="24"/>
        </w:rPr>
        <w:t>混纺</w:t>
      </w:r>
      <w:r w:rsidRPr="005C105E">
        <w:rPr>
          <w:rFonts w:ascii="仿宋" w:eastAsia="仿宋" w:hAnsi="仿宋"/>
          <w:sz w:val="24"/>
          <w:szCs w:val="24"/>
        </w:rPr>
        <w:t xml:space="preserve">。） ★（2）纱支：不低于100S/2*100S/2 ★（3）克重： </w:t>
      </w:r>
      <w:r>
        <w:rPr>
          <w:rFonts w:ascii="仿宋" w:eastAsia="仿宋" w:hAnsi="仿宋"/>
          <w:sz w:val="24"/>
          <w:szCs w:val="24"/>
        </w:rPr>
        <w:t>260</w:t>
      </w:r>
      <w:r w:rsidRPr="005C105E">
        <w:rPr>
          <w:rFonts w:ascii="仿宋" w:eastAsia="仿宋" w:hAnsi="仿宋"/>
          <w:sz w:val="24"/>
          <w:szCs w:val="24"/>
        </w:rPr>
        <w:t>-</w:t>
      </w:r>
      <w:r>
        <w:rPr>
          <w:rFonts w:ascii="仿宋" w:eastAsia="仿宋" w:hAnsi="仿宋"/>
          <w:sz w:val="24"/>
          <w:szCs w:val="24"/>
        </w:rPr>
        <w:t>290</w:t>
      </w:r>
      <w:r w:rsidRPr="005C105E">
        <w:rPr>
          <w:rFonts w:ascii="仿宋" w:eastAsia="仿宋" w:hAnsi="仿宋"/>
          <w:sz w:val="24"/>
          <w:szCs w:val="24"/>
        </w:rPr>
        <w:t>g/㎡；（4）款式：①</w:t>
      </w:r>
      <w:r w:rsidR="00CF0C27">
        <w:rPr>
          <w:rFonts w:ascii="仿宋" w:eastAsia="仿宋" w:hAnsi="仿宋"/>
          <w:sz w:val="24"/>
          <w:szCs w:val="24"/>
        </w:rPr>
        <w:t>男士上衣平驳领，单排二扣，单开叉；西裤</w:t>
      </w:r>
      <w:r w:rsidR="00CF0C27">
        <w:rPr>
          <w:rFonts w:ascii="仿宋" w:eastAsia="仿宋" w:hAnsi="仿宋" w:hint="eastAsia"/>
          <w:sz w:val="24"/>
          <w:szCs w:val="24"/>
        </w:rPr>
        <w:t>:</w:t>
      </w:r>
      <w:r w:rsidRPr="005C105E">
        <w:rPr>
          <w:rFonts w:ascii="仿宋" w:eastAsia="仿宋" w:hAnsi="仿宋"/>
          <w:sz w:val="24"/>
          <w:szCs w:val="24"/>
        </w:rPr>
        <w:t>裤缝包边，两侧松紧腰，内置防滑腰条，裤脚内置防磨包边条；斜插口袋边缘加固三角补丁（防止撕裂）；②女士上衣变化平驳领、单排二扣、不开叉、修身版型；无褶西裤，裤缝包边，两侧松紧腰，内置防滑腰条，西裤加里衬，里衬面料含棉不低于80%，裤脚内置防磨包边条；双侧隐藏斜插口袋边缘加固三角补丁（防止撕裂）；（5）版型：裁剪方面线条板正，避免松垮；肩部内置薄型肩垫，自然挺括不显臃肿；袖窿：稍宽设计（6）颜色：藏青色；（7）配置：颗粒纹理丰富，光泽度好，透气性好，保暖性好，挺括性好、悬垂性好，不易皱，耐脏，易打理。（8）执行标准：质量符合 GB18401-2010 B 类全项安全指标。</w:t>
      </w:r>
    </w:p>
    <w:p w14:paraId="67A69531" w14:textId="77777777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2.5投标人须知：</w:t>
      </w:r>
    </w:p>
    <w:p w14:paraId="3F2B881C" w14:textId="159BC41E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2.5.1“招标人”系指百年人寿保险股份有限公司</w:t>
      </w:r>
      <w:r w:rsidR="004F3F6B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山东分公司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。</w:t>
      </w:r>
    </w:p>
    <w:p w14:paraId="262D9433" w14:textId="0F372922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2.5.2“投标人”系指收到招标邀请并向招标人提供投标文件</w:t>
      </w:r>
      <w:r w:rsidR="00BC5345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及样品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的</w:t>
      </w:r>
      <w:r w:rsidR="00BC5345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服装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供应商。</w:t>
      </w:r>
    </w:p>
    <w:p w14:paraId="6B430B91" w14:textId="77777777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2.6投标流程</w:t>
      </w:r>
    </w:p>
    <w:p w14:paraId="5A709E9D" w14:textId="5D784EFE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凡意向参与本项目投标并符合投标人资质要求的</w:t>
      </w:r>
      <w:r w:rsidR="00BC5345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供应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商，请邮件联系招标联络人，由招标联络人将本</w:t>
      </w:r>
      <w:r w:rsidR="00BC5345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次采购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项目招标文件</w:t>
      </w:r>
      <w:r w:rsidR="00BC5345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的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相关资料以邮件的形式发送至投标人邮箱。投标人按照项目需求和投标文件要求，在截止时间之前完成投标。</w:t>
      </w:r>
    </w:p>
    <w:p w14:paraId="2D81D08B" w14:textId="5E073AA8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lastRenderedPageBreak/>
        <w:t>招标联络人邮箱：</w:t>
      </w:r>
      <w:r w:rsidR="00A461F9" w:rsidRPr="00A461F9">
        <w:rPr>
          <w:rFonts w:ascii="宋体" w:hAnsi="宋体" w:cs="Arial"/>
          <w:sz w:val="24"/>
        </w:rPr>
        <w:t>bnsdzb</w:t>
      </w:r>
      <w:r w:rsidR="00A461F9" w:rsidRPr="00A461F9">
        <w:rPr>
          <w:rFonts w:ascii="宋体" w:hAnsi="宋体" w:cs="Arial" w:hint="eastAsia"/>
          <w:sz w:val="24"/>
        </w:rPr>
        <w:t>@</w:t>
      </w:r>
      <w:r w:rsidR="00A461F9" w:rsidRPr="00A461F9">
        <w:rPr>
          <w:rFonts w:ascii="宋体" w:hAnsi="宋体" w:cs="Arial"/>
          <w:sz w:val="24"/>
        </w:rPr>
        <w:t>163</w:t>
      </w:r>
      <w:r w:rsidR="00A461F9" w:rsidRPr="00A461F9">
        <w:rPr>
          <w:rFonts w:ascii="宋体" w:hAnsi="宋体" w:cs="Arial" w:hint="eastAsia"/>
          <w:sz w:val="24"/>
        </w:rPr>
        <w:t>.com</w:t>
      </w:r>
    </w:p>
    <w:p w14:paraId="49591112" w14:textId="4824C016" w:rsidR="00BC5345" w:rsidRPr="0051248C" w:rsidRDefault="00B82ABE" w:rsidP="0051248C">
      <w:pPr>
        <w:widowControl/>
        <w:shd w:val="clear" w:color="auto" w:fill="FFFFFF"/>
        <w:spacing w:line="273" w:lineRule="atLeast"/>
        <w:ind w:firstLine="480"/>
        <w:jc w:val="left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招标联络人电话：</w:t>
      </w:r>
      <w:r w:rsidRPr="00A461F9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1</w:t>
      </w:r>
      <w:r w:rsidR="00317C51" w:rsidRPr="00A461F9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8</w:t>
      </w:r>
      <w:r w:rsidR="00BC5345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660796859</w:t>
      </w:r>
    </w:p>
    <w:p w14:paraId="1B34B577" w14:textId="6CF99B67" w:rsidR="00C460A9" w:rsidRDefault="00B82ABE" w:rsidP="002A72A5">
      <w:pPr>
        <w:widowControl/>
        <w:shd w:val="clear" w:color="auto" w:fill="FFFFFF"/>
        <w:spacing w:line="420" w:lineRule="atLeast"/>
        <w:ind w:firstLineChars="200" w:firstLine="482"/>
        <w:jc w:val="left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3</w:t>
      </w:r>
      <w:r w:rsidR="002A72A5">
        <w:rPr>
          <w:rFonts w:ascii="仿宋" w:eastAsia="仿宋" w:hAnsi="仿宋" w:cs="仿宋"/>
          <w:b/>
          <w:bCs/>
          <w:kern w:val="0"/>
          <w:sz w:val="24"/>
          <w:szCs w:val="24"/>
          <w:shd w:val="clear" w:color="auto" w:fill="FFFFFF"/>
          <w:lang w:bidi="ar"/>
        </w:rPr>
        <w:t>.</w:t>
      </w: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投标人资格要求</w:t>
      </w:r>
    </w:p>
    <w:p w14:paraId="27EAC522" w14:textId="77777777" w:rsidR="00EF491C" w:rsidRDefault="00EF491C" w:rsidP="00BC5345">
      <w:pPr>
        <w:ind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3</w:t>
      </w:r>
      <w:r>
        <w:rPr>
          <w:rFonts w:ascii="仿宋" w:eastAsia="仿宋" w:hAnsi="仿宋"/>
          <w:sz w:val="24"/>
          <w:szCs w:val="24"/>
        </w:rPr>
        <w:t>.1</w:t>
      </w:r>
      <w:r>
        <w:rPr>
          <w:rFonts w:ascii="仿宋" w:eastAsia="仿宋" w:hAnsi="仿宋" w:hint="eastAsia"/>
          <w:sz w:val="24"/>
          <w:szCs w:val="24"/>
        </w:rPr>
        <w:t>基本资格要求：</w:t>
      </w:r>
    </w:p>
    <w:p w14:paraId="753C61A9" w14:textId="4650E194" w:rsidR="00BC5345" w:rsidRDefault="00BC5345" w:rsidP="00BC5345">
      <w:pPr>
        <w:ind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（1）.须在中华人民共和国境内注册，具有独立法人资格或是具有独立承担民事责任能力的其它组织。</w:t>
      </w:r>
    </w:p>
    <w:p w14:paraId="287B7F5E" w14:textId="77777777" w:rsidR="00BC5345" w:rsidRDefault="00BC5345" w:rsidP="00BC5345">
      <w:pPr>
        <w:ind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（2）.供应商未被列入国家企业信用信息公示系统严重违法失信企业名单（</w:t>
      </w:r>
      <w:hyperlink r:id="rId6" w:history="1">
        <w:r>
          <w:rPr>
            <w:rStyle w:val="a8"/>
            <w:rFonts w:ascii="仿宋" w:eastAsia="仿宋" w:hAnsi="仿宋" w:hint="eastAsia"/>
            <w:sz w:val="24"/>
            <w:szCs w:val="24"/>
          </w:rPr>
          <w:t>https://www.gsxt.gov.cn/index.html</w:t>
        </w:r>
      </w:hyperlink>
      <w:r>
        <w:rPr>
          <w:rFonts w:ascii="仿宋" w:eastAsia="仿宋" w:hAnsi="仿宋" w:hint="eastAsia"/>
          <w:sz w:val="24"/>
          <w:szCs w:val="24"/>
        </w:rPr>
        <w:t>）。</w:t>
      </w:r>
    </w:p>
    <w:p w14:paraId="24D20401" w14:textId="77777777" w:rsidR="00BC5345" w:rsidRPr="00AF4C23" w:rsidRDefault="00BC5345" w:rsidP="00BC5345">
      <w:pPr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</w:t>
      </w:r>
      <w:r>
        <w:rPr>
          <w:rFonts w:ascii="仿宋" w:eastAsia="仿宋" w:hAnsi="仿宋"/>
          <w:sz w:val="24"/>
          <w:szCs w:val="24"/>
        </w:rPr>
        <w:t>.</w:t>
      </w:r>
      <w:r w:rsidRPr="00AF4C23">
        <w:rPr>
          <w:rFonts w:ascii="仿宋" w:eastAsia="仿宋" w:hAnsi="仿宋" w:hint="eastAsia"/>
          <w:sz w:val="24"/>
          <w:szCs w:val="24"/>
        </w:rPr>
        <w:t xml:space="preserve"> 具有独立承担民事责任的能力（提供营业执照副本复印件，经营范围需包含 “服装生产” 或 “服装销售”）；</w:t>
      </w:r>
    </w:p>
    <w:p w14:paraId="27F05F73" w14:textId="77777777" w:rsidR="00BC5345" w:rsidRPr="00AF4C23" w:rsidRDefault="00BC5345" w:rsidP="00BC5345">
      <w:pPr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4</w:t>
      </w:r>
      <w:r>
        <w:rPr>
          <w:rFonts w:ascii="仿宋" w:eastAsia="仿宋" w:hAnsi="仿宋" w:hint="eastAsia"/>
          <w:sz w:val="24"/>
          <w:szCs w:val="24"/>
        </w:rPr>
        <w:t>）</w:t>
      </w:r>
      <w:r>
        <w:rPr>
          <w:rFonts w:ascii="仿宋" w:eastAsia="仿宋" w:hAnsi="仿宋"/>
          <w:sz w:val="24"/>
          <w:szCs w:val="24"/>
        </w:rPr>
        <w:t>.</w:t>
      </w:r>
      <w:r w:rsidRPr="00AF4C23">
        <w:rPr>
          <w:rFonts w:ascii="仿宋" w:eastAsia="仿宋" w:hAnsi="仿宋" w:hint="eastAsia"/>
          <w:sz w:val="24"/>
          <w:szCs w:val="24"/>
        </w:rPr>
        <w:t>具有良好的商业信誉和健全的财务会计制度（提供近 1 年（202</w:t>
      </w:r>
      <w:r>
        <w:rPr>
          <w:rFonts w:ascii="仿宋" w:eastAsia="仿宋" w:hAnsi="仿宋"/>
          <w:sz w:val="24"/>
          <w:szCs w:val="24"/>
        </w:rPr>
        <w:t>4</w:t>
      </w:r>
      <w:r w:rsidRPr="00AF4C23">
        <w:rPr>
          <w:rFonts w:ascii="仿宋" w:eastAsia="仿宋" w:hAnsi="仿宋" w:hint="eastAsia"/>
          <w:sz w:val="24"/>
          <w:szCs w:val="24"/>
        </w:rPr>
        <w:t xml:space="preserve"> 年度）财务审计报告，或近 3 个月银行资信证明）；</w:t>
      </w:r>
    </w:p>
    <w:p w14:paraId="4B8A8463" w14:textId="77777777" w:rsidR="00BC5345" w:rsidRPr="00AF4C23" w:rsidRDefault="00BC5345" w:rsidP="00BC5345">
      <w:pPr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5</w:t>
      </w:r>
      <w:r>
        <w:rPr>
          <w:rFonts w:ascii="仿宋" w:eastAsia="仿宋" w:hAnsi="仿宋" w:hint="eastAsia"/>
          <w:sz w:val="24"/>
          <w:szCs w:val="24"/>
        </w:rPr>
        <w:t>）．</w:t>
      </w:r>
      <w:r w:rsidRPr="00AF4C23">
        <w:rPr>
          <w:rFonts w:ascii="仿宋" w:eastAsia="仿宋" w:hAnsi="仿宋" w:hint="eastAsia"/>
          <w:sz w:val="24"/>
          <w:szCs w:val="24"/>
        </w:rPr>
        <w:t>具有履行合同所必需的能力（提供近 2 年类似西装供货案例（合同复印件，需体现 “中档及以上”“企业批量采购”））；</w:t>
      </w:r>
    </w:p>
    <w:p w14:paraId="1C0599FE" w14:textId="77777777" w:rsidR="00BC5345" w:rsidRPr="00AF4C23" w:rsidRDefault="00BC5345" w:rsidP="00BC5345">
      <w:pPr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6</w:t>
      </w:r>
      <w:r>
        <w:rPr>
          <w:rFonts w:ascii="仿宋" w:eastAsia="仿宋" w:hAnsi="仿宋" w:hint="eastAsia"/>
          <w:sz w:val="24"/>
          <w:szCs w:val="24"/>
        </w:rPr>
        <w:t>）</w:t>
      </w:r>
      <w:r w:rsidRPr="00AF4C23">
        <w:rPr>
          <w:rFonts w:ascii="仿宋" w:eastAsia="仿宋" w:hAnsi="仿宋" w:hint="eastAsia"/>
          <w:sz w:val="24"/>
          <w:szCs w:val="24"/>
        </w:rPr>
        <w:t>.</w:t>
      </w:r>
      <w:r w:rsidRPr="00AF4C23">
        <w:rPr>
          <w:rFonts w:ascii="仿宋" w:eastAsia="仿宋" w:hAnsi="仿宋" w:hint="eastAsia"/>
          <w:sz w:val="24"/>
          <w:szCs w:val="24"/>
        </w:rPr>
        <w:tab/>
        <w:t>有依法缴纳税收和社会保障资金的良好记录（提供近 3 个月纳税凭证、社保缴纳证明）；</w:t>
      </w:r>
    </w:p>
    <w:p w14:paraId="1DF15874" w14:textId="74995F13" w:rsidR="00BC5345" w:rsidRDefault="00BC5345" w:rsidP="00BC5345">
      <w:pPr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7</w:t>
      </w:r>
      <w:r>
        <w:rPr>
          <w:rFonts w:ascii="仿宋" w:eastAsia="仿宋" w:hAnsi="仿宋" w:hint="eastAsia"/>
          <w:sz w:val="24"/>
          <w:szCs w:val="24"/>
        </w:rPr>
        <w:t>）</w:t>
      </w:r>
      <w:r w:rsidRPr="00AF4C23">
        <w:rPr>
          <w:rFonts w:ascii="仿宋" w:eastAsia="仿宋" w:hAnsi="仿宋" w:hint="eastAsia"/>
          <w:sz w:val="24"/>
          <w:szCs w:val="24"/>
        </w:rPr>
        <w:t>.</w:t>
      </w:r>
      <w:r w:rsidRPr="00AF4C23">
        <w:rPr>
          <w:rFonts w:ascii="仿宋" w:eastAsia="仿宋" w:hAnsi="仿宋" w:hint="eastAsia"/>
          <w:sz w:val="24"/>
          <w:szCs w:val="24"/>
        </w:rPr>
        <w:tab/>
        <w:t>参加采购活动前 3 年内，在经营活动中没有重大违法记录（提供 “中国裁判文书网” 无行贿 / 违法记录查询截图，或自行出具承诺函）；</w:t>
      </w:r>
    </w:p>
    <w:p w14:paraId="3AE13ECF" w14:textId="6A148AF7" w:rsidR="00EF491C" w:rsidRDefault="00EF491C" w:rsidP="00BC5345">
      <w:pPr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3</w:t>
      </w:r>
      <w:r>
        <w:rPr>
          <w:rFonts w:ascii="仿宋" w:eastAsia="仿宋" w:hAnsi="仿宋"/>
          <w:sz w:val="24"/>
          <w:szCs w:val="24"/>
        </w:rPr>
        <w:t>.2</w:t>
      </w:r>
      <w:r>
        <w:rPr>
          <w:rFonts w:ascii="仿宋" w:eastAsia="仿宋" w:hAnsi="仿宋" w:hint="eastAsia"/>
          <w:sz w:val="24"/>
          <w:szCs w:val="24"/>
        </w:rPr>
        <w:t>服务能力要求：</w:t>
      </w:r>
    </w:p>
    <w:p w14:paraId="4E7A856A" w14:textId="26BF2E0E" w:rsidR="00EF491C" w:rsidRDefault="00EF491C" w:rsidP="00EF491C">
      <w:pPr>
        <w:ind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（1）.投标、交货及售后服务要求：如后续参加本采购项目投标，需提供可选版型样衣（男士套装</w:t>
      </w:r>
      <w:r>
        <w:rPr>
          <w:rFonts w:ascii="仿宋" w:eastAsia="仿宋" w:hAnsi="仿宋"/>
          <w:sz w:val="24"/>
          <w:szCs w:val="24"/>
        </w:rPr>
        <w:t>1</w:t>
      </w:r>
      <w:r>
        <w:rPr>
          <w:rFonts w:ascii="仿宋" w:eastAsia="仿宋" w:hAnsi="仿宋" w:hint="eastAsia"/>
          <w:sz w:val="24"/>
          <w:szCs w:val="24"/>
        </w:rPr>
        <w:t>套+女士套装</w:t>
      </w:r>
      <w:r>
        <w:rPr>
          <w:rFonts w:ascii="仿宋" w:eastAsia="仿宋" w:hAnsi="仿宋"/>
          <w:sz w:val="24"/>
          <w:szCs w:val="24"/>
        </w:rPr>
        <w:t>1</w:t>
      </w:r>
      <w:r>
        <w:rPr>
          <w:rFonts w:ascii="仿宋" w:eastAsia="仿宋" w:hAnsi="仿宋" w:hint="eastAsia"/>
          <w:sz w:val="24"/>
          <w:szCs w:val="24"/>
        </w:rPr>
        <w:t>套），并能够提供全省12地市门店试穿或送货服务。非门店试穿的服装，须在要求时间内进行调换，所产生的费用由中标方负责。</w:t>
      </w:r>
    </w:p>
    <w:p w14:paraId="4D5D1EBB" w14:textId="20D79FD6" w:rsidR="00EF491C" w:rsidRDefault="00EF491C" w:rsidP="00EF491C">
      <w:pPr>
        <w:ind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（2）.具备此采购项目的供货能力，且保证所提供样衣品类与投标书描述产品保持一致。</w:t>
      </w:r>
    </w:p>
    <w:p w14:paraId="0870C301" w14:textId="3C9003A2" w:rsidR="00EF491C" w:rsidRDefault="00EF491C" w:rsidP="00EF491C">
      <w:pPr>
        <w:ind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（3）.供货时间：合同签订后45天内。</w:t>
      </w:r>
    </w:p>
    <w:p w14:paraId="31240903" w14:textId="171A8E10" w:rsidR="00EF491C" w:rsidRPr="00EF491C" w:rsidRDefault="00EF491C" w:rsidP="00EF491C">
      <w:pPr>
        <w:ind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（4）.款项对公支付，开具合规的增值税发票。</w:t>
      </w:r>
    </w:p>
    <w:p w14:paraId="1C881C06" w14:textId="2C02CB7A" w:rsidR="00C460A9" w:rsidRDefault="00B82ABE" w:rsidP="003D7CD4">
      <w:pPr>
        <w:widowControl/>
        <w:shd w:val="clear" w:color="auto" w:fill="FFFFFF"/>
        <w:spacing w:line="420" w:lineRule="atLeast"/>
        <w:ind w:firstLineChars="200" w:firstLine="482"/>
        <w:jc w:val="left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4</w:t>
      </w:r>
      <w:r w:rsidR="003D7CD4">
        <w:rPr>
          <w:rFonts w:ascii="仿宋" w:eastAsia="仿宋" w:hAnsi="仿宋" w:cs="仿宋"/>
          <w:b/>
          <w:bCs/>
          <w:kern w:val="0"/>
          <w:sz w:val="24"/>
          <w:szCs w:val="24"/>
          <w:shd w:val="clear" w:color="auto" w:fill="FFFFFF"/>
          <w:lang w:bidi="ar"/>
        </w:rPr>
        <w:t>.</w:t>
      </w: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资格审查方法</w:t>
      </w:r>
    </w:p>
    <w:p w14:paraId="682DAABE" w14:textId="4C48247F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本项目采用资格预审的方式，资格审查标准和内容见“投标人资格要求”。凡未通过资格预审的投标人，其报名将被否决。投标人需在</w:t>
      </w:r>
      <w:r w:rsidR="00DB1B62">
        <w:rPr>
          <w:rFonts w:ascii="仿宋" w:eastAsia="仿宋" w:hAnsi="仿宋" w:cs="仿宋"/>
          <w:b/>
          <w:bCs/>
          <w:kern w:val="0"/>
          <w:sz w:val="24"/>
          <w:szCs w:val="24"/>
          <w:shd w:val="clear" w:color="auto" w:fill="FFFFFF"/>
          <w:lang w:bidi="ar"/>
        </w:rPr>
        <w:t>10</w:t>
      </w: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月</w:t>
      </w:r>
      <w:r w:rsidR="00DB1B62"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1</w:t>
      </w:r>
      <w:r w:rsidR="00EF491C">
        <w:rPr>
          <w:rFonts w:ascii="仿宋" w:eastAsia="仿宋" w:hAnsi="仿宋" w:cs="仿宋"/>
          <w:b/>
          <w:bCs/>
          <w:kern w:val="0"/>
          <w:sz w:val="24"/>
          <w:szCs w:val="24"/>
          <w:shd w:val="clear" w:color="auto" w:fill="FFFFFF"/>
          <w:lang w:bidi="ar"/>
        </w:rPr>
        <w:t>5</w:t>
      </w: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日</w:t>
      </w:r>
      <w:r w:rsidR="003D7CD4"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1</w:t>
      </w:r>
      <w:r w:rsidR="003D7CD4">
        <w:rPr>
          <w:rFonts w:ascii="仿宋" w:eastAsia="仿宋" w:hAnsi="仿宋" w:cs="仿宋"/>
          <w:b/>
          <w:bCs/>
          <w:kern w:val="0"/>
          <w:sz w:val="24"/>
          <w:szCs w:val="24"/>
          <w:shd w:val="clear" w:color="auto" w:fill="FFFFFF"/>
          <w:lang w:bidi="ar"/>
        </w:rPr>
        <w:t>7</w:t>
      </w: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:00前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将电子版资质证明材料发送至邮箱</w:t>
      </w:r>
      <w:r w:rsidR="003D7CD4" w:rsidRPr="00A461F9">
        <w:rPr>
          <w:rFonts w:ascii="宋体" w:hAnsi="宋体" w:cs="Arial"/>
          <w:sz w:val="24"/>
          <w:u w:val="single"/>
        </w:rPr>
        <w:t>bnsdzb</w:t>
      </w:r>
      <w:r w:rsidR="003D7CD4" w:rsidRPr="00A461F9">
        <w:rPr>
          <w:rFonts w:ascii="宋体" w:hAnsi="宋体" w:cs="Arial" w:hint="eastAsia"/>
          <w:sz w:val="24"/>
          <w:u w:val="single"/>
        </w:rPr>
        <w:t>@</w:t>
      </w:r>
      <w:r w:rsidR="003D7CD4" w:rsidRPr="00A461F9">
        <w:rPr>
          <w:rFonts w:ascii="宋体" w:hAnsi="宋体" w:cs="Arial"/>
          <w:sz w:val="24"/>
          <w:u w:val="single"/>
        </w:rPr>
        <w:t>163</w:t>
      </w:r>
      <w:r w:rsidR="003D7CD4" w:rsidRPr="00A461F9">
        <w:rPr>
          <w:rFonts w:ascii="宋体" w:hAnsi="宋体" w:cs="Arial" w:hint="eastAsia"/>
          <w:sz w:val="24"/>
          <w:u w:val="single"/>
        </w:rPr>
        <w:t>.com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，并且邮件中标注</w:t>
      </w:r>
      <w:r>
        <w:rPr>
          <w:rFonts w:ascii="仿宋" w:eastAsia="仿宋" w:hAnsi="仿宋" w:cs="仿宋" w:hint="eastAsia"/>
          <w:kern w:val="0"/>
          <w:sz w:val="24"/>
          <w:szCs w:val="24"/>
          <w:u w:val="single"/>
          <w:shd w:val="clear" w:color="auto" w:fill="FFFFFF"/>
          <w:lang w:bidi="ar"/>
        </w:rPr>
        <w:t>报名项目名称、项目负责人及联系方式。</w:t>
      </w:r>
    </w:p>
    <w:p w14:paraId="76C4FC59" w14:textId="7AB631D9" w:rsidR="00C460A9" w:rsidRDefault="00B82ABE" w:rsidP="003D7CD4">
      <w:pPr>
        <w:widowControl/>
        <w:shd w:val="clear" w:color="auto" w:fill="FFFFFF"/>
        <w:spacing w:line="420" w:lineRule="atLeast"/>
        <w:ind w:firstLineChars="200" w:firstLine="482"/>
        <w:jc w:val="left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5</w:t>
      </w:r>
      <w:r w:rsidR="003D7CD4"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.</w:t>
      </w: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招标文件的获取</w:t>
      </w:r>
    </w:p>
    <w:p w14:paraId="06F3367A" w14:textId="77777777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5.1时间：每天上午9:00至11:30，下午13:30至16:30（北京时间，法定节假日除外）。</w:t>
      </w:r>
    </w:p>
    <w:p w14:paraId="21E9EA44" w14:textId="22B7E13F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5.</w:t>
      </w:r>
      <w:r w:rsidR="003D7CD4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2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领取方式：邮件获取。</w:t>
      </w:r>
    </w:p>
    <w:p w14:paraId="17741FA8" w14:textId="7BB87F0D" w:rsidR="00C460A9" w:rsidRDefault="003D7CD4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5.</w:t>
      </w:r>
      <w:r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3</w:t>
      </w:r>
      <w:r w:rsidR="00B82ABE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申请招标文件的供应商应将以下说明的资质等材料</w:t>
      </w:r>
      <w:r w:rsidR="00B82ABE"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加盖公章后</w:t>
      </w:r>
      <w:r w:rsidR="00B82ABE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发送至邮箱，经预审报名材料审核通过后，将以邮件方式回复标书模板至报名邮箱。 </w:t>
      </w:r>
      <w:r w:rsidR="00B82ABE">
        <w:rPr>
          <w:rFonts w:ascii="Calibri" w:eastAsia="Helvetica" w:hAnsi="Calibri" w:cs="Calibri"/>
          <w:kern w:val="0"/>
          <w:sz w:val="24"/>
          <w:szCs w:val="24"/>
          <w:shd w:val="clear" w:color="auto" w:fill="FFFFFF"/>
          <w:lang w:bidi="ar"/>
        </w:rPr>
        <w:t> </w:t>
      </w:r>
    </w:p>
    <w:p w14:paraId="3218985D" w14:textId="413A6181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5.</w:t>
      </w:r>
      <w:r w:rsidR="003D7CD4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3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.1营业执照副本（复印件）</w:t>
      </w:r>
    </w:p>
    <w:p w14:paraId="72F846F2" w14:textId="68982699" w:rsidR="00C460A9" w:rsidRDefault="003D7CD4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5.</w:t>
      </w:r>
      <w:r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3</w:t>
      </w:r>
      <w:r w:rsidR="00B82ABE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.2法定代表人授权委托书（加盖公章及法人章原件）</w:t>
      </w:r>
    </w:p>
    <w:p w14:paraId="27A3185B" w14:textId="421EBE59" w:rsidR="00C460A9" w:rsidRDefault="003D7CD4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5.</w:t>
      </w:r>
      <w:r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3</w:t>
      </w:r>
      <w:r w:rsidR="00B82ABE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.3项目负责人</w:t>
      </w:r>
      <w:r w:rsidR="00C55D89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姓名及</w:t>
      </w:r>
      <w:r w:rsidR="00B82ABE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联系方式</w:t>
      </w:r>
      <w:r w:rsidR="00C55D89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（提供身份证复印件）</w:t>
      </w:r>
    </w:p>
    <w:p w14:paraId="77EEA1A4" w14:textId="270592B9" w:rsidR="00C460A9" w:rsidRDefault="003D7CD4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lastRenderedPageBreak/>
        <w:t>5.</w:t>
      </w:r>
      <w:r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3</w:t>
      </w:r>
      <w:r w:rsidR="00B82ABE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.4</w:t>
      </w:r>
      <w:r w:rsidR="006251C2" w:rsidRPr="00AF4C23">
        <w:rPr>
          <w:rFonts w:ascii="仿宋" w:eastAsia="仿宋" w:hAnsi="仿宋" w:hint="eastAsia"/>
          <w:sz w:val="24"/>
          <w:szCs w:val="24"/>
        </w:rPr>
        <w:t>提供近 1 年（202</w:t>
      </w:r>
      <w:r w:rsidR="006251C2">
        <w:rPr>
          <w:rFonts w:ascii="仿宋" w:eastAsia="仿宋" w:hAnsi="仿宋"/>
          <w:sz w:val="24"/>
          <w:szCs w:val="24"/>
        </w:rPr>
        <w:t>4</w:t>
      </w:r>
      <w:r w:rsidR="006251C2" w:rsidRPr="00AF4C23">
        <w:rPr>
          <w:rFonts w:ascii="仿宋" w:eastAsia="仿宋" w:hAnsi="仿宋" w:hint="eastAsia"/>
          <w:sz w:val="24"/>
          <w:szCs w:val="24"/>
        </w:rPr>
        <w:t xml:space="preserve"> 年度）财务审计报告，或近 3 个月银行资信证明</w:t>
      </w:r>
    </w:p>
    <w:p w14:paraId="6075FFE9" w14:textId="6192F645" w:rsidR="006251C2" w:rsidRDefault="003D7CD4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5.</w:t>
      </w:r>
      <w:r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3</w:t>
      </w:r>
      <w:r w:rsidR="00B82ABE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.5</w:t>
      </w:r>
      <w:r w:rsidR="006251C2" w:rsidRPr="00AF4C23">
        <w:rPr>
          <w:rFonts w:ascii="仿宋" w:eastAsia="仿宋" w:hAnsi="仿宋" w:hint="eastAsia"/>
          <w:sz w:val="24"/>
          <w:szCs w:val="24"/>
        </w:rPr>
        <w:t>提供近 2 年类似西装供货案例（合同复印件，需体现 “中档及以上”“企业批量采购”</w:t>
      </w:r>
      <w:r w:rsidR="006251C2">
        <w:rPr>
          <w:rFonts w:ascii="仿宋" w:eastAsia="仿宋" w:hAnsi="仿宋" w:hint="eastAsia"/>
          <w:sz w:val="24"/>
          <w:szCs w:val="24"/>
        </w:rPr>
        <w:t>）</w:t>
      </w:r>
    </w:p>
    <w:p w14:paraId="5DFEAC47" w14:textId="7271F65B" w:rsidR="006251C2" w:rsidRDefault="006251C2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5</w:t>
      </w:r>
      <w:r>
        <w:rPr>
          <w:rFonts w:ascii="仿宋" w:eastAsia="仿宋" w:hAnsi="仿宋"/>
          <w:sz w:val="24"/>
          <w:szCs w:val="24"/>
        </w:rPr>
        <w:t>.3.6</w:t>
      </w:r>
      <w:r w:rsidRPr="00AF4C23">
        <w:rPr>
          <w:rFonts w:ascii="仿宋" w:eastAsia="仿宋" w:hAnsi="仿宋" w:hint="eastAsia"/>
          <w:sz w:val="24"/>
          <w:szCs w:val="24"/>
        </w:rPr>
        <w:t>提供近 3 个月纳税凭证、社保缴纳证明</w:t>
      </w:r>
      <w:r>
        <w:rPr>
          <w:rFonts w:ascii="仿宋" w:eastAsia="仿宋" w:hAnsi="仿宋" w:hint="eastAsia"/>
          <w:sz w:val="24"/>
          <w:szCs w:val="24"/>
        </w:rPr>
        <w:t>复印件</w:t>
      </w:r>
    </w:p>
    <w:p w14:paraId="595E597A" w14:textId="2BA2E7F1" w:rsidR="00C460A9" w:rsidRDefault="006251C2" w:rsidP="006251C2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hint="eastAsia"/>
          <w:sz w:val="24"/>
          <w:szCs w:val="24"/>
        </w:rPr>
        <w:t>5</w:t>
      </w:r>
      <w:r>
        <w:rPr>
          <w:rFonts w:ascii="仿宋" w:eastAsia="仿宋" w:hAnsi="仿宋"/>
          <w:sz w:val="24"/>
          <w:szCs w:val="24"/>
        </w:rPr>
        <w:t>.3.7</w:t>
      </w:r>
      <w:r w:rsidR="00B82ABE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投标人在国家企业信用信息公示系统</w:t>
      </w:r>
      <w:r w:rsidR="003D7CD4" w:rsidRPr="002A72A5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（</w:t>
      </w:r>
      <w:hyperlink r:id="rId7" w:history="1">
        <w:r w:rsidR="003D7CD4" w:rsidRPr="002A72A5">
          <w:rPr>
            <w:rFonts w:ascii="仿宋" w:eastAsia="仿宋" w:hAnsi="仿宋" w:cs="仿宋" w:hint="eastAsia"/>
            <w:kern w:val="0"/>
            <w:sz w:val="24"/>
            <w:szCs w:val="24"/>
            <w:shd w:val="clear" w:color="auto" w:fill="FFFFFF"/>
            <w:lang w:bidi="ar"/>
          </w:rPr>
          <w:t>https://www.gsxt.gov.cn/index.html</w:t>
        </w:r>
      </w:hyperlink>
      <w:r w:rsidR="003D7CD4" w:rsidRPr="002A72A5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）</w:t>
      </w:r>
      <w:r w:rsidR="00B82ABE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中无行政处罚记录和未被列入经营异常名录</w:t>
      </w:r>
      <w:r w:rsidR="003D7CD4" w:rsidRPr="002A72A5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的查询结果截图</w:t>
      </w:r>
    </w:p>
    <w:p w14:paraId="23A8C58B" w14:textId="1301688C" w:rsidR="00DC2505" w:rsidRPr="006251C2" w:rsidRDefault="00DC2505" w:rsidP="006251C2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5</w:t>
      </w:r>
      <w:r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.3.7</w:t>
      </w:r>
      <w:r w:rsidRPr="00AF4C23">
        <w:rPr>
          <w:rFonts w:ascii="仿宋" w:eastAsia="仿宋" w:hAnsi="仿宋" w:hint="eastAsia"/>
          <w:sz w:val="24"/>
          <w:szCs w:val="24"/>
        </w:rPr>
        <w:t>参加采购活动前 3 年内，在经营活动中没有重大违法记录（提供 “中国裁判文书网” 无行贿 / 违法记录查询截图，或自行出具承诺函）</w:t>
      </w:r>
    </w:p>
    <w:p w14:paraId="4D4AB107" w14:textId="728ED58D" w:rsidR="00C460A9" w:rsidRDefault="00B82ABE" w:rsidP="000A545D">
      <w:pPr>
        <w:widowControl/>
        <w:shd w:val="clear" w:color="auto" w:fill="FFFFFF"/>
        <w:spacing w:line="420" w:lineRule="atLeast"/>
        <w:ind w:firstLineChars="200" w:firstLine="482"/>
        <w:jc w:val="left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6</w:t>
      </w:r>
      <w:r w:rsidR="000A545D"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.</w:t>
      </w: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投标文件的递交</w:t>
      </w:r>
    </w:p>
    <w:p w14:paraId="2CB0594B" w14:textId="20866065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6.1递交投标文件</w:t>
      </w:r>
      <w:r w:rsidR="00C55D89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及样衣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的截止时间为：</w:t>
      </w:r>
      <w:r w:rsidR="000A545D">
        <w:rPr>
          <w:rFonts w:ascii="仿宋" w:eastAsia="仿宋" w:hAnsi="仿宋" w:cs="仿宋"/>
          <w:b/>
          <w:bCs/>
          <w:kern w:val="0"/>
          <w:sz w:val="24"/>
          <w:szCs w:val="24"/>
          <w:shd w:val="clear" w:color="auto" w:fill="FFFFFF"/>
          <w:lang w:bidi="ar"/>
        </w:rPr>
        <w:t>10</w:t>
      </w:r>
      <w:r w:rsidR="000A545D"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月</w:t>
      </w:r>
      <w:r w:rsidR="00C55D89">
        <w:rPr>
          <w:rFonts w:ascii="仿宋" w:eastAsia="仿宋" w:hAnsi="仿宋" w:cs="仿宋"/>
          <w:b/>
          <w:bCs/>
          <w:kern w:val="0"/>
          <w:sz w:val="24"/>
          <w:szCs w:val="24"/>
          <w:shd w:val="clear" w:color="auto" w:fill="FFFFFF"/>
          <w:lang w:bidi="ar"/>
        </w:rPr>
        <w:t>27</w:t>
      </w:r>
      <w:r w:rsidR="000A545D"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日1</w:t>
      </w:r>
      <w:r w:rsidR="000A545D">
        <w:rPr>
          <w:rFonts w:ascii="仿宋" w:eastAsia="仿宋" w:hAnsi="仿宋" w:cs="仿宋"/>
          <w:b/>
          <w:bCs/>
          <w:kern w:val="0"/>
          <w:sz w:val="24"/>
          <w:szCs w:val="24"/>
          <w:shd w:val="clear" w:color="auto" w:fill="FFFFFF"/>
          <w:lang w:bidi="ar"/>
        </w:rPr>
        <w:t>7</w:t>
      </w:r>
      <w:r w:rsidR="000A545D"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:00前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.</w:t>
      </w:r>
    </w:p>
    <w:p w14:paraId="453E3F84" w14:textId="6EBCC714" w:rsidR="00C460A9" w:rsidRPr="000A545D" w:rsidRDefault="00B82ABE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投标文件递交地点：</w:t>
      </w:r>
      <w:r w:rsidR="000A545D" w:rsidRPr="000A545D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山东省济南市历下区山大路1</w:t>
      </w:r>
      <w:r w:rsidR="000A545D" w:rsidRPr="000A545D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57</w:t>
      </w:r>
      <w:r w:rsidR="000A545D" w:rsidRPr="000A545D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号华强广场A座2</w:t>
      </w:r>
      <w:r w:rsidR="000A545D" w:rsidRPr="000A545D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9</w:t>
      </w:r>
      <w:r w:rsidR="000A545D" w:rsidRPr="000A545D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层</w:t>
      </w:r>
      <w:r w:rsidR="000A545D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办公室</w:t>
      </w:r>
    </w:p>
    <w:p w14:paraId="76488021" w14:textId="2A3ABC1D" w:rsidR="00C460A9" w:rsidRPr="000A545D" w:rsidRDefault="00B82ABE">
      <w:pPr>
        <w:widowControl/>
        <w:shd w:val="clear" w:color="auto" w:fill="FFFFFF"/>
        <w:spacing w:line="273" w:lineRule="atLeast"/>
        <w:ind w:firstLine="482"/>
        <w:jc w:val="left"/>
        <w:textAlignment w:val="baseline"/>
        <w:rPr>
          <w:rFonts w:ascii="仿宋" w:eastAsia="仿宋" w:hAnsi="仿宋" w:cs="仿宋"/>
          <w:b/>
          <w:bCs/>
          <w:color w:val="FF0000"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6.1.1一正一副一电子版邮寄地址：</w:t>
      </w:r>
      <w:r w:rsidR="000A545D" w:rsidRPr="000A545D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山东省济南市历下区山大路1</w:t>
      </w:r>
      <w:r w:rsidR="000A545D" w:rsidRPr="000A545D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57</w:t>
      </w:r>
      <w:r w:rsidR="000A545D" w:rsidRPr="000A545D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号华强广场A座2</w:t>
      </w:r>
      <w:r w:rsidR="000A545D" w:rsidRPr="000A545D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9</w:t>
      </w:r>
      <w:r w:rsidR="000A545D" w:rsidRPr="000A545D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层</w:t>
      </w:r>
      <w:r w:rsidR="000A545D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办公室</w:t>
      </w: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 xml:space="preserve"> </w:t>
      </w:r>
      <w:r w:rsidR="00A461F9" w:rsidRPr="00A461F9"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刘</w:t>
      </w:r>
      <w:r w:rsidRPr="00A461F9"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 xml:space="preserve">先生 </w:t>
      </w:r>
      <w:r w:rsidR="00A461F9" w:rsidRPr="00A461F9">
        <w:rPr>
          <w:rFonts w:ascii="仿宋" w:eastAsia="仿宋" w:hAnsi="仿宋" w:cs="仿宋"/>
          <w:b/>
          <w:bCs/>
          <w:kern w:val="0"/>
          <w:sz w:val="24"/>
          <w:szCs w:val="24"/>
          <w:shd w:val="clear" w:color="auto" w:fill="FFFFFF"/>
          <w:lang w:bidi="ar"/>
        </w:rPr>
        <w:t>18663706328</w:t>
      </w:r>
    </w:p>
    <w:p w14:paraId="6C14BA66" w14:textId="5CA3298F" w:rsidR="00C460A9" w:rsidRDefault="00B82ABE">
      <w:pPr>
        <w:widowControl/>
        <w:shd w:val="clear" w:color="auto" w:fill="FFFFFF"/>
        <w:spacing w:line="273" w:lineRule="atLeast"/>
        <w:ind w:firstLineChars="200" w:firstLine="480"/>
        <w:jc w:val="left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6.2本项目将于</w:t>
      </w:r>
      <w:r>
        <w:rPr>
          <w:rFonts w:ascii="仿宋" w:eastAsia="仿宋" w:hAnsi="仿宋" w:cs="仿宋" w:hint="eastAsia"/>
          <w:kern w:val="0"/>
          <w:sz w:val="24"/>
          <w:szCs w:val="24"/>
          <w:u w:val="single"/>
          <w:shd w:val="clear" w:color="auto" w:fill="FFFFFF"/>
          <w:lang w:bidi="ar"/>
        </w:rPr>
        <w:t>投标文件递交截止时间的</w:t>
      </w:r>
      <w:r w:rsidR="000A545D">
        <w:rPr>
          <w:rFonts w:ascii="仿宋" w:eastAsia="仿宋" w:hAnsi="仿宋" w:cs="仿宋" w:hint="eastAsia"/>
          <w:kern w:val="0"/>
          <w:sz w:val="24"/>
          <w:szCs w:val="24"/>
          <w:u w:val="single"/>
          <w:shd w:val="clear" w:color="auto" w:fill="FFFFFF"/>
          <w:lang w:bidi="ar"/>
        </w:rPr>
        <w:t>第二天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进行开标。</w:t>
      </w:r>
    </w:p>
    <w:p w14:paraId="3FF56BA8" w14:textId="77777777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6.3出现以下情形之一时，招标人/招标代理机构不予接收投标文件：</w:t>
      </w:r>
    </w:p>
    <w:p w14:paraId="7D5F0A95" w14:textId="77777777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6.3.1</w:t>
      </w:r>
      <w:r>
        <w:rPr>
          <w:rFonts w:ascii="Calibri" w:eastAsia="Helvetica" w:hAnsi="Calibri" w:cs="Calibri"/>
          <w:kern w:val="0"/>
          <w:sz w:val="24"/>
          <w:szCs w:val="24"/>
          <w:shd w:val="clear" w:color="auto" w:fill="FFFFFF"/>
          <w:lang w:bidi="ar"/>
        </w:rPr>
        <w:t>  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逾期送达或者未送达指定地点的；</w:t>
      </w:r>
    </w:p>
    <w:p w14:paraId="2941ED50" w14:textId="77777777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6.3.2</w:t>
      </w:r>
      <w:r>
        <w:rPr>
          <w:rFonts w:ascii="Calibri" w:eastAsia="Helvetica" w:hAnsi="Calibri" w:cs="Calibri"/>
          <w:kern w:val="0"/>
          <w:sz w:val="24"/>
          <w:szCs w:val="24"/>
          <w:shd w:val="clear" w:color="auto" w:fill="FFFFFF"/>
          <w:lang w:bidi="ar"/>
        </w:rPr>
        <w:t>  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未按照招标文件要求密封的；</w:t>
      </w:r>
    </w:p>
    <w:p w14:paraId="198F6999" w14:textId="77777777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6.3.3</w:t>
      </w:r>
      <w:r>
        <w:rPr>
          <w:rFonts w:ascii="Calibri" w:eastAsia="Helvetica" w:hAnsi="Calibri" w:cs="Calibri"/>
          <w:kern w:val="0"/>
          <w:sz w:val="24"/>
          <w:szCs w:val="24"/>
          <w:shd w:val="clear" w:color="auto" w:fill="FFFFFF"/>
          <w:lang w:bidi="ar"/>
        </w:rPr>
        <w:t>  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未按照本公告要求获得本项目招标文件的。</w:t>
      </w:r>
    </w:p>
    <w:p w14:paraId="42BC9F15" w14:textId="240E4492" w:rsidR="00C460A9" w:rsidRDefault="00B82ABE" w:rsidP="000A545D">
      <w:pPr>
        <w:widowControl/>
        <w:shd w:val="clear" w:color="auto" w:fill="FFFFFF"/>
        <w:spacing w:line="420" w:lineRule="atLeast"/>
        <w:ind w:firstLineChars="200" w:firstLine="482"/>
        <w:jc w:val="left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7</w:t>
      </w:r>
      <w:r w:rsidR="000A545D">
        <w:rPr>
          <w:rFonts w:ascii="仿宋" w:eastAsia="仿宋" w:hAnsi="仿宋" w:cs="仿宋"/>
          <w:b/>
          <w:bCs/>
          <w:kern w:val="0"/>
          <w:sz w:val="24"/>
          <w:szCs w:val="24"/>
          <w:shd w:val="clear" w:color="auto" w:fill="FFFFFF"/>
          <w:lang w:bidi="ar"/>
        </w:rPr>
        <w:t>.</w:t>
      </w: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联系方式</w:t>
      </w:r>
    </w:p>
    <w:p w14:paraId="0FE95CCC" w14:textId="17E9FB3C" w:rsidR="00C460A9" w:rsidRDefault="00B82ABE">
      <w:pPr>
        <w:widowControl/>
        <w:shd w:val="clear" w:color="auto" w:fill="FFFFFF"/>
        <w:spacing w:line="273" w:lineRule="atLeast"/>
        <w:ind w:firstLine="482"/>
        <w:jc w:val="left"/>
        <w:textAlignment w:val="baseline"/>
        <w:rPr>
          <w:rFonts w:ascii="仿宋" w:eastAsia="仿宋" w:hAnsi="仿宋" w:cs="仿宋"/>
          <w:b/>
          <w:bCs/>
          <w:kern w:val="0"/>
          <w:sz w:val="24"/>
          <w:szCs w:val="24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招标人：百年人寿保险股份有限公司</w:t>
      </w:r>
      <w:r w:rsidR="000A545D"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山东分公司</w:t>
      </w:r>
    </w:p>
    <w:p w14:paraId="6B107B74" w14:textId="1E92B5DE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联系人：</w:t>
      </w:r>
      <w:r w:rsidR="00C55D89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刘女士</w:t>
      </w:r>
    </w:p>
    <w:p w14:paraId="6692D8B9" w14:textId="786F8B02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地址：</w:t>
      </w:r>
      <w:r w:rsidR="000A545D" w:rsidRPr="000A545D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济南市历下区山大路1</w:t>
      </w:r>
      <w:r w:rsidR="000A545D" w:rsidRPr="000A545D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57</w:t>
      </w:r>
      <w:r w:rsidR="000A545D" w:rsidRPr="000A545D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号华强广场A座2</w:t>
      </w:r>
      <w:r w:rsidR="000A545D" w:rsidRPr="000A545D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9</w:t>
      </w:r>
      <w:r w:rsidR="000A545D" w:rsidRPr="000A545D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层</w:t>
      </w:r>
      <w:r w:rsidR="000A545D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办公室</w:t>
      </w:r>
    </w:p>
    <w:p w14:paraId="7FB5FC9D" w14:textId="79413373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联系电话：</w:t>
      </w:r>
      <w:r w:rsidRPr="00A461F9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1</w:t>
      </w:r>
      <w:r w:rsidR="000A545D" w:rsidRPr="00A461F9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8</w:t>
      </w:r>
      <w:r w:rsidRPr="00A461F9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6</w:t>
      </w:r>
      <w:r w:rsidR="00C55D89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60796859</w:t>
      </w:r>
      <w:r w:rsidRPr="00A461F9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、</w:t>
      </w:r>
      <w:r w:rsidR="000A545D" w:rsidRPr="00A461F9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0</w:t>
      </w:r>
      <w:r w:rsidR="000A545D" w:rsidRPr="00A461F9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531</w:t>
      </w:r>
      <w:r w:rsidRPr="00A461F9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-</w:t>
      </w:r>
      <w:r w:rsidR="000A545D" w:rsidRPr="00A461F9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809679</w:t>
      </w:r>
      <w:r w:rsidR="00C55D89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52</w:t>
      </w:r>
    </w:p>
    <w:p w14:paraId="3CF4BCE8" w14:textId="0F01B39F" w:rsidR="00C460A9" w:rsidRDefault="00B82ABE" w:rsidP="000A545D">
      <w:pPr>
        <w:widowControl/>
        <w:shd w:val="clear" w:color="auto" w:fill="FFFFFF"/>
        <w:spacing w:line="420" w:lineRule="atLeast"/>
        <w:ind w:firstLineChars="200" w:firstLine="482"/>
        <w:jc w:val="left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8</w:t>
      </w:r>
      <w:r w:rsidR="000A545D">
        <w:rPr>
          <w:rFonts w:ascii="仿宋" w:eastAsia="仿宋" w:hAnsi="仿宋" w:cs="仿宋"/>
          <w:b/>
          <w:bCs/>
          <w:kern w:val="0"/>
          <w:sz w:val="24"/>
          <w:szCs w:val="24"/>
          <w:shd w:val="clear" w:color="auto" w:fill="FFFFFF"/>
          <w:lang w:bidi="ar"/>
        </w:rPr>
        <w:t>.</w:t>
      </w:r>
      <w:r>
        <w:rPr>
          <w:rFonts w:ascii="仿宋" w:eastAsia="仿宋" w:hAnsi="仿宋" w:cs="仿宋" w:hint="eastAsia"/>
          <w:b/>
          <w:bCs/>
          <w:kern w:val="0"/>
          <w:sz w:val="24"/>
          <w:szCs w:val="24"/>
          <w:shd w:val="clear" w:color="auto" w:fill="FFFFFF"/>
          <w:lang w:bidi="ar"/>
        </w:rPr>
        <w:t>其他说明</w:t>
      </w:r>
    </w:p>
    <w:p w14:paraId="67EF4856" w14:textId="78346F28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8.1领取招标文件后，投标人不得无故放弃参加本项目。若确有实际原因不能参加本项目，请最迟在</w:t>
      </w:r>
      <w:r>
        <w:rPr>
          <w:rFonts w:ascii="仿宋" w:eastAsia="仿宋" w:hAnsi="仿宋" w:cs="仿宋" w:hint="eastAsia"/>
          <w:kern w:val="0"/>
          <w:sz w:val="24"/>
          <w:szCs w:val="24"/>
          <w:u w:val="single"/>
          <w:shd w:val="clear" w:color="auto" w:fill="FFFFFF"/>
          <w:lang w:bidi="ar"/>
        </w:rPr>
        <w:t>本项目递交投标文件截止时间3天前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以书面方式通知（加盖公章的扫描件发送至邮</w:t>
      </w:r>
      <w:r w:rsidR="00C55D89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箱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）。</w:t>
      </w:r>
    </w:p>
    <w:p w14:paraId="7014B9A9" w14:textId="77777777" w:rsidR="00C460A9" w:rsidRDefault="00B82ABE">
      <w:pPr>
        <w:widowControl/>
        <w:shd w:val="clear" w:color="auto" w:fill="FFFFFF"/>
        <w:spacing w:line="273" w:lineRule="atLeast"/>
        <w:ind w:firstLine="480"/>
        <w:jc w:val="left"/>
        <w:textAlignment w:val="baseline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8.2投标人应承担参加本项目相关的所有费用。不论本项目的结果如何，招标人均无义务和责任承担这些费用。</w:t>
      </w:r>
    </w:p>
    <w:p w14:paraId="02ACFA4F" w14:textId="278BB188" w:rsidR="00C460A9" w:rsidRDefault="00B82ABE">
      <w:pPr>
        <w:widowControl/>
        <w:shd w:val="clear" w:color="auto" w:fill="FFFFFF"/>
        <w:spacing w:line="273" w:lineRule="atLeast"/>
        <w:ind w:firstLine="426"/>
        <w:jc w:val="left"/>
        <w:rPr>
          <w:rFonts w:ascii="仿宋" w:eastAsia="仿宋" w:hAnsi="仿宋" w:cs="仿宋"/>
          <w:b/>
          <w:bCs/>
          <w:color w:val="FF0000"/>
          <w:kern w:val="0"/>
          <w:sz w:val="24"/>
          <w:szCs w:val="24"/>
          <w:shd w:val="clear" w:color="auto" w:fill="FFFFFF"/>
          <w:lang w:bidi="ar"/>
        </w:rPr>
      </w:pPr>
      <w:r w:rsidRPr="000A545D">
        <w:rPr>
          <w:rFonts w:ascii="仿宋" w:eastAsia="仿宋" w:hAnsi="仿宋" w:cs="仿宋" w:hint="eastAsia"/>
          <w:b/>
          <w:bCs/>
          <w:color w:val="FF0000"/>
          <w:kern w:val="0"/>
          <w:sz w:val="24"/>
          <w:szCs w:val="24"/>
          <w:shd w:val="clear" w:color="auto" w:fill="FFFFFF"/>
          <w:lang w:bidi="ar"/>
        </w:rPr>
        <w:t>※特别说明：本项目属于自行采购的项目，应由采购单位自行组织采购，不纳入财政部门监管范围，不属于政府采购项目。凡涉及与自行采购项目有关的询问、质疑、投诉、举报等事宜，相关供应商应向代理机构（如有）、采购单位或其上级行政主管部门反映情况。</w:t>
      </w:r>
    </w:p>
    <w:p w14:paraId="35266BB3" w14:textId="77777777" w:rsidR="00C55D89" w:rsidRPr="000A545D" w:rsidRDefault="00C55D89">
      <w:pPr>
        <w:widowControl/>
        <w:shd w:val="clear" w:color="auto" w:fill="FFFFFF"/>
        <w:spacing w:line="273" w:lineRule="atLeast"/>
        <w:ind w:firstLine="426"/>
        <w:jc w:val="left"/>
        <w:rPr>
          <w:rFonts w:ascii="Helvetica" w:eastAsia="Helvetica" w:hAnsi="Helvetica" w:cs="Helvetica"/>
          <w:color w:val="FF0000"/>
          <w:szCs w:val="21"/>
        </w:rPr>
      </w:pPr>
    </w:p>
    <w:p w14:paraId="2ADBB9AB" w14:textId="6B614DD1" w:rsidR="00C460A9" w:rsidRDefault="00B82ABE" w:rsidP="00C55D89">
      <w:pPr>
        <w:widowControl/>
        <w:shd w:val="clear" w:color="auto" w:fill="FFFFFF"/>
        <w:spacing w:line="273" w:lineRule="atLeast"/>
        <w:jc w:val="right"/>
        <w:textAlignment w:val="baseline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招标人：百年人寿保险股份有限公司</w:t>
      </w:r>
      <w:r w:rsidR="00C55D89"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山东分公司</w:t>
      </w:r>
    </w:p>
    <w:p w14:paraId="427EF595" w14:textId="33662F9B" w:rsidR="00C460A9" w:rsidRDefault="00B82ABE" w:rsidP="00B82ABE">
      <w:pPr>
        <w:widowControl/>
        <w:shd w:val="clear" w:color="auto" w:fill="FFFFFF"/>
        <w:spacing w:line="273" w:lineRule="atLeast"/>
        <w:rPr>
          <w:rFonts w:ascii="Helvetica" w:eastAsia="Helvetica" w:hAnsi="Helvetica" w:cs="Helvetica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 xml:space="preserve">            </w:t>
      </w:r>
      <w:r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 xml:space="preserve">                     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2025年</w:t>
      </w:r>
      <w:r w:rsidR="00317C51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9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月</w:t>
      </w:r>
      <w:r w:rsidR="00C55D89">
        <w:rPr>
          <w:rFonts w:ascii="仿宋" w:eastAsia="仿宋" w:hAnsi="仿宋" w:cs="仿宋"/>
          <w:kern w:val="0"/>
          <w:sz w:val="24"/>
          <w:szCs w:val="24"/>
          <w:shd w:val="clear" w:color="auto" w:fill="FFFFFF"/>
          <w:lang w:bidi="ar"/>
        </w:rPr>
        <w:t>30</w:t>
      </w:r>
      <w:r>
        <w:rPr>
          <w:rFonts w:ascii="仿宋" w:eastAsia="仿宋" w:hAnsi="仿宋" w:cs="仿宋" w:hint="eastAsia"/>
          <w:kern w:val="0"/>
          <w:sz w:val="24"/>
          <w:szCs w:val="24"/>
          <w:shd w:val="clear" w:color="auto" w:fill="FFFFFF"/>
          <w:lang w:bidi="ar"/>
        </w:rPr>
        <w:t>日</w:t>
      </w:r>
    </w:p>
    <w:p w14:paraId="0C348F03" w14:textId="77777777" w:rsidR="00C460A9" w:rsidRDefault="00C460A9">
      <w:bookmarkStart w:id="0" w:name="_GoBack"/>
      <w:bookmarkEnd w:id="0"/>
    </w:p>
    <w:sectPr w:rsidR="00C460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62B9DE" w14:textId="77777777" w:rsidR="002A1193" w:rsidRDefault="002A1193" w:rsidP="006179AE">
      <w:r>
        <w:separator/>
      </w:r>
    </w:p>
  </w:endnote>
  <w:endnote w:type="continuationSeparator" w:id="0">
    <w:p w14:paraId="58AC4841" w14:textId="77777777" w:rsidR="002A1193" w:rsidRDefault="002A1193" w:rsidP="00617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740DD" w14:textId="77777777" w:rsidR="002A1193" w:rsidRDefault="002A1193" w:rsidP="006179AE">
      <w:r>
        <w:separator/>
      </w:r>
    </w:p>
  </w:footnote>
  <w:footnote w:type="continuationSeparator" w:id="0">
    <w:p w14:paraId="6A15DE97" w14:textId="77777777" w:rsidR="002A1193" w:rsidRDefault="002A1193" w:rsidP="006179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hhNGI4NTVmNTUzYzQ1OTBmOTQ1ZDY4YWI3YThhMTUifQ=="/>
  </w:docVars>
  <w:rsids>
    <w:rsidRoot w:val="000941A1"/>
    <w:rsid w:val="000941A1"/>
    <w:rsid w:val="000A545D"/>
    <w:rsid w:val="000E749C"/>
    <w:rsid w:val="001960D8"/>
    <w:rsid w:val="001C6014"/>
    <w:rsid w:val="002630A6"/>
    <w:rsid w:val="002A1193"/>
    <w:rsid w:val="002A2D7E"/>
    <w:rsid w:val="002A72A5"/>
    <w:rsid w:val="00311403"/>
    <w:rsid w:val="00317C51"/>
    <w:rsid w:val="003763B6"/>
    <w:rsid w:val="003B3ED1"/>
    <w:rsid w:val="003D7CD4"/>
    <w:rsid w:val="004F3F6B"/>
    <w:rsid w:val="0051248C"/>
    <w:rsid w:val="006179AE"/>
    <w:rsid w:val="006251C2"/>
    <w:rsid w:val="00677424"/>
    <w:rsid w:val="006A6341"/>
    <w:rsid w:val="00727CB3"/>
    <w:rsid w:val="007E33EB"/>
    <w:rsid w:val="00805B42"/>
    <w:rsid w:val="008529D7"/>
    <w:rsid w:val="0089183B"/>
    <w:rsid w:val="00A461F9"/>
    <w:rsid w:val="00B63FF5"/>
    <w:rsid w:val="00B82ABE"/>
    <w:rsid w:val="00BC5345"/>
    <w:rsid w:val="00C376FB"/>
    <w:rsid w:val="00C460A9"/>
    <w:rsid w:val="00C55D89"/>
    <w:rsid w:val="00CF0C27"/>
    <w:rsid w:val="00D579F3"/>
    <w:rsid w:val="00D61A3A"/>
    <w:rsid w:val="00DB1B62"/>
    <w:rsid w:val="00DB2C91"/>
    <w:rsid w:val="00DB6668"/>
    <w:rsid w:val="00DC2505"/>
    <w:rsid w:val="00EF491C"/>
    <w:rsid w:val="00FA127E"/>
    <w:rsid w:val="00FE0848"/>
    <w:rsid w:val="04151023"/>
    <w:rsid w:val="06BF3F53"/>
    <w:rsid w:val="0CDB1DC5"/>
    <w:rsid w:val="11817653"/>
    <w:rsid w:val="169A78CA"/>
    <w:rsid w:val="17530574"/>
    <w:rsid w:val="1B371328"/>
    <w:rsid w:val="21093CBF"/>
    <w:rsid w:val="2114528A"/>
    <w:rsid w:val="34FF745B"/>
    <w:rsid w:val="35570927"/>
    <w:rsid w:val="359462C1"/>
    <w:rsid w:val="388A1EF2"/>
    <w:rsid w:val="3B98045A"/>
    <w:rsid w:val="3C472FAC"/>
    <w:rsid w:val="44427DA0"/>
    <w:rsid w:val="472F082D"/>
    <w:rsid w:val="49C600F0"/>
    <w:rsid w:val="49F40F24"/>
    <w:rsid w:val="4E3E0EF8"/>
    <w:rsid w:val="565C13C1"/>
    <w:rsid w:val="56A25A40"/>
    <w:rsid w:val="58E522F7"/>
    <w:rsid w:val="59587BE8"/>
    <w:rsid w:val="5C612A23"/>
    <w:rsid w:val="5C7E635C"/>
    <w:rsid w:val="679B2764"/>
    <w:rsid w:val="694D7A8E"/>
    <w:rsid w:val="6FE95CFA"/>
    <w:rsid w:val="70A37328"/>
    <w:rsid w:val="727E5B59"/>
    <w:rsid w:val="731A258E"/>
    <w:rsid w:val="76F21CBB"/>
    <w:rsid w:val="771B22FF"/>
    <w:rsid w:val="793D1D39"/>
    <w:rsid w:val="79CC0580"/>
    <w:rsid w:val="7AAC4F5C"/>
    <w:rsid w:val="7B30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7450C5"/>
  <w15:docId w15:val="{86E883CA-B0EB-4BFC-B1E6-7650D7FB3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pPr>
      <w:spacing w:after="120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paragraph" w:customStyle="1" w:styleId="A9">
    <w:name w:val="A正文"/>
    <w:basedOn w:val="a"/>
    <w:qFormat/>
    <w:pPr>
      <w:tabs>
        <w:tab w:val="left" w:pos="893"/>
      </w:tabs>
      <w:spacing w:line="360" w:lineRule="auto"/>
      <w:ind w:firstLineChars="200" w:firstLine="480"/>
    </w:pPr>
    <w:rPr>
      <w:snapToGrid w:val="0"/>
      <w:lang w:val="zh-CN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gsxt.gov.cn/index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sxt.gov.cn/index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491</Words>
  <Characters>2799</Characters>
  <Application>Microsoft Office Word</Application>
  <DocSecurity>0</DocSecurity>
  <Lines>23</Lines>
  <Paragraphs>6</Paragraphs>
  <ScaleCrop>false</ScaleCrop>
  <Company/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罗德惠</dc:creator>
  <cp:lastModifiedBy>Administrator</cp:lastModifiedBy>
  <cp:revision>13</cp:revision>
  <dcterms:created xsi:type="dcterms:W3CDTF">2025-09-30T08:41:00Z</dcterms:created>
  <dcterms:modified xsi:type="dcterms:W3CDTF">2025-10-01T10:08:00Z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E4084FB869D24F6AB3EE55C8C604DB47_12</vt:lpwstr>
  </property>
  <property fmtid="{D5CDD505-2E9C-101B-9397-08002B2CF9AE}" pid="4" name="KSOTemplateDocerSaveRecord">
    <vt:lpwstr>eyJoZGlkIjoiYzhhNGI4NTVmNTUzYzQ1OTBmOTQ1ZDY4YWI3YThhMTUiLCJ1c2VySWQiOiIxMjE4MjY4NzA3In0=</vt:lpwstr>
  </property>
</Properties>
</file>