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B4B" w:rsidRDefault="00B44C8A">
      <w:pPr>
        <w:adjustRightInd w:val="0"/>
        <w:snapToGrid w:val="0"/>
        <w:spacing w:line="580" w:lineRule="exact"/>
        <w:jc w:val="center"/>
        <w:rPr>
          <w:rFonts w:ascii="彩虹小标宋" w:eastAsia="彩虹小标宋" w:hAnsi="宋体" w:cs="Times New Roman"/>
          <w:snapToGrid w:val="0"/>
          <w:kern w:val="0"/>
          <w:sz w:val="44"/>
          <w:szCs w:val="44"/>
        </w:rPr>
      </w:pPr>
      <w:r>
        <w:rPr>
          <w:rFonts w:ascii="彩虹小标宋" w:eastAsia="彩虹小标宋" w:hAnsi="宋体" w:cs="Times New Roman" w:hint="eastAsia"/>
          <w:snapToGrid w:val="0"/>
          <w:kern w:val="0"/>
          <w:sz w:val="44"/>
          <w:szCs w:val="44"/>
        </w:rPr>
        <w:t>关于“</w:t>
      </w:r>
      <w:r>
        <w:rPr>
          <w:rFonts w:ascii="彩虹小标宋" w:eastAsia="彩虹小标宋" w:hAnsi="宋体" w:cs="Times New Roman" w:hint="eastAsia"/>
          <w:snapToGrid w:val="0"/>
          <w:kern w:val="0"/>
          <w:sz w:val="44"/>
          <w:szCs w:val="44"/>
        </w:rPr>
        <w:t>e</w:t>
      </w:r>
      <w:r>
        <w:rPr>
          <w:rFonts w:ascii="彩虹小标宋" w:eastAsia="彩虹小标宋" w:hAnsi="宋体" w:cs="Times New Roman" w:hint="eastAsia"/>
          <w:snapToGrid w:val="0"/>
          <w:kern w:val="0"/>
          <w:sz w:val="44"/>
          <w:szCs w:val="44"/>
        </w:rPr>
        <w:t>销通”业务发票监测服务</w:t>
      </w:r>
    </w:p>
    <w:p w:rsidR="00AA6B4B" w:rsidRDefault="00B44C8A">
      <w:pPr>
        <w:adjustRightInd w:val="0"/>
        <w:snapToGrid w:val="0"/>
        <w:spacing w:line="580" w:lineRule="exact"/>
        <w:jc w:val="center"/>
        <w:rPr>
          <w:rFonts w:ascii="彩虹小标宋" w:eastAsia="彩虹小标宋" w:hAnsi="宋体" w:cs="Times New Roman"/>
          <w:snapToGrid w:val="0"/>
          <w:kern w:val="0"/>
          <w:sz w:val="44"/>
          <w:szCs w:val="44"/>
        </w:rPr>
      </w:pPr>
      <w:r>
        <w:rPr>
          <w:rFonts w:ascii="彩虹小标宋" w:eastAsia="彩虹小标宋" w:hAnsi="宋体" w:cs="Times New Roman" w:hint="eastAsia"/>
          <w:snapToGrid w:val="0"/>
          <w:kern w:val="0"/>
          <w:sz w:val="44"/>
          <w:szCs w:val="44"/>
        </w:rPr>
        <w:t>项目采购需求</w:t>
      </w:r>
    </w:p>
    <w:p w:rsidR="00AA6B4B" w:rsidRDefault="00AA6B4B">
      <w:pPr>
        <w:adjustRightInd w:val="0"/>
        <w:snapToGrid w:val="0"/>
        <w:spacing w:line="580" w:lineRule="exact"/>
        <w:ind w:firstLineChars="200" w:firstLine="640"/>
        <w:rPr>
          <w:rFonts w:ascii="彩虹粗仿宋" w:eastAsia="彩虹粗仿宋" w:hAnsi="宋体" w:cs="Times New Roman"/>
          <w:snapToGrid w:val="0"/>
          <w:kern w:val="0"/>
          <w:sz w:val="32"/>
          <w:szCs w:val="32"/>
        </w:rPr>
      </w:pP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一、服务供应商要求</w:t>
      </w:r>
    </w:p>
    <w:p w:rsidR="00AA6B4B" w:rsidRDefault="00B44C8A">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投标人需提供近三年（</w:t>
      </w:r>
      <w:r>
        <w:rPr>
          <w:rFonts w:ascii="彩虹粗仿宋" w:eastAsia="彩虹粗仿宋" w:hAnsi="宋体" w:cs="Times New Roman" w:hint="eastAsia"/>
          <w:snapToGrid w:val="0"/>
          <w:kern w:val="0"/>
          <w:sz w:val="32"/>
          <w:szCs w:val="32"/>
        </w:rPr>
        <w:t>2022</w:t>
      </w:r>
      <w:r>
        <w:rPr>
          <w:rFonts w:ascii="彩虹粗仿宋" w:eastAsia="彩虹粗仿宋" w:hAnsi="宋体" w:cs="Times New Roman" w:hint="eastAsia"/>
          <w:snapToGrid w:val="0"/>
          <w:kern w:val="0"/>
          <w:sz w:val="32"/>
          <w:szCs w:val="32"/>
        </w:rPr>
        <w:t>年</w:t>
      </w:r>
      <w:r>
        <w:rPr>
          <w:rFonts w:ascii="彩虹粗仿宋" w:eastAsia="彩虹粗仿宋" w:hAnsi="宋体" w:cs="Times New Roman" w:hint="eastAsia"/>
          <w:snapToGrid w:val="0"/>
          <w:kern w:val="0"/>
          <w:sz w:val="32"/>
          <w:szCs w:val="32"/>
        </w:rPr>
        <w:t>1</w:t>
      </w:r>
      <w:r>
        <w:rPr>
          <w:rFonts w:ascii="彩虹粗仿宋" w:eastAsia="彩虹粗仿宋" w:hAnsi="宋体" w:cs="Times New Roman" w:hint="eastAsia"/>
          <w:snapToGrid w:val="0"/>
          <w:kern w:val="0"/>
          <w:sz w:val="32"/>
          <w:szCs w:val="32"/>
        </w:rPr>
        <w:t>月</w:t>
      </w:r>
      <w:r>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至今）同类采购成功案例（提供有效的合同证明文件）。</w:t>
      </w:r>
      <w:bookmarkStart w:id="0" w:name="_GoBack"/>
      <w:bookmarkEnd w:id="0"/>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二、服务品类</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拟采购“</w:t>
      </w:r>
      <w:r>
        <w:rPr>
          <w:rFonts w:ascii="彩虹粗仿宋" w:eastAsia="彩虹粗仿宋" w:hAnsi="宋体" w:cs="Times New Roman" w:hint="eastAsia"/>
          <w:snapToGrid w:val="0"/>
          <w:color w:val="000000"/>
          <w:kern w:val="0"/>
          <w:sz w:val="32"/>
          <w:szCs w:val="32"/>
        </w:rPr>
        <w:t>e</w:t>
      </w:r>
      <w:r>
        <w:rPr>
          <w:rFonts w:ascii="彩虹粗仿宋" w:eastAsia="彩虹粗仿宋" w:hAnsi="宋体" w:cs="Times New Roman" w:hint="eastAsia"/>
          <w:snapToGrid w:val="0"/>
          <w:color w:val="000000"/>
          <w:kern w:val="0"/>
          <w:sz w:val="32"/>
          <w:szCs w:val="32"/>
        </w:rPr>
        <w:t>销通”业务发票监测服务。</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三、服务内容</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服务内容为对与我行合作“</w:t>
      </w:r>
      <w:r>
        <w:rPr>
          <w:rFonts w:ascii="彩虹粗仿宋" w:eastAsia="彩虹粗仿宋" w:hAnsi="宋体" w:cs="Times New Roman" w:hint="eastAsia"/>
          <w:snapToGrid w:val="0"/>
          <w:color w:val="000000"/>
          <w:kern w:val="0"/>
          <w:sz w:val="32"/>
          <w:szCs w:val="32"/>
        </w:rPr>
        <w:t>e</w:t>
      </w:r>
      <w:r>
        <w:rPr>
          <w:rFonts w:ascii="彩虹粗仿宋" w:eastAsia="彩虹粗仿宋" w:hAnsi="宋体" w:cs="Times New Roman" w:hint="eastAsia"/>
          <w:snapToGrid w:val="0"/>
          <w:color w:val="000000"/>
          <w:kern w:val="0"/>
          <w:sz w:val="32"/>
          <w:szCs w:val="32"/>
        </w:rPr>
        <w:t>销通”业务的汽车经销商在我行质押的车辆向自然人或企业开具的购车发票进行监测。</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四、服务团队</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1.</w:t>
      </w:r>
      <w:r>
        <w:rPr>
          <w:rFonts w:ascii="彩虹粗仿宋" w:eastAsia="彩虹粗仿宋" w:hAnsi="Calibri" w:cs="Times New Roman" w:hint="eastAsia"/>
          <w:color w:val="000000"/>
          <w:sz w:val="32"/>
          <w:szCs w:val="32"/>
        </w:rPr>
        <w:t>服务团队应具有</w:t>
      </w:r>
      <w:r>
        <w:rPr>
          <w:rFonts w:ascii="彩虹粗仿宋" w:eastAsia="彩虹粗仿宋" w:hAnsi="Calibri" w:cs="Times New Roman" w:hint="eastAsia"/>
          <w:color w:val="000000"/>
          <w:sz w:val="32"/>
          <w:szCs w:val="32"/>
        </w:rPr>
        <w:t>7*24</w:t>
      </w:r>
      <w:r>
        <w:rPr>
          <w:rFonts w:ascii="彩虹粗仿宋" w:eastAsia="彩虹粗仿宋" w:hAnsi="Calibri" w:cs="Times New Roman" w:hint="eastAsia"/>
          <w:color w:val="000000"/>
          <w:sz w:val="32"/>
          <w:szCs w:val="32"/>
        </w:rPr>
        <w:t>小时服务电话，拥有专业的运维服务团队。</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2.</w:t>
      </w:r>
      <w:r>
        <w:rPr>
          <w:rFonts w:ascii="彩虹粗仿宋" w:eastAsia="彩虹粗仿宋" w:hAnsi="Calibri" w:cs="Times New Roman" w:hint="eastAsia"/>
          <w:color w:val="000000"/>
          <w:sz w:val="32"/>
          <w:szCs w:val="32"/>
        </w:rPr>
        <w:t>服务团队应保证数据安全性。投标人应遵循我行相关数据保护的所有法规，以保障我司客户、员工信息的安全性及相关合法权利，包括但不限于不得将信息泄漏给第三方或用于授权范围以外的用途。该等义务还包括采取适当的技术手段及制度化措施保证相关信息免受未经授权的访问或使用。如发生信息安全事故，投标人应当立即以书面形式向我司报告，同时采取止损措施控制并防止事故影响范围进一步扩大。应我司合理要求，服务商应向我司提供所有必要的协助，以帮助甲方保护其对工作产品以及工作产品中使用的标识享有的权利和利益。</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3.</w:t>
      </w:r>
      <w:r>
        <w:rPr>
          <w:rFonts w:ascii="彩虹粗仿宋" w:eastAsia="彩虹粗仿宋" w:hAnsi="Calibri" w:cs="Times New Roman" w:hint="eastAsia"/>
          <w:color w:val="000000"/>
          <w:sz w:val="32"/>
          <w:szCs w:val="32"/>
        </w:rPr>
        <w:t>服务团队应对发票进行有</w:t>
      </w:r>
      <w:r>
        <w:rPr>
          <w:rFonts w:ascii="彩虹粗仿宋" w:eastAsia="彩虹粗仿宋" w:hAnsi="Calibri" w:cs="Times New Roman" w:hint="eastAsia"/>
          <w:color w:val="000000"/>
          <w:sz w:val="32"/>
          <w:szCs w:val="32"/>
        </w:rPr>
        <w:t>效的监管，实时监控发票状态。</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lastRenderedPageBreak/>
        <w:t>4.</w:t>
      </w:r>
      <w:r>
        <w:rPr>
          <w:rFonts w:ascii="彩虹粗仿宋" w:eastAsia="彩虹粗仿宋" w:hAnsi="Calibri" w:cs="Times New Roman" w:hint="eastAsia"/>
          <w:color w:val="000000"/>
          <w:sz w:val="32"/>
          <w:szCs w:val="32"/>
        </w:rPr>
        <w:t>服务团队业务部门和法律部应积极配合我行协商服务协议条款。</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5.</w:t>
      </w:r>
      <w:r>
        <w:rPr>
          <w:rFonts w:ascii="彩虹粗仿宋" w:eastAsia="彩虹粗仿宋" w:hAnsi="Calibri" w:cs="Times New Roman" w:hint="eastAsia"/>
          <w:color w:val="000000"/>
          <w:sz w:val="32"/>
          <w:szCs w:val="32"/>
        </w:rPr>
        <w:t>服务团队应建立发票预警跟踪机制及团队，能够跟踪汽车经销商的异常发票，提供向汽车经销商进行跟踪催收、实地飞行检查等服务。发票监测及巡检过程中发现风险事项</w:t>
      </w:r>
      <w:proofErr w:type="gramStart"/>
      <w:r>
        <w:rPr>
          <w:rFonts w:ascii="彩虹粗仿宋" w:eastAsia="彩虹粗仿宋" w:hAnsi="Calibri" w:cs="Times New Roman" w:hint="eastAsia"/>
          <w:color w:val="000000"/>
          <w:sz w:val="32"/>
          <w:szCs w:val="32"/>
        </w:rPr>
        <w:t>后应第一时间</w:t>
      </w:r>
      <w:proofErr w:type="gramEnd"/>
      <w:r>
        <w:rPr>
          <w:rFonts w:ascii="彩虹粗仿宋" w:eastAsia="彩虹粗仿宋" w:hAnsi="Calibri" w:cs="Times New Roman" w:hint="eastAsia"/>
          <w:color w:val="000000"/>
          <w:sz w:val="32"/>
          <w:szCs w:val="32"/>
        </w:rPr>
        <w:t>通知我行，如果因投标人错误导致任何财产损失，投标人应承</w:t>
      </w:r>
      <w:proofErr w:type="gramStart"/>
      <w:r>
        <w:rPr>
          <w:rFonts w:ascii="彩虹粗仿宋" w:eastAsia="彩虹粗仿宋" w:hAnsi="Calibri" w:cs="Times New Roman" w:hint="eastAsia"/>
          <w:color w:val="000000"/>
          <w:sz w:val="32"/>
          <w:szCs w:val="32"/>
        </w:rPr>
        <w:t>担一切</w:t>
      </w:r>
      <w:proofErr w:type="gramEnd"/>
      <w:r>
        <w:rPr>
          <w:rFonts w:ascii="彩虹粗仿宋" w:eastAsia="彩虹粗仿宋" w:hAnsi="Calibri" w:cs="Times New Roman" w:hint="eastAsia"/>
          <w:color w:val="000000"/>
          <w:sz w:val="32"/>
          <w:szCs w:val="32"/>
        </w:rPr>
        <w:t>赔偿责任。</w:t>
      </w:r>
    </w:p>
    <w:p w:rsidR="00AA6B4B" w:rsidRDefault="00B44C8A">
      <w:pPr>
        <w:adjustRightInd w:val="0"/>
        <w:snapToGrid w:val="0"/>
        <w:spacing w:line="58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6.</w:t>
      </w:r>
      <w:r>
        <w:rPr>
          <w:rFonts w:ascii="彩虹粗仿宋" w:eastAsia="彩虹粗仿宋" w:hAnsi="Calibri" w:cs="Times New Roman" w:hint="eastAsia"/>
          <w:color w:val="000000"/>
          <w:sz w:val="32"/>
          <w:szCs w:val="32"/>
        </w:rPr>
        <w:t>服务团队应有成熟的科技团队，能够与我行系统进行直联对接。</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五、服务质量要求</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服务质量</w:t>
      </w:r>
      <w:r>
        <w:rPr>
          <w:rFonts w:ascii="彩虹粗仿宋" w:eastAsia="彩虹粗仿宋" w:hAnsi="Calibri" w:cs="Times New Roman" w:hint="eastAsia"/>
          <w:color w:val="000000"/>
          <w:sz w:val="32"/>
          <w:szCs w:val="32"/>
        </w:rPr>
        <w:t>需符合我行相关协议相关要求，</w:t>
      </w:r>
      <w:r>
        <w:rPr>
          <w:rFonts w:ascii="彩虹粗仿宋" w:eastAsia="彩虹粗仿宋" w:hAnsi="Calibri" w:cs="Times New Roman" w:hint="eastAsia"/>
          <w:color w:val="000000"/>
          <w:sz w:val="32"/>
          <w:szCs w:val="32"/>
        </w:rPr>
        <w:t>要求</w:t>
      </w:r>
      <w:r>
        <w:rPr>
          <w:rFonts w:ascii="彩虹粗仿宋" w:eastAsia="彩虹粗仿宋" w:hAnsi="Calibri" w:cs="Times New Roman" w:hint="eastAsia"/>
          <w:color w:val="000000"/>
          <w:sz w:val="32"/>
          <w:szCs w:val="32"/>
        </w:rPr>
        <w:t>拥有发票监测技术手段，实时监控发票状态。拥有系统直连能力，能够</w:t>
      </w:r>
      <w:r>
        <w:rPr>
          <w:rFonts w:ascii="彩虹粗仿宋" w:eastAsia="彩虹粗仿宋" w:hAnsi="Calibri" w:cs="Times New Roman" w:hint="eastAsia"/>
          <w:color w:val="000000"/>
          <w:sz w:val="32"/>
          <w:szCs w:val="32"/>
        </w:rPr>
        <w:t>与我行系统进行直联对接。发票监测数据应做到每日推送，异常数据应实时预警。能够跟踪汽车经销商的异常发票，提供向异常客户进行跟踪催收、实地飞行检查等服务。如果</w:t>
      </w:r>
      <w:r>
        <w:rPr>
          <w:rFonts w:ascii="彩虹粗仿宋" w:eastAsia="彩虹粗仿宋" w:hAnsi="Calibri" w:cs="Times New Roman" w:hint="eastAsia"/>
          <w:color w:val="000000"/>
          <w:sz w:val="32"/>
          <w:szCs w:val="32"/>
        </w:rPr>
        <w:t>投标人</w:t>
      </w:r>
      <w:r>
        <w:rPr>
          <w:rFonts w:ascii="彩虹粗仿宋" w:eastAsia="彩虹粗仿宋" w:hAnsi="Calibri" w:cs="Times New Roman" w:hint="eastAsia"/>
          <w:color w:val="000000"/>
          <w:sz w:val="32"/>
          <w:szCs w:val="32"/>
        </w:rPr>
        <w:t>未按相关要求履行，投标人承担相应的数据赔偿责任，我行有权在相关服务费用清算过程中进行扣除。</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六、服务供应安排</w:t>
      </w:r>
    </w:p>
    <w:p w:rsidR="00AA6B4B" w:rsidRDefault="00B44C8A">
      <w:pPr>
        <w:adjustRightInd w:val="0"/>
        <w:snapToGrid w:val="0"/>
        <w:spacing w:line="58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要求服务时间应在每日的</w:t>
      </w:r>
      <w:r>
        <w:rPr>
          <w:rFonts w:ascii="彩虹粗仿宋" w:eastAsia="彩虹粗仿宋" w:hAnsi="宋体" w:hint="eastAsia"/>
          <w:snapToGrid w:val="0"/>
          <w:kern w:val="0"/>
          <w:sz w:val="32"/>
          <w:szCs w:val="32"/>
        </w:rPr>
        <w:t>8:00</w:t>
      </w:r>
      <w:r>
        <w:rPr>
          <w:rFonts w:ascii="彩虹粗仿宋" w:eastAsia="彩虹粗仿宋" w:hAnsi="宋体" w:hint="eastAsia"/>
          <w:snapToGrid w:val="0"/>
          <w:kern w:val="0"/>
          <w:sz w:val="32"/>
          <w:szCs w:val="32"/>
        </w:rPr>
        <w:t>至</w:t>
      </w:r>
      <w:r>
        <w:rPr>
          <w:rFonts w:ascii="彩虹粗仿宋" w:eastAsia="彩虹粗仿宋" w:hAnsi="宋体" w:hint="eastAsia"/>
          <w:snapToGrid w:val="0"/>
          <w:kern w:val="0"/>
          <w:sz w:val="32"/>
          <w:szCs w:val="32"/>
        </w:rPr>
        <w:t>18:00</w:t>
      </w:r>
      <w:r>
        <w:rPr>
          <w:rFonts w:ascii="彩虹粗仿宋" w:eastAsia="彩虹粗仿宋" w:hAnsi="宋体" w:hint="eastAsia"/>
          <w:snapToGrid w:val="0"/>
          <w:kern w:val="0"/>
          <w:sz w:val="32"/>
          <w:szCs w:val="32"/>
        </w:rPr>
        <w:t>，每日中午及节假日应有工作人员值班。系统推送及预警时间应为全天</w:t>
      </w:r>
      <w:r>
        <w:rPr>
          <w:rFonts w:ascii="彩虹粗仿宋" w:eastAsia="彩虹粗仿宋" w:hAnsi="宋体" w:hint="eastAsia"/>
          <w:snapToGrid w:val="0"/>
          <w:kern w:val="0"/>
          <w:sz w:val="32"/>
          <w:szCs w:val="32"/>
        </w:rPr>
        <w:t>24</w:t>
      </w:r>
      <w:r>
        <w:rPr>
          <w:rFonts w:ascii="彩虹粗仿宋" w:eastAsia="彩虹粗仿宋" w:hAnsi="宋体" w:hint="eastAsia"/>
          <w:snapToGrid w:val="0"/>
          <w:kern w:val="0"/>
          <w:sz w:val="32"/>
          <w:szCs w:val="32"/>
        </w:rPr>
        <w:t>小时。</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七</w:t>
      </w:r>
      <w:r>
        <w:rPr>
          <w:rFonts w:ascii="彩虹黑体" w:eastAsia="彩虹黑体" w:hAnsi="宋体" w:cs="Times New Roman" w:hint="eastAsia"/>
          <w:b/>
          <w:snapToGrid w:val="0"/>
          <w:color w:val="000000"/>
          <w:kern w:val="0"/>
          <w:sz w:val="32"/>
          <w:szCs w:val="32"/>
        </w:rPr>
        <w:t>、款项支付要求</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我行将按照投标人实际提供发票监测服务的汽车经销商数量，按量据实结算。</w:t>
      </w:r>
    </w:p>
    <w:p w:rsidR="00AA6B4B" w:rsidRDefault="00B44C8A" w:rsidP="00436AC7">
      <w:p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八</w:t>
      </w:r>
      <w:r>
        <w:rPr>
          <w:rFonts w:ascii="彩虹黑体" w:eastAsia="彩虹黑体" w:hAnsi="宋体" w:cs="Times New Roman" w:hint="eastAsia"/>
          <w:b/>
          <w:snapToGrid w:val="0"/>
          <w:color w:val="000000"/>
          <w:kern w:val="0"/>
          <w:sz w:val="32"/>
          <w:szCs w:val="32"/>
        </w:rPr>
        <w:t>、售后服务要求。</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lastRenderedPageBreak/>
        <w:t>7*24</w:t>
      </w:r>
      <w:r>
        <w:rPr>
          <w:rFonts w:ascii="彩虹粗仿宋" w:eastAsia="彩虹粗仿宋" w:hAnsi="宋体" w:cs="Times New Roman" w:hint="eastAsia"/>
          <w:snapToGrid w:val="0"/>
          <w:color w:val="000000"/>
          <w:kern w:val="0"/>
          <w:sz w:val="32"/>
          <w:szCs w:val="32"/>
        </w:rPr>
        <w:t>小时服务电话，专业的运维服务团队。</w:t>
      </w:r>
    </w:p>
    <w:p w:rsidR="00AA6B4B" w:rsidRDefault="00B44C8A" w:rsidP="00436AC7">
      <w:pPr>
        <w:numPr>
          <w:ilvl w:val="0"/>
          <w:numId w:val="1"/>
        </w:numPr>
        <w:adjustRightInd w:val="0"/>
        <w:snapToGrid w:val="0"/>
        <w:spacing w:line="580" w:lineRule="exact"/>
        <w:ind w:firstLineChars="200" w:firstLine="643"/>
        <w:rPr>
          <w:rFonts w:ascii="彩虹黑体" w:eastAsia="彩虹黑体" w:hAnsi="宋体" w:cs="Times New Roman"/>
          <w:b/>
          <w:snapToGrid w:val="0"/>
          <w:color w:val="000000"/>
          <w:kern w:val="0"/>
          <w:sz w:val="32"/>
          <w:szCs w:val="32"/>
        </w:rPr>
      </w:pPr>
      <w:r>
        <w:rPr>
          <w:rFonts w:ascii="彩虹黑体" w:eastAsia="彩虹黑体" w:hAnsi="宋体" w:cs="Times New Roman" w:hint="eastAsia"/>
          <w:b/>
          <w:snapToGrid w:val="0"/>
          <w:color w:val="000000"/>
          <w:kern w:val="0"/>
          <w:sz w:val="32"/>
          <w:szCs w:val="32"/>
        </w:rPr>
        <w:t>采购方式</w:t>
      </w:r>
    </w:p>
    <w:p w:rsidR="00AA6B4B" w:rsidRDefault="00B44C8A" w:rsidP="00436AC7">
      <w:pPr>
        <w:spacing w:line="58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采用竞争性谈判的采购方式</w:t>
      </w:r>
      <w:r w:rsidR="00436AC7">
        <w:rPr>
          <w:rFonts w:ascii="彩虹粗仿宋" w:eastAsia="彩虹粗仿宋" w:hAnsi="宋体" w:hint="eastAsia"/>
          <w:snapToGrid w:val="0"/>
          <w:sz w:val="32"/>
          <w:szCs w:val="32"/>
        </w:rPr>
        <w:t>。</w:t>
      </w:r>
    </w:p>
    <w:p w:rsidR="00AA6B4B" w:rsidRDefault="00436AC7" w:rsidP="00436AC7">
      <w:pPr>
        <w:adjustRightInd w:val="0"/>
        <w:snapToGrid w:val="0"/>
        <w:spacing w:line="580" w:lineRule="exact"/>
        <w:ind w:firstLineChars="200" w:firstLine="643"/>
        <w:rPr>
          <w:rFonts w:ascii="彩虹黑体" w:eastAsia="彩虹黑体" w:hAnsi="宋体" w:cs="Times New Roman"/>
          <w:b/>
          <w:color w:val="000000"/>
          <w:sz w:val="32"/>
          <w:szCs w:val="32"/>
        </w:rPr>
      </w:pPr>
      <w:r>
        <w:rPr>
          <w:rFonts w:ascii="彩虹黑体" w:eastAsia="彩虹黑体" w:hAnsi="宋体" w:cs="Times New Roman" w:hint="eastAsia"/>
          <w:b/>
          <w:color w:val="000000"/>
          <w:sz w:val="32"/>
          <w:szCs w:val="32"/>
        </w:rPr>
        <w:t>十</w:t>
      </w:r>
      <w:r w:rsidR="00B44C8A">
        <w:rPr>
          <w:rFonts w:ascii="彩虹黑体" w:eastAsia="彩虹黑体" w:hAnsi="宋体" w:cs="Times New Roman" w:hint="eastAsia"/>
          <w:b/>
          <w:color w:val="000000"/>
          <w:sz w:val="32"/>
          <w:szCs w:val="32"/>
        </w:rPr>
        <w:t>、付款及发票要求</w:t>
      </w:r>
    </w:p>
    <w:p w:rsidR="00AA6B4B" w:rsidRDefault="00B44C8A">
      <w:pPr>
        <w:adjustRightInd w:val="0"/>
        <w:snapToGrid w:val="0"/>
        <w:spacing w:line="580" w:lineRule="exact"/>
        <w:ind w:firstLineChars="200" w:firstLine="640"/>
        <w:rPr>
          <w:rFonts w:ascii="彩虹粗仿宋" w:eastAsia="彩虹粗仿宋" w:hAnsi="宋体" w:cs="Times New Roman"/>
          <w:snapToGrid w:val="0"/>
          <w:color w:val="000000"/>
          <w:sz w:val="32"/>
          <w:szCs w:val="32"/>
        </w:rPr>
      </w:pPr>
      <w:r>
        <w:rPr>
          <w:rFonts w:ascii="彩虹粗仿宋" w:eastAsia="彩虹粗仿宋" w:hAnsi="宋体" w:cs="Times New Roman" w:hint="eastAsia"/>
          <w:snapToGrid w:val="0"/>
          <w:color w:val="000000"/>
          <w:sz w:val="32"/>
          <w:szCs w:val="32"/>
        </w:rPr>
        <w:t>要求开具增值税专用发票。</w:t>
      </w:r>
    </w:p>
    <w:p w:rsidR="00AA6B4B" w:rsidRDefault="00436AC7" w:rsidP="00436AC7">
      <w:pPr>
        <w:adjustRightInd w:val="0"/>
        <w:snapToGrid w:val="0"/>
        <w:spacing w:line="580" w:lineRule="exact"/>
        <w:ind w:firstLineChars="200" w:firstLine="643"/>
        <w:rPr>
          <w:rFonts w:ascii="彩虹黑体" w:eastAsia="彩虹黑体" w:hAnsi="宋体" w:cs="Times New Roman"/>
          <w:b/>
          <w:color w:val="000000"/>
          <w:sz w:val="32"/>
          <w:szCs w:val="32"/>
        </w:rPr>
      </w:pPr>
      <w:r>
        <w:rPr>
          <w:rFonts w:ascii="彩虹黑体" w:eastAsia="彩虹黑体" w:hAnsi="宋体" w:cs="Times New Roman" w:hint="eastAsia"/>
          <w:b/>
          <w:color w:val="000000"/>
          <w:sz w:val="32"/>
          <w:szCs w:val="32"/>
        </w:rPr>
        <w:t>十一</w:t>
      </w:r>
      <w:r w:rsidR="00B44C8A">
        <w:rPr>
          <w:rFonts w:ascii="彩虹黑体" w:eastAsia="彩虹黑体" w:hAnsi="宋体" w:cs="Times New Roman" w:hint="eastAsia"/>
          <w:b/>
          <w:color w:val="000000"/>
          <w:sz w:val="32"/>
          <w:szCs w:val="32"/>
        </w:rPr>
        <w:t>、合同期限</w:t>
      </w:r>
    </w:p>
    <w:p w:rsidR="00AA6B4B" w:rsidRDefault="00B44C8A">
      <w:pPr>
        <w:ind w:firstLineChars="200" w:firstLine="640"/>
      </w:pPr>
      <w:r>
        <w:rPr>
          <w:rFonts w:ascii="彩虹粗仿宋" w:eastAsia="彩虹粗仿宋" w:hAnsi="宋体" w:cs="Times New Roman" w:hint="eastAsia"/>
          <w:snapToGrid w:val="0"/>
          <w:color w:val="000000"/>
          <w:sz w:val="32"/>
          <w:szCs w:val="32"/>
        </w:rPr>
        <w:t>合同期限</w:t>
      </w:r>
      <w:r>
        <w:rPr>
          <w:rFonts w:ascii="彩虹粗仿宋" w:eastAsia="彩虹粗仿宋" w:hAnsi="宋体" w:cs="Times New Roman" w:hint="eastAsia"/>
          <w:snapToGrid w:val="0"/>
          <w:color w:val="000000"/>
          <w:sz w:val="32"/>
          <w:szCs w:val="32"/>
        </w:rPr>
        <w:t>12</w:t>
      </w:r>
      <w:r>
        <w:rPr>
          <w:rFonts w:ascii="彩虹粗仿宋" w:eastAsia="彩虹粗仿宋" w:hAnsi="宋体" w:cs="Times New Roman" w:hint="eastAsia"/>
          <w:snapToGrid w:val="0"/>
          <w:color w:val="000000"/>
          <w:sz w:val="32"/>
          <w:szCs w:val="32"/>
        </w:rPr>
        <w:t>个月。</w:t>
      </w:r>
    </w:p>
    <w:p w:rsidR="00AA6B4B" w:rsidRDefault="00AA6B4B"/>
    <w:p w:rsidR="00AA6B4B" w:rsidRDefault="00AA6B4B"/>
    <w:sectPr w:rsidR="00AA6B4B">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C8A" w:rsidRDefault="00B44C8A" w:rsidP="00436AC7">
      <w:r>
        <w:separator/>
      </w:r>
    </w:p>
  </w:endnote>
  <w:endnote w:type="continuationSeparator" w:id="0">
    <w:p w:rsidR="00B44C8A" w:rsidRDefault="00B44C8A" w:rsidP="00436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C8A" w:rsidRDefault="00B44C8A" w:rsidP="00436AC7">
      <w:r>
        <w:separator/>
      </w:r>
    </w:p>
  </w:footnote>
  <w:footnote w:type="continuationSeparator" w:id="0">
    <w:p w:rsidR="00B44C8A" w:rsidRDefault="00B44C8A" w:rsidP="00436A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FF840A"/>
    <w:multiLevelType w:val="singleLevel"/>
    <w:tmpl w:val="5EFF840A"/>
    <w:lvl w:ilvl="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B9E"/>
    <w:rsid w:val="9FB78D52"/>
    <w:rsid w:val="9FF9651E"/>
    <w:rsid w:val="BFDB91B1"/>
    <w:rsid w:val="CE2F96E9"/>
    <w:rsid w:val="DFFED6DC"/>
    <w:rsid w:val="F7DCE48F"/>
    <w:rsid w:val="FE7F7358"/>
    <w:rsid w:val="FEFF5293"/>
    <w:rsid w:val="FFD007ED"/>
    <w:rsid w:val="FFF6576C"/>
    <w:rsid w:val="00023231"/>
    <w:rsid w:val="00062A23"/>
    <w:rsid w:val="00215F43"/>
    <w:rsid w:val="002C082A"/>
    <w:rsid w:val="00436AC7"/>
    <w:rsid w:val="00480028"/>
    <w:rsid w:val="00583381"/>
    <w:rsid w:val="006E082E"/>
    <w:rsid w:val="00727AC2"/>
    <w:rsid w:val="00936ED2"/>
    <w:rsid w:val="00A30F89"/>
    <w:rsid w:val="00A367DD"/>
    <w:rsid w:val="00A91F30"/>
    <w:rsid w:val="00AA6B4B"/>
    <w:rsid w:val="00B44C8A"/>
    <w:rsid w:val="00C315C2"/>
    <w:rsid w:val="00C45B9E"/>
    <w:rsid w:val="00C75E19"/>
    <w:rsid w:val="00DE39DF"/>
    <w:rsid w:val="00F279E5"/>
    <w:rsid w:val="2DFFCF2D"/>
    <w:rsid w:val="2FA36C06"/>
    <w:rsid w:val="3D568DE1"/>
    <w:rsid w:val="57E6237F"/>
    <w:rsid w:val="7BCFD6F5"/>
    <w:rsid w:val="7CDE26B0"/>
    <w:rsid w:val="7E5B4044"/>
    <w:rsid w:val="7FFF1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1">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1">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155</Words>
  <Characters>890</Characters>
  <Application>Microsoft Office Word</Application>
  <DocSecurity>0</DocSecurity>
  <Lines>7</Lines>
  <Paragraphs>2</Paragraphs>
  <ScaleCrop>false</ScaleCrop>
  <Company>Microsoft</Company>
  <LinksUpToDate>false</LinksUpToDate>
  <CharactersWithSpaces>1043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杨钧植</dc:creator>
  <cp:lastModifiedBy>杨钧植</cp:lastModifiedBy>
  <cp:revision>2</cp:revision>
  <dcterms:created xsi:type="dcterms:W3CDTF">2025-11-24T02:00:00Z</dcterms:created>
  <dcterms:modified xsi:type="dcterms:W3CDTF">2025-11-24T02:00:00Z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FA9761598A6C8EC365E7CC6818BE970F_42</vt:lpwstr>
  </property>
</Properties>
</file>