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F52140" w14:textId="77777777" w:rsidR="00096CE1" w:rsidRDefault="00096CE1" w:rsidP="00096CE1">
      <w:pPr>
        <w:jc w:val="center"/>
        <w:rPr>
          <w:rFonts w:ascii="彩虹粗仿宋" w:eastAsia="彩虹粗仿宋"/>
          <w:b/>
          <w:bCs/>
          <w:sz w:val="32"/>
          <w:szCs w:val="24"/>
        </w:rPr>
      </w:pPr>
      <w:r>
        <w:rPr>
          <w:rFonts w:ascii="彩虹粗仿宋" w:eastAsia="彩虹粗仿宋"/>
          <w:b/>
          <w:bCs/>
          <w:sz w:val="32"/>
          <w:szCs w:val="24"/>
        </w:rPr>
        <w:t>国际快递服务采购需求</w:t>
      </w:r>
    </w:p>
    <w:p w14:paraId="1A0964BA" w14:textId="77777777" w:rsidR="00096CE1" w:rsidRDefault="00096CE1" w:rsidP="00096CE1">
      <w:pPr>
        <w:jc w:val="center"/>
        <w:rPr>
          <w:rFonts w:ascii="彩虹粗仿宋" w:eastAsia="彩虹粗仿宋"/>
          <w:b/>
          <w:bCs/>
          <w:sz w:val="32"/>
          <w:szCs w:val="24"/>
        </w:rPr>
      </w:pPr>
    </w:p>
    <w:p w14:paraId="7569EA31"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一</w:t>
      </w:r>
      <w:r>
        <w:rPr>
          <w:rFonts w:ascii="彩虹粗仿宋" w:eastAsia="彩虹粗仿宋"/>
          <w:sz w:val="32"/>
          <w:szCs w:val="24"/>
        </w:rPr>
        <w:t xml:space="preserve">、服务内容 </w:t>
      </w:r>
    </w:p>
    <w:p w14:paraId="7B4A4399"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 xml:space="preserve">二级分支行工作日国际快件取件、派送、后续跟踪管理、应急预案、赔付及其他相关附加服务。 </w:t>
      </w:r>
    </w:p>
    <w:p w14:paraId="6B1030B4"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二</w:t>
      </w:r>
      <w:r>
        <w:rPr>
          <w:rFonts w:ascii="彩虹粗仿宋" w:eastAsia="彩虹粗仿宋"/>
          <w:sz w:val="32"/>
          <w:szCs w:val="24"/>
        </w:rPr>
        <w:t xml:space="preserve">、服务团队 </w:t>
      </w:r>
    </w:p>
    <w:p w14:paraId="6729476C"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供应商有指定专人负责跟踪我行所有寄出快件，直至快件被准确签收；寄送过程中出现问题时，供应商</w:t>
      </w:r>
      <w:r>
        <w:rPr>
          <w:rFonts w:ascii="彩虹粗仿宋" w:eastAsia="彩虹粗仿宋" w:hint="eastAsia"/>
          <w:sz w:val="32"/>
          <w:szCs w:val="24"/>
        </w:rPr>
        <w:t>应在问题发生后（剔除区域时差因素）24小时内</w:t>
      </w:r>
      <w:r>
        <w:rPr>
          <w:rFonts w:ascii="彩虹粗仿宋" w:eastAsia="彩虹粗仿宋"/>
          <w:sz w:val="32"/>
          <w:szCs w:val="24"/>
        </w:rPr>
        <w:t xml:space="preserve">与我行业务人员沟通处理。 </w:t>
      </w:r>
    </w:p>
    <w:p w14:paraId="35A5F8F0"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三</w:t>
      </w:r>
      <w:r>
        <w:rPr>
          <w:rFonts w:ascii="彩虹粗仿宋" w:eastAsia="彩虹粗仿宋"/>
          <w:sz w:val="32"/>
          <w:szCs w:val="24"/>
        </w:rPr>
        <w:t xml:space="preserve">、服务质量要求 </w:t>
      </w:r>
    </w:p>
    <w:p w14:paraId="3B4BEEF2"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供应</w:t>
      </w:r>
      <w:r>
        <w:rPr>
          <w:rFonts w:ascii="彩虹粗仿宋" w:eastAsia="彩虹粗仿宋"/>
          <w:sz w:val="32"/>
          <w:szCs w:val="24"/>
        </w:rPr>
        <w:t>商需根据我行要求</w:t>
      </w:r>
      <w:r>
        <w:rPr>
          <w:rFonts w:ascii="彩虹粗仿宋" w:eastAsia="彩虹粗仿宋" w:hint="eastAsia"/>
          <w:sz w:val="32"/>
          <w:szCs w:val="24"/>
        </w:rPr>
        <w:t>，</w:t>
      </w:r>
      <w:r>
        <w:rPr>
          <w:rFonts w:ascii="彩虹粗仿宋" w:eastAsia="彩虹粗仿宋"/>
          <w:sz w:val="32"/>
          <w:szCs w:val="24"/>
        </w:rPr>
        <w:t>安全、快捷完成国际快件派送，并及时</w:t>
      </w:r>
      <w:r>
        <w:rPr>
          <w:rFonts w:ascii="彩虹粗仿宋" w:eastAsia="彩虹粗仿宋" w:hint="eastAsia"/>
          <w:sz w:val="32"/>
          <w:szCs w:val="24"/>
        </w:rPr>
        <w:t>提供快件流转过程、签收情况等后续跟踪管理及中途撤件、修改收件地址等</w:t>
      </w:r>
      <w:r>
        <w:rPr>
          <w:rFonts w:ascii="彩虹粗仿宋" w:eastAsia="彩虹粗仿宋"/>
          <w:sz w:val="32"/>
          <w:szCs w:val="24"/>
        </w:rPr>
        <w:t>附加服务。供应商境外网络覆盖我行快件主要派送区域（见表1），快件到达后由供应商设在当地的机构或办事处进行清关、派送及后续工作。</w:t>
      </w:r>
    </w:p>
    <w:p w14:paraId="6B1A98FF" w14:textId="77777777" w:rsidR="00096CE1" w:rsidRDefault="00096CE1" w:rsidP="00096CE1">
      <w:pPr>
        <w:jc w:val="center"/>
        <w:rPr>
          <w:rFonts w:ascii="彩虹粗仿宋" w:eastAsia="彩虹粗仿宋"/>
          <w:sz w:val="32"/>
          <w:szCs w:val="24"/>
        </w:rPr>
      </w:pPr>
      <w:r>
        <w:rPr>
          <w:rFonts w:ascii="彩虹粗仿宋" w:eastAsia="彩虹粗仿宋"/>
          <w:sz w:val="24"/>
          <w:szCs w:val="24"/>
        </w:rPr>
        <w:t>表 1：我行快件主要派送区域</w:t>
      </w:r>
    </w:p>
    <w:tbl>
      <w:tblPr>
        <w:tblW w:w="8521" w:type="dxa"/>
        <w:tblLayout w:type="fixed"/>
        <w:tblLook w:val="0000" w:firstRow="0" w:lastRow="0" w:firstColumn="0" w:lastColumn="0" w:noHBand="0" w:noVBand="0"/>
      </w:tblPr>
      <w:tblGrid>
        <w:gridCol w:w="2056"/>
        <w:gridCol w:w="6465"/>
      </w:tblGrid>
      <w:tr w:rsidR="00096CE1" w14:paraId="6C11D4A3" w14:textId="77777777" w:rsidTr="00C96B5A">
        <w:trPr>
          <w:trHeight w:val="291"/>
        </w:trPr>
        <w:tc>
          <w:tcPr>
            <w:tcW w:w="2056" w:type="dxa"/>
            <w:tcBorders>
              <w:top w:val="single" w:sz="4" w:space="0" w:color="auto"/>
              <w:left w:val="single" w:sz="4" w:space="0" w:color="auto"/>
              <w:bottom w:val="single" w:sz="4" w:space="0" w:color="auto"/>
              <w:right w:val="single" w:sz="4" w:space="0" w:color="auto"/>
            </w:tcBorders>
            <w:noWrap/>
            <w:vAlign w:val="center"/>
          </w:tcPr>
          <w:p w14:paraId="766C5BBB"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区域</w:t>
            </w:r>
          </w:p>
        </w:tc>
        <w:tc>
          <w:tcPr>
            <w:tcW w:w="6465" w:type="dxa"/>
            <w:tcBorders>
              <w:top w:val="single" w:sz="4" w:space="0" w:color="auto"/>
              <w:left w:val="nil"/>
              <w:bottom w:val="single" w:sz="4" w:space="0" w:color="auto"/>
              <w:right w:val="single" w:sz="4" w:space="0" w:color="auto"/>
            </w:tcBorders>
            <w:vAlign w:val="center"/>
          </w:tcPr>
          <w:p w14:paraId="360800C2"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说明</w:t>
            </w:r>
          </w:p>
        </w:tc>
      </w:tr>
      <w:tr w:rsidR="00096CE1" w14:paraId="73BBE0D9"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031759F8"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香港、澳门</w:t>
            </w:r>
          </w:p>
        </w:tc>
        <w:tc>
          <w:tcPr>
            <w:tcW w:w="6465" w:type="dxa"/>
            <w:tcBorders>
              <w:top w:val="nil"/>
              <w:left w:val="nil"/>
              <w:bottom w:val="single" w:sz="4" w:space="0" w:color="auto"/>
              <w:right w:val="single" w:sz="4" w:space="0" w:color="auto"/>
            </w:tcBorders>
            <w:vAlign w:val="center"/>
          </w:tcPr>
          <w:p w14:paraId="31E3302C"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w:t>
            </w:r>
          </w:p>
        </w:tc>
      </w:tr>
      <w:tr w:rsidR="00096CE1" w14:paraId="79BF6684"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09ADE603"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韩国、台湾</w:t>
            </w:r>
          </w:p>
        </w:tc>
        <w:tc>
          <w:tcPr>
            <w:tcW w:w="6465" w:type="dxa"/>
            <w:tcBorders>
              <w:top w:val="nil"/>
              <w:left w:val="nil"/>
              <w:bottom w:val="single" w:sz="4" w:space="0" w:color="auto"/>
              <w:right w:val="single" w:sz="4" w:space="0" w:color="auto"/>
            </w:tcBorders>
            <w:vAlign w:val="center"/>
          </w:tcPr>
          <w:p w14:paraId="6F5DBA42"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w:t>
            </w:r>
          </w:p>
        </w:tc>
      </w:tr>
      <w:tr w:rsidR="00096CE1" w14:paraId="066AB3C7"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3ECCCF90"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日本</w:t>
            </w:r>
          </w:p>
        </w:tc>
        <w:tc>
          <w:tcPr>
            <w:tcW w:w="6465" w:type="dxa"/>
            <w:tcBorders>
              <w:top w:val="nil"/>
              <w:left w:val="nil"/>
              <w:bottom w:val="single" w:sz="4" w:space="0" w:color="auto"/>
              <w:right w:val="single" w:sz="4" w:space="0" w:color="auto"/>
            </w:tcBorders>
            <w:vAlign w:val="center"/>
          </w:tcPr>
          <w:p w14:paraId="524399A8"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w:t>
            </w:r>
          </w:p>
        </w:tc>
      </w:tr>
      <w:tr w:rsidR="00096CE1" w14:paraId="48ED6FA3" w14:textId="77777777" w:rsidTr="00C96B5A">
        <w:trPr>
          <w:trHeight w:val="581"/>
        </w:trPr>
        <w:tc>
          <w:tcPr>
            <w:tcW w:w="2056" w:type="dxa"/>
            <w:tcBorders>
              <w:top w:val="nil"/>
              <w:left w:val="single" w:sz="4" w:space="0" w:color="auto"/>
              <w:bottom w:val="single" w:sz="4" w:space="0" w:color="auto"/>
              <w:right w:val="single" w:sz="4" w:space="0" w:color="auto"/>
            </w:tcBorders>
            <w:noWrap/>
            <w:vAlign w:val="center"/>
          </w:tcPr>
          <w:p w14:paraId="467F826E"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东南亚</w:t>
            </w:r>
          </w:p>
        </w:tc>
        <w:tc>
          <w:tcPr>
            <w:tcW w:w="6465" w:type="dxa"/>
            <w:tcBorders>
              <w:top w:val="nil"/>
              <w:left w:val="nil"/>
              <w:bottom w:val="single" w:sz="4" w:space="0" w:color="auto"/>
              <w:right w:val="single" w:sz="4" w:space="0" w:color="auto"/>
            </w:tcBorders>
            <w:vAlign w:val="center"/>
          </w:tcPr>
          <w:p w14:paraId="24BB8516"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包含但不限于文莱、印度尼西亚、柬埔寨、老挝、马来西亚、菲律宾、新加坡、泰国、越南等</w:t>
            </w:r>
          </w:p>
        </w:tc>
      </w:tr>
      <w:tr w:rsidR="00096CE1" w14:paraId="7897E24B"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57E0A777"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澳洲</w:t>
            </w:r>
          </w:p>
        </w:tc>
        <w:tc>
          <w:tcPr>
            <w:tcW w:w="6465" w:type="dxa"/>
            <w:tcBorders>
              <w:top w:val="nil"/>
              <w:left w:val="nil"/>
              <w:bottom w:val="single" w:sz="4" w:space="0" w:color="auto"/>
              <w:right w:val="single" w:sz="4" w:space="0" w:color="auto"/>
            </w:tcBorders>
            <w:vAlign w:val="center"/>
          </w:tcPr>
          <w:p w14:paraId="6085659B"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包含但不限于澳大利亚、新西兰等</w:t>
            </w:r>
          </w:p>
        </w:tc>
      </w:tr>
      <w:tr w:rsidR="00096CE1" w14:paraId="0C74842B"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75D1422A"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北美</w:t>
            </w:r>
          </w:p>
        </w:tc>
        <w:tc>
          <w:tcPr>
            <w:tcW w:w="6465" w:type="dxa"/>
            <w:tcBorders>
              <w:top w:val="nil"/>
              <w:left w:val="nil"/>
              <w:bottom w:val="single" w:sz="4" w:space="0" w:color="auto"/>
              <w:right w:val="single" w:sz="4" w:space="0" w:color="auto"/>
            </w:tcBorders>
            <w:vAlign w:val="center"/>
          </w:tcPr>
          <w:p w14:paraId="77E44D40"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美国、加拿大、墨西哥</w:t>
            </w:r>
          </w:p>
        </w:tc>
      </w:tr>
      <w:tr w:rsidR="00096CE1" w14:paraId="764DB6A6"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6CFF1918"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欧洲</w:t>
            </w:r>
          </w:p>
        </w:tc>
        <w:tc>
          <w:tcPr>
            <w:tcW w:w="6465" w:type="dxa"/>
            <w:tcBorders>
              <w:top w:val="nil"/>
              <w:left w:val="nil"/>
              <w:bottom w:val="single" w:sz="4" w:space="0" w:color="auto"/>
              <w:right w:val="single" w:sz="4" w:space="0" w:color="auto"/>
            </w:tcBorders>
            <w:vAlign w:val="center"/>
          </w:tcPr>
          <w:p w14:paraId="1172A5C2"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包含但不限于法国、意大利、德国、西班牙、英国、奥地利、波兰、希腊、挪威等</w:t>
            </w:r>
          </w:p>
        </w:tc>
      </w:tr>
      <w:tr w:rsidR="00096CE1" w14:paraId="0A90ED4D"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1E6500D5"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印度</w:t>
            </w:r>
          </w:p>
        </w:tc>
        <w:tc>
          <w:tcPr>
            <w:tcW w:w="6465" w:type="dxa"/>
            <w:tcBorders>
              <w:top w:val="nil"/>
              <w:left w:val="nil"/>
              <w:bottom w:val="single" w:sz="4" w:space="0" w:color="auto"/>
              <w:right w:val="single" w:sz="4" w:space="0" w:color="auto"/>
            </w:tcBorders>
            <w:vAlign w:val="center"/>
          </w:tcPr>
          <w:p w14:paraId="23DDAF0B"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w:t>
            </w:r>
          </w:p>
        </w:tc>
      </w:tr>
      <w:tr w:rsidR="00096CE1" w14:paraId="7BC2D431" w14:textId="77777777" w:rsidTr="00C96B5A">
        <w:trPr>
          <w:trHeight w:val="291"/>
        </w:trPr>
        <w:tc>
          <w:tcPr>
            <w:tcW w:w="2056" w:type="dxa"/>
            <w:tcBorders>
              <w:top w:val="nil"/>
              <w:left w:val="single" w:sz="4" w:space="0" w:color="auto"/>
              <w:bottom w:val="single" w:sz="4" w:space="0" w:color="auto"/>
              <w:right w:val="single" w:sz="4" w:space="0" w:color="auto"/>
            </w:tcBorders>
            <w:noWrap/>
            <w:vAlign w:val="center"/>
          </w:tcPr>
          <w:p w14:paraId="74EC4E34"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lastRenderedPageBreak/>
              <w:t>中东</w:t>
            </w:r>
          </w:p>
        </w:tc>
        <w:tc>
          <w:tcPr>
            <w:tcW w:w="6465" w:type="dxa"/>
            <w:tcBorders>
              <w:top w:val="nil"/>
              <w:left w:val="nil"/>
              <w:bottom w:val="single" w:sz="4" w:space="0" w:color="auto"/>
              <w:right w:val="single" w:sz="4" w:space="0" w:color="auto"/>
            </w:tcBorders>
            <w:vAlign w:val="center"/>
          </w:tcPr>
          <w:p w14:paraId="288119AD"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包含但不限于巴林、埃及、以色列、科威特、沙特阿拉伯、土耳其、阿拉伯联合酋长国等</w:t>
            </w:r>
          </w:p>
        </w:tc>
      </w:tr>
      <w:tr w:rsidR="00096CE1" w14:paraId="04E37195" w14:textId="77777777" w:rsidTr="00C96B5A">
        <w:trPr>
          <w:trHeight w:val="896"/>
        </w:trPr>
        <w:tc>
          <w:tcPr>
            <w:tcW w:w="2056" w:type="dxa"/>
            <w:tcBorders>
              <w:top w:val="nil"/>
              <w:left w:val="single" w:sz="4" w:space="0" w:color="auto"/>
              <w:bottom w:val="single" w:sz="4" w:space="0" w:color="auto"/>
              <w:right w:val="single" w:sz="4" w:space="0" w:color="auto"/>
            </w:tcBorders>
            <w:noWrap/>
            <w:vAlign w:val="center"/>
          </w:tcPr>
          <w:p w14:paraId="7C534D8A"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其他</w:t>
            </w:r>
          </w:p>
        </w:tc>
        <w:tc>
          <w:tcPr>
            <w:tcW w:w="6465" w:type="dxa"/>
            <w:tcBorders>
              <w:top w:val="nil"/>
              <w:left w:val="nil"/>
              <w:bottom w:val="single" w:sz="4" w:space="0" w:color="auto"/>
              <w:right w:val="single" w:sz="4" w:space="0" w:color="auto"/>
            </w:tcBorders>
            <w:vAlign w:val="center"/>
          </w:tcPr>
          <w:p w14:paraId="22D29D26" w14:textId="77777777" w:rsidR="00096CE1" w:rsidRDefault="00096CE1" w:rsidP="00C96B5A">
            <w:pPr>
              <w:widowControl/>
              <w:jc w:val="center"/>
              <w:rPr>
                <w:rFonts w:ascii="彩虹粗仿宋" w:eastAsia="彩虹粗仿宋" w:hAnsi="彩虹粗仿宋" w:cs="彩虹粗仿宋" w:hint="eastAsia"/>
                <w:color w:val="000000"/>
                <w:kern w:val="0"/>
                <w:sz w:val="22"/>
              </w:rPr>
            </w:pPr>
            <w:r>
              <w:rPr>
                <w:rFonts w:ascii="彩虹粗仿宋" w:eastAsia="彩虹粗仿宋" w:hAnsi="彩虹粗仿宋" w:cs="彩虹粗仿宋" w:hint="eastAsia"/>
                <w:color w:val="000000"/>
                <w:kern w:val="0"/>
                <w:sz w:val="22"/>
              </w:rPr>
              <w:t>包含但不限于孟加拉、巴基斯坦、阿尔及利亚、尼泊尔、巴西、斯里兰卡、智利、摩洛哥、突尼斯、蒙古、尼日利亚等</w:t>
            </w:r>
          </w:p>
        </w:tc>
      </w:tr>
    </w:tbl>
    <w:p w14:paraId="24890C24"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四</w:t>
      </w:r>
      <w:r>
        <w:rPr>
          <w:rFonts w:ascii="彩虹粗仿宋" w:eastAsia="彩虹粗仿宋"/>
          <w:sz w:val="32"/>
          <w:szCs w:val="24"/>
        </w:rPr>
        <w:t xml:space="preserve">、服务数量要求 </w:t>
      </w:r>
    </w:p>
    <w:p w14:paraId="38A37E98"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根据以往年度国外快递寄送情况，预计</w:t>
      </w:r>
      <w:r>
        <w:rPr>
          <w:rFonts w:ascii="彩虹粗仿宋" w:eastAsia="彩虹粗仿宋" w:hint="eastAsia"/>
          <w:sz w:val="32"/>
          <w:szCs w:val="24"/>
        </w:rPr>
        <w:t>每年</w:t>
      </w:r>
      <w:r>
        <w:rPr>
          <w:rFonts w:ascii="彩虹粗仿宋" w:eastAsia="彩虹粗仿宋"/>
          <w:sz w:val="32"/>
          <w:szCs w:val="24"/>
        </w:rPr>
        <w:t>国际快递数量</w:t>
      </w:r>
      <w:r>
        <w:rPr>
          <w:rFonts w:ascii="彩虹粗仿宋" w:eastAsia="彩虹粗仿宋" w:hint="eastAsia"/>
          <w:sz w:val="32"/>
          <w:szCs w:val="24"/>
        </w:rPr>
        <w:t>合计</w:t>
      </w:r>
      <w:r>
        <w:rPr>
          <w:rFonts w:ascii="彩虹粗仿宋" w:eastAsia="彩虹粗仿宋"/>
          <w:sz w:val="32"/>
          <w:szCs w:val="24"/>
        </w:rPr>
        <w:t>为</w:t>
      </w:r>
      <w:r>
        <w:rPr>
          <w:rFonts w:ascii="彩虹粗仿宋" w:eastAsia="彩虹粗仿宋" w:hint="eastAsia"/>
          <w:sz w:val="32"/>
          <w:szCs w:val="24"/>
        </w:rPr>
        <w:t>120</w:t>
      </w:r>
      <w:r>
        <w:rPr>
          <w:rFonts w:ascii="彩虹粗仿宋" w:eastAsia="彩虹粗仿宋"/>
          <w:sz w:val="32"/>
          <w:szCs w:val="24"/>
        </w:rPr>
        <w:t xml:space="preserve">00份。 </w:t>
      </w:r>
    </w:p>
    <w:p w14:paraId="733C6BED"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五</w:t>
      </w:r>
      <w:r>
        <w:rPr>
          <w:rFonts w:ascii="彩虹粗仿宋" w:eastAsia="彩虹粗仿宋"/>
          <w:sz w:val="32"/>
          <w:szCs w:val="24"/>
        </w:rPr>
        <w:t xml:space="preserve">、服务供应安排 </w:t>
      </w:r>
    </w:p>
    <w:p w14:paraId="700553B6"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1.上门服务。</w:t>
      </w:r>
    </w:p>
    <w:p w14:paraId="17696D9F"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供应商应按我行要求在工作日内指派工作人员至我行分支机构国际部上门取件，如遇特殊情况，可为我行安排临时取件。</w:t>
      </w:r>
    </w:p>
    <w:p w14:paraId="429F3405"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具体如下：</w:t>
      </w:r>
    </w:p>
    <w:tbl>
      <w:tblPr>
        <w:tblW w:w="8789" w:type="dxa"/>
        <w:tblInd w:w="-5" w:type="dxa"/>
        <w:tblLook w:val="0000" w:firstRow="0" w:lastRow="0" w:firstColumn="0" w:lastColumn="0" w:noHBand="0" w:noVBand="0"/>
      </w:tblPr>
      <w:tblGrid>
        <w:gridCol w:w="1134"/>
        <w:gridCol w:w="7655"/>
      </w:tblGrid>
      <w:tr w:rsidR="00096CE1" w14:paraId="49723A66" w14:textId="77777777" w:rsidTr="00C96B5A">
        <w:trPr>
          <w:trHeight w:val="303"/>
        </w:trPr>
        <w:tc>
          <w:tcPr>
            <w:tcW w:w="1134" w:type="dxa"/>
            <w:tcBorders>
              <w:top w:val="single" w:sz="4" w:space="0" w:color="auto"/>
              <w:left w:val="single" w:sz="4" w:space="0" w:color="auto"/>
              <w:bottom w:val="single" w:sz="4" w:space="0" w:color="auto"/>
              <w:right w:val="single" w:sz="4" w:space="0" w:color="auto"/>
            </w:tcBorders>
            <w:noWrap/>
            <w:vAlign w:val="center"/>
          </w:tcPr>
          <w:p w14:paraId="709B73B0" w14:textId="77777777" w:rsidR="00096CE1" w:rsidRDefault="00096CE1" w:rsidP="00C96B5A">
            <w:pPr>
              <w:widowControl/>
              <w:jc w:val="left"/>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日常取件</w:t>
            </w:r>
          </w:p>
        </w:tc>
        <w:tc>
          <w:tcPr>
            <w:tcW w:w="7655" w:type="dxa"/>
            <w:tcBorders>
              <w:top w:val="single" w:sz="4" w:space="0" w:color="auto"/>
              <w:left w:val="nil"/>
              <w:bottom w:val="single" w:sz="4" w:space="0" w:color="auto"/>
              <w:right w:val="single" w:sz="4" w:space="0" w:color="auto"/>
            </w:tcBorders>
            <w:noWrap/>
            <w:vAlign w:val="center"/>
          </w:tcPr>
          <w:p w14:paraId="16B218E8" w14:textId="77777777" w:rsidR="00096CE1" w:rsidRDefault="00096CE1" w:rsidP="00C96B5A">
            <w:pPr>
              <w:widowControl/>
              <w:jc w:val="left"/>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我行分支机构在工作日1</w:t>
            </w:r>
            <w:r>
              <w:rPr>
                <w:rFonts w:ascii="彩虹粗仿宋" w:eastAsia="彩虹粗仿宋" w:hAnsi="宋体" w:cs="宋体"/>
                <w:color w:val="000000"/>
                <w:kern w:val="0"/>
                <w:sz w:val="22"/>
              </w:rPr>
              <w:t>8</w:t>
            </w:r>
            <w:r>
              <w:rPr>
                <w:rFonts w:ascii="彩虹粗仿宋" w:eastAsia="彩虹粗仿宋" w:hAnsi="宋体" w:cs="宋体" w:hint="eastAsia"/>
                <w:color w:val="000000"/>
                <w:kern w:val="0"/>
                <w:sz w:val="22"/>
              </w:rPr>
              <w:t>点前下单的业务，供应商需确保在当天内至我行寄单地点（见表2）上门取件。</w:t>
            </w:r>
          </w:p>
        </w:tc>
      </w:tr>
      <w:tr w:rsidR="00096CE1" w14:paraId="43F2372F" w14:textId="77777777" w:rsidTr="00C96B5A">
        <w:trPr>
          <w:trHeight w:val="303"/>
        </w:trPr>
        <w:tc>
          <w:tcPr>
            <w:tcW w:w="1134" w:type="dxa"/>
            <w:tcBorders>
              <w:top w:val="nil"/>
              <w:left w:val="single" w:sz="4" w:space="0" w:color="auto"/>
              <w:bottom w:val="single" w:sz="4" w:space="0" w:color="auto"/>
              <w:right w:val="single" w:sz="4" w:space="0" w:color="auto"/>
            </w:tcBorders>
            <w:noWrap/>
            <w:vAlign w:val="center"/>
          </w:tcPr>
          <w:p w14:paraId="3E3724C9" w14:textId="77777777" w:rsidR="00096CE1" w:rsidRDefault="00096CE1" w:rsidP="00C96B5A">
            <w:pPr>
              <w:widowControl/>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 xml:space="preserve">临时取件 </w:t>
            </w:r>
          </w:p>
        </w:tc>
        <w:tc>
          <w:tcPr>
            <w:tcW w:w="7655" w:type="dxa"/>
            <w:tcBorders>
              <w:top w:val="nil"/>
              <w:left w:val="nil"/>
              <w:bottom w:val="single" w:sz="4" w:space="0" w:color="auto"/>
              <w:right w:val="single" w:sz="4" w:space="0" w:color="auto"/>
            </w:tcBorders>
            <w:noWrap/>
            <w:vAlign w:val="center"/>
          </w:tcPr>
          <w:p w14:paraId="648B02AB" w14:textId="77777777" w:rsidR="00096CE1" w:rsidRDefault="00096CE1" w:rsidP="00C96B5A">
            <w:pPr>
              <w:widowControl/>
              <w:jc w:val="left"/>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我行在工作日如遇特殊情况，可电话通知供应商当天临时安排一次上门取件。</w:t>
            </w:r>
          </w:p>
        </w:tc>
      </w:tr>
    </w:tbl>
    <w:p w14:paraId="3E3BD07A"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2.提供系统支持。</w:t>
      </w:r>
    </w:p>
    <w:p w14:paraId="17B9C053"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供应商</w:t>
      </w:r>
      <w:r>
        <w:rPr>
          <w:rFonts w:ascii="彩虹粗仿宋" w:eastAsia="彩虹粗仿宋" w:hint="eastAsia"/>
          <w:sz w:val="32"/>
          <w:szCs w:val="24"/>
        </w:rPr>
        <w:t>向</w:t>
      </w:r>
      <w:r>
        <w:rPr>
          <w:rFonts w:ascii="彩虹粗仿宋" w:eastAsia="彩虹粗仿宋"/>
          <w:sz w:val="32"/>
          <w:szCs w:val="24"/>
        </w:rPr>
        <w:t>我行寄单地点（见表2</w:t>
      </w:r>
      <w:r>
        <w:rPr>
          <w:rFonts w:ascii="彩虹粗仿宋" w:eastAsia="彩虹粗仿宋" w:hint="eastAsia"/>
          <w:sz w:val="32"/>
          <w:szCs w:val="24"/>
        </w:rPr>
        <w:t>，如有搬迁调整以最新为准</w:t>
      </w:r>
      <w:r>
        <w:rPr>
          <w:rFonts w:ascii="彩虹粗仿宋" w:eastAsia="彩虹粗仿宋"/>
          <w:sz w:val="32"/>
          <w:szCs w:val="24"/>
        </w:rPr>
        <w:t>）无条件免费提供</w:t>
      </w:r>
      <w:r>
        <w:rPr>
          <w:rFonts w:ascii="彩虹粗仿宋" w:eastAsia="彩虹粗仿宋" w:hint="eastAsia"/>
          <w:sz w:val="32"/>
          <w:szCs w:val="24"/>
        </w:rPr>
        <w:t>信息</w:t>
      </w:r>
      <w:r>
        <w:rPr>
          <w:rFonts w:ascii="彩虹粗仿宋" w:eastAsia="彩虹粗仿宋"/>
          <w:sz w:val="32"/>
          <w:szCs w:val="24"/>
        </w:rPr>
        <w:t>系统，支持</w:t>
      </w:r>
      <w:r>
        <w:rPr>
          <w:rFonts w:ascii="彩虹粗仿宋" w:eastAsia="彩虹粗仿宋" w:hint="eastAsia"/>
          <w:sz w:val="32"/>
          <w:szCs w:val="24"/>
        </w:rPr>
        <w:t>我行各分支机构线上下单、</w:t>
      </w:r>
      <w:r>
        <w:rPr>
          <w:rFonts w:ascii="彩虹粗仿宋" w:eastAsia="彩虹粗仿宋"/>
          <w:sz w:val="32"/>
          <w:szCs w:val="24"/>
        </w:rPr>
        <w:t>邮寄单</w:t>
      </w:r>
      <w:r>
        <w:rPr>
          <w:rFonts w:ascii="彩虹粗仿宋" w:eastAsia="彩虹粗仿宋" w:hint="eastAsia"/>
          <w:sz w:val="32"/>
          <w:szCs w:val="24"/>
        </w:rPr>
        <w:t>线上</w:t>
      </w:r>
      <w:r>
        <w:rPr>
          <w:rFonts w:ascii="彩虹粗仿宋" w:eastAsia="彩虹粗仿宋"/>
          <w:sz w:val="32"/>
          <w:szCs w:val="24"/>
        </w:rPr>
        <w:t>打印、</w:t>
      </w:r>
      <w:r>
        <w:rPr>
          <w:rFonts w:ascii="彩虹粗仿宋" w:eastAsia="彩虹粗仿宋" w:hint="eastAsia"/>
          <w:sz w:val="32"/>
          <w:szCs w:val="24"/>
        </w:rPr>
        <w:t>线上或电话</w:t>
      </w:r>
      <w:r>
        <w:rPr>
          <w:rFonts w:ascii="彩虹粗仿宋" w:eastAsia="彩虹粗仿宋"/>
          <w:sz w:val="32"/>
          <w:szCs w:val="24"/>
        </w:rPr>
        <w:t>查询</w:t>
      </w:r>
      <w:r>
        <w:rPr>
          <w:rFonts w:ascii="彩虹粗仿宋" w:eastAsia="彩虹粗仿宋" w:hint="eastAsia"/>
          <w:sz w:val="32"/>
          <w:szCs w:val="24"/>
        </w:rPr>
        <w:t>、电子对账单</w:t>
      </w:r>
      <w:r>
        <w:rPr>
          <w:rFonts w:ascii="彩虹粗仿宋" w:eastAsia="彩虹粗仿宋"/>
          <w:sz w:val="32"/>
          <w:szCs w:val="24"/>
        </w:rPr>
        <w:t>等服务</w:t>
      </w:r>
      <w:r>
        <w:rPr>
          <w:rFonts w:ascii="彩虹粗仿宋" w:eastAsia="彩虹粗仿宋" w:hint="eastAsia"/>
          <w:sz w:val="32"/>
          <w:szCs w:val="24"/>
        </w:rPr>
        <w:t>。如遇到特殊情况如网络故障时，提供以上服务的线下支持</w:t>
      </w:r>
      <w:r>
        <w:rPr>
          <w:rFonts w:ascii="彩虹粗仿宋" w:eastAsia="彩虹粗仿宋"/>
          <w:sz w:val="32"/>
          <w:szCs w:val="24"/>
        </w:rPr>
        <w:t>。</w:t>
      </w:r>
    </w:p>
    <w:p w14:paraId="4C13E820"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3.免费提供文件袋。</w:t>
      </w:r>
    </w:p>
    <w:p w14:paraId="32BCE167" w14:textId="77777777" w:rsidR="00096CE1" w:rsidRDefault="00096CE1" w:rsidP="00096CE1">
      <w:pPr>
        <w:jc w:val="center"/>
        <w:rPr>
          <w:rFonts w:ascii="彩虹粗仿宋" w:eastAsia="彩虹粗仿宋"/>
          <w:sz w:val="22"/>
          <w:szCs w:val="24"/>
        </w:rPr>
      </w:pPr>
      <w:r>
        <w:rPr>
          <w:rFonts w:ascii="彩虹粗仿宋" w:eastAsia="彩虹粗仿宋"/>
          <w:sz w:val="24"/>
          <w:szCs w:val="28"/>
        </w:rPr>
        <w:t>表 2：我行全省寄单地点</w:t>
      </w:r>
    </w:p>
    <w:tbl>
      <w:tblPr>
        <w:tblW w:w="9435" w:type="dxa"/>
        <w:tblInd w:w="-659" w:type="dxa"/>
        <w:tblLook w:val="0000" w:firstRow="0" w:lastRow="0" w:firstColumn="0" w:lastColumn="0" w:noHBand="0" w:noVBand="0"/>
      </w:tblPr>
      <w:tblGrid>
        <w:gridCol w:w="1290"/>
        <w:gridCol w:w="1560"/>
        <w:gridCol w:w="6585"/>
      </w:tblGrid>
      <w:tr w:rsidR="00096CE1" w14:paraId="77559B70" w14:textId="77777777" w:rsidTr="00C96B5A">
        <w:trPr>
          <w:trHeight w:val="312"/>
        </w:trPr>
        <w:tc>
          <w:tcPr>
            <w:tcW w:w="1290" w:type="dxa"/>
            <w:vMerge w:val="restart"/>
            <w:tcBorders>
              <w:top w:val="single" w:sz="4" w:space="0" w:color="auto"/>
              <w:left w:val="single" w:sz="4" w:space="0" w:color="auto"/>
              <w:bottom w:val="single" w:sz="4" w:space="0" w:color="auto"/>
              <w:right w:val="single" w:sz="4" w:space="0" w:color="auto"/>
            </w:tcBorders>
            <w:vAlign w:val="center"/>
          </w:tcPr>
          <w:p w14:paraId="131FF4BA"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辖属机构名称</w:t>
            </w:r>
          </w:p>
        </w:tc>
        <w:tc>
          <w:tcPr>
            <w:tcW w:w="1560" w:type="dxa"/>
            <w:vMerge w:val="restart"/>
            <w:tcBorders>
              <w:top w:val="single" w:sz="4" w:space="0" w:color="auto"/>
              <w:left w:val="single" w:sz="4" w:space="0" w:color="auto"/>
              <w:bottom w:val="single" w:sz="4" w:space="0" w:color="000000"/>
              <w:right w:val="single" w:sz="4" w:space="0" w:color="auto"/>
            </w:tcBorders>
            <w:vAlign w:val="center"/>
          </w:tcPr>
          <w:p w14:paraId="4BFC41E9" w14:textId="77777777" w:rsidR="00096CE1" w:rsidRDefault="00096CE1" w:rsidP="00C96B5A">
            <w:pPr>
              <w:widowControl/>
              <w:jc w:val="center"/>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机构下属分支</w:t>
            </w:r>
          </w:p>
        </w:tc>
        <w:tc>
          <w:tcPr>
            <w:tcW w:w="6585" w:type="dxa"/>
            <w:vMerge w:val="restart"/>
            <w:tcBorders>
              <w:top w:val="single" w:sz="4" w:space="0" w:color="auto"/>
              <w:left w:val="single" w:sz="4" w:space="0" w:color="auto"/>
              <w:bottom w:val="single" w:sz="4" w:space="0" w:color="000000"/>
              <w:right w:val="single" w:sz="4" w:space="0" w:color="auto"/>
            </w:tcBorders>
            <w:vAlign w:val="center"/>
          </w:tcPr>
          <w:p w14:paraId="27796648" w14:textId="77777777" w:rsidR="00096CE1" w:rsidRDefault="00096CE1" w:rsidP="00C96B5A">
            <w:pPr>
              <w:widowControl/>
              <w:jc w:val="center"/>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上门取件的下单地址</w:t>
            </w:r>
          </w:p>
        </w:tc>
      </w:tr>
      <w:tr w:rsidR="00096CE1" w14:paraId="527168B4" w14:textId="77777777" w:rsidTr="00C96B5A">
        <w:trPr>
          <w:trHeight w:val="312"/>
        </w:trPr>
        <w:tc>
          <w:tcPr>
            <w:tcW w:w="1290" w:type="dxa"/>
            <w:vMerge/>
            <w:tcBorders>
              <w:top w:val="single" w:sz="4" w:space="0" w:color="auto"/>
              <w:left w:val="single" w:sz="4" w:space="0" w:color="auto"/>
              <w:bottom w:val="single" w:sz="4" w:space="0" w:color="auto"/>
              <w:right w:val="single" w:sz="4" w:space="0" w:color="auto"/>
            </w:tcBorders>
            <w:vAlign w:val="center"/>
          </w:tcPr>
          <w:p w14:paraId="2A391C3D"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vMerge/>
            <w:tcBorders>
              <w:top w:val="single" w:sz="4" w:space="0" w:color="auto"/>
              <w:left w:val="single" w:sz="4" w:space="0" w:color="auto"/>
              <w:bottom w:val="single" w:sz="4" w:space="0" w:color="000000"/>
              <w:right w:val="single" w:sz="4" w:space="0" w:color="auto"/>
            </w:tcBorders>
            <w:vAlign w:val="center"/>
          </w:tcPr>
          <w:p w14:paraId="6BFD101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p>
        </w:tc>
        <w:tc>
          <w:tcPr>
            <w:tcW w:w="6585" w:type="dxa"/>
            <w:vMerge/>
            <w:tcBorders>
              <w:top w:val="single" w:sz="4" w:space="0" w:color="auto"/>
              <w:left w:val="single" w:sz="4" w:space="0" w:color="auto"/>
              <w:bottom w:val="single" w:sz="4" w:space="0" w:color="000000"/>
              <w:right w:val="single" w:sz="4" w:space="0" w:color="auto"/>
            </w:tcBorders>
            <w:vAlign w:val="center"/>
          </w:tcPr>
          <w:p w14:paraId="665E806B"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p>
        </w:tc>
      </w:tr>
      <w:tr w:rsidR="00096CE1" w14:paraId="61A06CCD" w14:textId="77777777" w:rsidTr="00C96B5A">
        <w:trPr>
          <w:trHeight w:val="581"/>
        </w:trPr>
        <w:tc>
          <w:tcPr>
            <w:tcW w:w="1290" w:type="dxa"/>
            <w:tcBorders>
              <w:top w:val="nil"/>
              <w:left w:val="single" w:sz="4" w:space="0" w:color="auto"/>
              <w:bottom w:val="single" w:sz="4" w:space="0" w:color="auto"/>
              <w:right w:val="single" w:sz="4" w:space="0" w:color="auto"/>
            </w:tcBorders>
            <w:vAlign w:val="center"/>
          </w:tcPr>
          <w:p w14:paraId="63CAA771"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lastRenderedPageBreak/>
              <w:t>珠海市分行</w:t>
            </w:r>
          </w:p>
        </w:tc>
        <w:tc>
          <w:tcPr>
            <w:tcW w:w="1560" w:type="dxa"/>
            <w:tcBorders>
              <w:top w:val="nil"/>
              <w:left w:val="nil"/>
              <w:bottom w:val="single" w:sz="4" w:space="0" w:color="auto"/>
              <w:right w:val="single" w:sz="4" w:space="0" w:color="auto"/>
            </w:tcBorders>
            <w:vAlign w:val="center"/>
          </w:tcPr>
          <w:p w14:paraId="7086830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735D6960"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珠海市香洲区九洲大道中1009号钰海环球金融中心13楼1301室建设银行珠海市分行国际业务中心</w:t>
            </w:r>
          </w:p>
        </w:tc>
      </w:tr>
      <w:tr w:rsidR="00096CE1" w14:paraId="6E3D88E9" w14:textId="77777777" w:rsidTr="00C96B5A">
        <w:trPr>
          <w:trHeight w:val="581"/>
        </w:trPr>
        <w:tc>
          <w:tcPr>
            <w:tcW w:w="1290" w:type="dxa"/>
            <w:vMerge w:val="restart"/>
            <w:tcBorders>
              <w:top w:val="nil"/>
              <w:left w:val="single" w:sz="4" w:space="0" w:color="auto"/>
              <w:bottom w:val="single" w:sz="4" w:space="0" w:color="auto"/>
              <w:right w:val="single" w:sz="4" w:space="0" w:color="auto"/>
            </w:tcBorders>
            <w:vAlign w:val="center"/>
          </w:tcPr>
          <w:p w14:paraId="627AE816"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汕头市分行</w:t>
            </w:r>
          </w:p>
        </w:tc>
        <w:tc>
          <w:tcPr>
            <w:tcW w:w="1560" w:type="dxa"/>
            <w:tcBorders>
              <w:top w:val="nil"/>
              <w:left w:val="nil"/>
              <w:bottom w:val="single" w:sz="4" w:space="0" w:color="auto"/>
              <w:right w:val="single" w:sz="4" w:space="0" w:color="auto"/>
            </w:tcBorders>
            <w:vAlign w:val="center"/>
          </w:tcPr>
          <w:p w14:paraId="20267840"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国际业务中心</w:t>
            </w:r>
          </w:p>
        </w:tc>
        <w:tc>
          <w:tcPr>
            <w:tcW w:w="6585" w:type="dxa"/>
            <w:tcBorders>
              <w:top w:val="nil"/>
              <w:left w:val="nil"/>
              <w:bottom w:val="single" w:sz="4" w:space="0" w:color="auto"/>
              <w:right w:val="single" w:sz="4" w:space="0" w:color="auto"/>
            </w:tcBorders>
            <w:vAlign w:val="center"/>
          </w:tcPr>
          <w:p w14:paraId="7EDFE41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广东省汕头市金砂东路113号建行大厦2楼</w:t>
            </w:r>
          </w:p>
        </w:tc>
      </w:tr>
      <w:tr w:rsidR="00096CE1" w14:paraId="17049169"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49BA54F2"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C599CF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澄海支行</w:t>
            </w:r>
          </w:p>
        </w:tc>
        <w:tc>
          <w:tcPr>
            <w:tcW w:w="6585" w:type="dxa"/>
            <w:tcBorders>
              <w:top w:val="nil"/>
              <w:left w:val="nil"/>
              <w:bottom w:val="single" w:sz="4" w:space="0" w:color="auto"/>
              <w:right w:val="single" w:sz="4" w:space="0" w:color="auto"/>
            </w:tcBorders>
            <w:vAlign w:val="center"/>
          </w:tcPr>
          <w:p w14:paraId="64E7430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汕头市澄海区蓬领路12号</w:t>
            </w:r>
          </w:p>
        </w:tc>
      </w:tr>
      <w:tr w:rsidR="00096CE1" w14:paraId="44159A35"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254B1F65"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4E002CA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潮阳支行</w:t>
            </w:r>
          </w:p>
        </w:tc>
        <w:tc>
          <w:tcPr>
            <w:tcW w:w="6585" w:type="dxa"/>
            <w:tcBorders>
              <w:top w:val="nil"/>
              <w:left w:val="nil"/>
              <w:bottom w:val="single" w:sz="4" w:space="0" w:color="auto"/>
              <w:right w:val="single" w:sz="4" w:space="0" w:color="auto"/>
            </w:tcBorders>
            <w:vAlign w:val="center"/>
          </w:tcPr>
          <w:p w14:paraId="77BDB6A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广东省汕头市潮阳区东山大道146号</w:t>
            </w:r>
          </w:p>
        </w:tc>
      </w:tr>
      <w:tr w:rsidR="00096CE1" w14:paraId="39FEE5CF"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0BC9C63D"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56C6C39D"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潮南支行</w:t>
            </w:r>
          </w:p>
        </w:tc>
        <w:tc>
          <w:tcPr>
            <w:tcW w:w="6585" w:type="dxa"/>
            <w:tcBorders>
              <w:top w:val="nil"/>
              <w:left w:val="nil"/>
              <w:bottom w:val="single" w:sz="4" w:space="0" w:color="auto"/>
              <w:right w:val="single" w:sz="4" w:space="0" w:color="auto"/>
            </w:tcBorders>
            <w:vAlign w:val="center"/>
          </w:tcPr>
          <w:p w14:paraId="224B336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广东省汕头市潮南区峡山金光南路</w:t>
            </w:r>
          </w:p>
        </w:tc>
      </w:tr>
      <w:tr w:rsidR="00096CE1" w14:paraId="3C4F97FD"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02C2FA50"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D0986D0"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谷饶支行</w:t>
            </w:r>
          </w:p>
        </w:tc>
        <w:tc>
          <w:tcPr>
            <w:tcW w:w="6585" w:type="dxa"/>
            <w:tcBorders>
              <w:top w:val="nil"/>
              <w:left w:val="nil"/>
              <w:bottom w:val="single" w:sz="4" w:space="0" w:color="auto"/>
              <w:right w:val="single" w:sz="4" w:space="0" w:color="auto"/>
            </w:tcBorders>
            <w:vAlign w:val="center"/>
          </w:tcPr>
          <w:p w14:paraId="41859270"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广东省汕头市潮阳区谷饶镇政府对面建行</w:t>
            </w:r>
          </w:p>
        </w:tc>
      </w:tr>
      <w:tr w:rsidR="00096CE1" w14:paraId="7DF33DCF"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54869023"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495476A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和平支行</w:t>
            </w:r>
          </w:p>
        </w:tc>
        <w:tc>
          <w:tcPr>
            <w:tcW w:w="6585" w:type="dxa"/>
            <w:tcBorders>
              <w:top w:val="nil"/>
              <w:left w:val="nil"/>
              <w:bottom w:val="single" w:sz="4" w:space="0" w:color="auto"/>
              <w:right w:val="single" w:sz="4" w:space="0" w:color="auto"/>
            </w:tcBorders>
            <w:vAlign w:val="center"/>
          </w:tcPr>
          <w:p w14:paraId="485848F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广东省汕头市潮阳区和平镇里美居委老和惠路783号、785号、787号（北侧部分）首层</w:t>
            </w:r>
          </w:p>
        </w:tc>
      </w:tr>
      <w:tr w:rsidR="00096CE1" w14:paraId="470A9B19" w14:textId="77777777" w:rsidTr="00C96B5A">
        <w:trPr>
          <w:trHeight w:val="581"/>
        </w:trPr>
        <w:tc>
          <w:tcPr>
            <w:tcW w:w="1290" w:type="dxa"/>
            <w:vMerge w:val="restart"/>
            <w:tcBorders>
              <w:top w:val="nil"/>
              <w:left w:val="single" w:sz="4" w:space="0" w:color="auto"/>
              <w:bottom w:val="single" w:sz="4" w:space="0" w:color="auto"/>
              <w:right w:val="single" w:sz="4" w:space="0" w:color="auto"/>
            </w:tcBorders>
            <w:vAlign w:val="center"/>
          </w:tcPr>
          <w:p w14:paraId="77971C7E"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佛山市分行</w:t>
            </w:r>
          </w:p>
        </w:tc>
        <w:tc>
          <w:tcPr>
            <w:tcW w:w="1560" w:type="dxa"/>
            <w:tcBorders>
              <w:top w:val="nil"/>
              <w:left w:val="nil"/>
              <w:bottom w:val="single" w:sz="4" w:space="0" w:color="auto"/>
              <w:right w:val="single" w:sz="4" w:space="0" w:color="auto"/>
            </w:tcBorders>
            <w:vAlign w:val="center"/>
          </w:tcPr>
          <w:p w14:paraId="7B2CF5F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佛山市分行营业部</w:t>
            </w:r>
          </w:p>
        </w:tc>
        <w:tc>
          <w:tcPr>
            <w:tcW w:w="6585" w:type="dxa"/>
            <w:tcBorders>
              <w:top w:val="nil"/>
              <w:left w:val="nil"/>
              <w:bottom w:val="single" w:sz="4" w:space="0" w:color="auto"/>
              <w:right w:val="single" w:sz="4" w:space="0" w:color="auto"/>
            </w:tcBorders>
            <w:vAlign w:val="center"/>
          </w:tcPr>
          <w:p w14:paraId="06E62AF5"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佛山市顺德区乐从东平新城文华南路8号3座</w:t>
            </w:r>
          </w:p>
        </w:tc>
      </w:tr>
      <w:tr w:rsidR="00096CE1" w14:paraId="3E904E61"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7CECDA5B"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2581D1D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佛山南海支行</w:t>
            </w:r>
          </w:p>
        </w:tc>
        <w:tc>
          <w:tcPr>
            <w:tcW w:w="6585" w:type="dxa"/>
            <w:tcBorders>
              <w:top w:val="nil"/>
              <w:left w:val="nil"/>
              <w:bottom w:val="single" w:sz="4" w:space="0" w:color="auto"/>
              <w:right w:val="single" w:sz="4" w:space="0" w:color="auto"/>
            </w:tcBorders>
            <w:vAlign w:val="center"/>
          </w:tcPr>
          <w:p w14:paraId="005B030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佛山市南海区桂城南海大道建行大厦</w:t>
            </w:r>
          </w:p>
        </w:tc>
      </w:tr>
      <w:tr w:rsidR="00096CE1" w14:paraId="62117298"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411BBE79"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60670B03"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佛山大沥支行 </w:t>
            </w:r>
          </w:p>
        </w:tc>
        <w:tc>
          <w:tcPr>
            <w:tcW w:w="6585" w:type="dxa"/>
            <w:tcBorders>
              <w:top w:val="nil"/>
              <w:left w:val="nil"/>
              <w:bottom w:val="single" w:sz="4" w:space="0" w:color="auto"/>
              <w:right w:val="single" w:sz="4" w:space="0" w:color="auto"/>
            </w:tcBorders>
            <w:vAlign w:val="center"/>
          </w:tcPr>
          <w:p w14:paraId="6C1E50D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佛山市南海区大沥镇新城大道凤池商业城D1座 </w:t>
            </w:r>
          </w:p>
        </w:tc>
      </w:tr>
      <w:tr w:rsidR="00096CE1" w14:paraId="694C482A"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52662D86"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34ED54A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佛山狮山支行 </w:t>
            </w:r>
          </w:p>
        </w:tc>
        <w:tc>
          <w:tcPr>
            <w:tcW w:w="6585" w:type="dxa"/>
            <w:tcBorders>
              <w:top w:val="nil"/>
              <w:left w:val="nil"/>
              <w:bottom w:val="single" w:sz="4" w:space="0" w:color="auto"/>
              <w:right w:val="single" w:sz="4" w:space="0" w:color="auto"/>
            </w:tcBorders>
            <w:vAlign w:val="center"/>
          </w:tcPr>
          <w:p w14:paraId="0FD4945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佛山市南海区狮山镇博爱路8号湖景湾花园会所</w:t>
            </w:r>
          </w:p>
        </w:tc>
      </w:tr>
      <w:tr w:rsidR="00096CE1" w14:paraId="68636F43"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2E795CAF"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0E56ED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佛山松岗支行 </w:t>
            </w:r>
          </w:p>
        </w:tc>
        <w:tc>
          <w:tcPr>
            <w:tcW w:w="6585" w:type="dxa"/>
            <w:tcBorders>
              <w:top w:val="nil"/>
              <w:left w:val="nil"/>
              <w:bottom w:val="single" w:sz="4" w:space="0" w:color="auto"/>
              <w:right w:val="single" w:sz="4" w:space="0" w:color="auto"/>
            </w:tcBorders>
            <w:vAlign w:val="center"/>
          </w:tcPr>
          <w:p w14:paraId="7CDA93C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佛山市南海区松岗松岗大道129号 </w:t>
            </w:r>
          </w:p>
        </w:tc>
      </w:tr>
      <w:tr w:rsidR="00096CE1" w14:paraId="1ED2F6B1"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49B05766"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D15B9C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佛山里水支行 </w:t>
            </w:r>
          </w:p>
        </w:tc>
        <w:tc>
          <w:tcPr>
            <w:tcW w:w="6585" w:type="dxa"/>
            <w:tcBorders>
              <w:top w:val="nil"/>
              <w:left w:val="nil"/>
              <w:bottom w:val="single" w:sz="4" w:space="0" w:color="auto"/>
              <w:right w:val="single" w:sz="4" w:space="0" w:color="auto"/>
            </w:tcBorders>
            <w:vAlign w:val="center"/>
          </w:tcPr>
          <w:p w14:paraId="1584B2FB"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佛山市南海区里水镇振兴路25号 </w:t>
            </w:r>
          </w:p>
        </w:tc>
      </w:tr>
      <w:tr w:rsidR="00096CE1" w14:paraId="4FC05B1D"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1E4E9DE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490D345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佛山三水支行 </w:t>
            </w:r>
          </w:p>
        </w:tc>
        <w:tc>
          <w:tcPr>
            <w:tcW w:w="6585" w:type="dxa"/>
            <w:tcBorders>
              <w:top w:val="nil"/>
              <w:left w:val="nil"/>
              <w:bottom w:val="single" w:sz="4" w:space="0" w:color="auto"/>
              <w:right w:val="single" w:sz="4" w:space="0" w:color="auto"/>
            </w:tcBorders>
            <w:vAlign w:val="center"/>
          </w:tcPr>
          <w:p w14:paraId="1A9E8E28"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佛山市三水区西南街健力宝南路37号 </w:t>
            </w:r>
          </w:p>
        </w:tc>
      </w:tr>
      <w:tr w:rsidR="00096CE1" w14:paraId="64BE6D6C"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2174456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4980A9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佛山乐平支行 </w:t>
            </w:r>
          </w:p>
        </w:tc>
        <w:tc>
          <w:tcPr>
            <w:tcW w:w="6585" w:type="dxa"/>
            <w:tcBorders>
              <w:top w:val="nil"/>
              <w:left w:val="nil"/>
              <w:bottom w:val="single" w:sz="4" w:space="0" w:color="auto"/>
              <w:right w:val="single" w:sz="4" w:space="0" w:color="auto"/>
            </w:tcBorders>
            <w:vAlign w:val="center"/>
          </w:tcPr>
          <w:p w14:paraId="57DA1758"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佛山市三水区乐平镇乐平大道37号锦溢华庭一座113号之一商铺 </w:t>
            </w:r>
          </w:p>
        </w:tc>
      </w:tr>
      <w:tr w:rsidR="00096CE1" w14:paraId="5DF4A420"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7878BBFF"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4AD117D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佛山高明支行 </w:t>
            </w:r>
          </w:p>
        </w:tc>
        <w:tc>
          <w:tcPr>
            <w:tcW w:w="6585" w:type="dxa"/>
            <w:tcBorders>
              <w:top w:val="nil"/>
              <w:left w:val="nil"/>
              <w:bottom w:val="single" w:sz="4" w:space="0" w:color="auto"/>
              <w:right w:val="single" w:sz="4" w:space="0" w:color="auto"/>
            </w:tcBorders>
            <w:vAlign w:val="center"/>
          </w:tcPr>
          <w:p w14:paraId="528BF2F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佛山市高明区荷城街道文华路438号</w:t>
            </w:r>
          </w:p>
        </w:tc>
      </w:tr>
      <w:tr w:rsidR="00096CE1" w14:paraId="7D890D5B"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0D495AE3"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5230623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佛山禅城中心支行 </w:t>
            </w:r>
          </w:p>
        </w:tc>
        <w:tc>
          <w:tcPr>
            <w:tcW w:w="6585" w:type="dxa"/>
            <w:tcBorders>
              <w:top w:val="nil"/>
              <w:left w:val="nil"/>
              <w:bottom w:val="single" w:sz="4" w:space="0" w:color="auto"/>
              <w:right w:val="single" w:sz="4" w:space="0" w:color="auto"/>
            </w:tcBorders>
            <w:vAlign w:val="center"/>
          </w:tcPr>
          <w:p w14:paraId="2535018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佛山市禅城区汾江中路120号 </w:t>
            </w:r>
          </w:p>
        </w:tc>
      </w:tr>
      <w:tr w:rsidR="00096CE1" w14:paraId="07C34AC4"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0DD2506D"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58641C85"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佛山虹岭路支行 </w:t>
            </w:r>
          </w:p>
        </w:tc>
        <w:tc>
          <w:tcPr>
            <w:tcW w:w="6585" w:type="dxa"/>
            <w:tcBorders>
              <w:top w:val="nil"/>
              <w:left w:val="nil"/>
              <w:bottom w:val="single" w:sz="4" w:space="0" w:color="auto"/>
              <w:right w:val="single" w:sz="4" w:space="0" w:color="auto"/>
            </w:tcBorders>
            <w:vAlign w:val="center"/>
          </w:tcPr>
          <w:p w14:paraId="13A6F9A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佛山市南海区狮山镇官窑虹岭一路16号虹岭商业广场第一座西1-13号</w:t>
            </w:r>
          </w:p>
        </w:tc>
      </w:tr>
      <w:tr w:rsidR="00096CE1" w14:paraId="6A927234"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6A17FA4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34EA1F2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佛山季华支行 </w:t>
            </w:r>
          </w:p>
        </w:tc>
        <w:tc>
          <w:tcPr>
            <w:tcW w:w="6585" w:type="dxa"/>
            <w:tcBorders>
              <w:top w:val="nil"/>
              <w:left w:val="nil"/>
              <w:bottom w:val="single" w:sz="4" w:space="0" w:color="auto"/>
              <w:right w:val="single" w:sz="4" w:space="0" w:color="auto"/>
            </w:tcBorders>
            <w:vAlign w:val="center"/>
          </w:tcPr>
          <w:p w14:paraId="14BB254B"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佛山市禅城区季华七路2号1-4座首层P102-P107号铺</w:t>
            </w:r>
          </w:p>
        </w:tc>
      </w:tr>
      <w:tr w:rsidR="00096CE1" w14:paraId="25009AEA"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0F342B6E"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5F72DC1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佛山西樵支行 </w:t>
            </w:r>
          </w:p>
        </w:tc>
        <w:tc>
          <w:tcPr>
            <w:tcW w:w="6585" w:type="dxa"/>
            <w:tcBorders>
              <w:top w:val="nil"/>
              <w:left w:val="nil"/>
              <w:bottom w:val="single" w:sz="4" w:space="0" w:color="auto"/>
              <w:right w:val="single" w:sz="4" w:space="0" w:color="auto"/>
            </w:tcBorders>
            <w:vAlign w:val="center"/>
          </w:tcPr>
          <w:p w14:paraId="547198D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佛山市南海区西樵江浦东路马头岗银轩酒店首层</w:t>
            </w:r>
          </w:p>
        </w:tc>
      </w:tr>
      <w:tr w:rsidR="00096CE1" w14:paraId="46B4CD4B"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2343C8B1"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7A77054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佛山罗村支行 </w:t>
            </w:r>
          </w:p>
        </w:tc>
        <w:tc>
          <w:tcPr>
            <w:tcW w:w="6585" w:type="dxa"/>
            <w:tcBorders>
              <w:top w:val="nil"/>
              <w:left w:val="nil"/>
              <w:bottom w:val="single" w:sz="4" w:space="0" w:color="auto"/>
              <w:right w:val="single" w:sz="4" w:space="0" w:color="auto"/>
            </w:tcBorders>
            <w:vAlign w:val="center"/>
          </w:tcPr>
          <w:p w14:paraId="4312E3A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佛山市南海区罗村街道罗村大道南3号尚观嘉园商业C区01-06铺</w:t>
            </w:r>
          </w:p>
        </w:tc>
      </w:tr>
      <w:tr w:rsidR="00096CE1" w14:paraId="7DAF8DE3"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21349C9A"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7A687810"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佛山汾江支行 </w:t>
            </w:r>
          </w:p>
        </w:tc>
        <w:tc>
          <w:tcPr>
            <w:tcW w:w="6585" w:type="dxa"/>
            <w:tcBorders>
              <w:top w:val="nil"/>
              <w:left w:val="nil"/>
              <w:bottom w:val="single" w:sz="4" w:space="0" w:color="auto"/>
              <w:right w:val="single" w:sz="4" w:space="0" w:color="auto"/>
            </w:tcBorders>
            <w:vAlign w:val="center"/>
          </w:tcPr>
          <w:p w14:paraId="14D2FFE4" w14:textId="77777777" w:rsidR="00096CE1" w:rsidRDefault="00096CE1" w:rsidP="00C96B5A">
            <w:pPr>
              <w:widowControl/>
              <w:jc w:val="left"/>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佛山市禅城区张槎街道佛山大道中35号</w:t>
            </w:r>
          </w:p>
        </w:tc>
      </w:tr>
      <w:tr w:rsidR="00096CE1" w14:paraId="307D6B4D"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52E34948"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747F26E5"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佛山建强支行 </w:t>
            </w:r>
          </w:p>
        </w:tc>
        <w:tc>
          <w:tcPr>
            <w:tcW w:w="6585" w:type="dxa"/>
            <w:tcBorders>
              <w:top w:val="nil"/>
              <w:left w:val="nil"/>
              <w:bottom w:val="single" w:sz="4" w:space="0" w:color="auto"/>
              <w:right w:val="single" w:sz="4" w:space="0" w:color="auto"/>
            </w:tcBorders>
            <w:vAlign w:val="center"/>
          </w:tcPr>
          <w:p w14:paraId="4D0413EE" w14:textId="77777777" w:rsidR="00096CE1" w:rsidRDefault="00096CE1" w:rsidP="00C96B5A">
            <w:pPr>
              <w:widowControl/>
              <w:jc w:val="left"/>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佛山市南海区大沥镇岭南路85号广佛智城3号楼3121A、B、3122A、B、3123、3124A、3124B、3125、3126</w:t>
            </w:r>
          </w:p>
        </w:tc>
      </w:tr>
      <w:tr w:rsidR="00096CE1" w14:paraId="7504E38F"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568A3AA5"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FF8A55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顺德分行</w:t>
            </w:r>
          </w:p>
        </w:tc>
        <w:tc>
          <w:tcPr>
            <w:tcW w:w="6585" w:type="dxa"/>
            <w:tcBorders>
              <w:top w:val="nil"/>
              <w:left w:val="nil"/>
              <w:bottom w:val="single" w:sz="4" w:space="0" w:color="auto"/>
              <w:right w:val="single" w:sz="4" w:space="0" w:color="auto"/>
            </w:tcBorders>
            <w:vAlign w:val="center"/>
          </w:tcPr>
          <w:p w14:paraId="50EB7C1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佛山市顺德区大良街道办事处金榜居委会鉴海北路326号</w:t>
            </w:r>
          </w:p>
        </w:tc>
      </w:tr>
      <w:tr w:rsidR="00096CE1" w14:paraId="3CC60BA2"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579AD74A"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6A4212E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顺德北滘支行</w:t>
            </w:r>
          </w:p>
        </w:tc>
        <w:tc>
          <w:tcPr>
            <w:tcW w:w="6585" w:type="dxa"/>
            <w:tcBorders>
              <w:top w:val="nil"/>
              <w:left w:val="nil"/>
              <w:bottom w:val="single" w:sz="4" w:space="0" w:color="auto"/>
              <w:right w:val="single" w:sz="4" w:space="0" w:color="auto"/>
            </w:tcBorders>
            <w:vAlign w:val="center"/>
          </w:tcPr>
          <w:p w14:paraId="03DC7D78"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佛山市顺德区北滘镇君兰社区怡兴路8号盈峰商务中心首层商铺A3-A4号</w:t>
            </w:r>
          </w:p>
        </w:tc>
      </w:tr>
      <w:tr w:rsidR="00096CE1" w14:paraId="60B18C23"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14B911AF"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1AE8132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顺德海畔嘉苑支行 </w:t>
            </w:r>
          </w:p>
        </w:tc>
        <w:tc>
          <w:tcPr>
            <w:tcW w:w="6585" w:type="dxa"/>
            <w:tcBorders>
              <w:top w:val="nil"/>
              <w:left w:val="nil"/>
              <w:bottom w:val="single" w:sz="4" w:space="0" w:color="auto"/>
              <w:right w:val="single" w:sz="4" w:space="0" w:color="auto"/>
            </w:tcBorders>
            <w:vAlign w:val="center"/>
          </w:tcPr>
          <w:p w14:paraId="5433C24B"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佛山市顺德区北滘镇北滘社区居民委员会东基路115路海畔嘉苑15号铺</w:t>
            </w:r>
          </w:p>
        </w:tc>
      </w:tr>
      <w:tr w:rsidR="00096CE1" w14:paraId="0AF4154F"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165A1334"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189F685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顺德容奇支行</w:t>
            </w:r>
          </w:p>
        </w:tc>
        <w:tc>
          <w:tcPr>
            <w:tcW w:w="6585" w:type="dxa"/>
            <w:tcBorders>
              <w:top w:val="nil"/>
              <w:left w:val="nil"/>
              <w:bottom w:val="single" w:sz="4" w:space="0" w:color="auto"/>
              <w:right w:val="single" w:sz="4" w:space="0" w:color="auto"/>
            </w:tcBorders>
            <w:vAlign w:val="center"/>
          </w:tcPr>
          <w:p w14:paraId="367393A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佛山市顺德区容桂街道容山居委会凤祥南路3号一至三层</w:t>
            </w:r>
          </w:p>
        </w:tc>
      </w:tr>
      <w:tr w:rsidR="00096CE1" w14:paraId="62D4549A"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50E22E8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1020893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顺德龙江支行</w:t>
            </w:r>
          </w:p>
        </w:tc>
        <w:tc>
          <w:tcPr>
            <w:tcW w:w="6585" w:type="dxa"/>
            <w:tcBorders>
              <w:top w:val="nil"/>
              <w:left w:val="nil"/>
              <w:bottom w:val="single" w:sz="4" w:space="0" w:color="auto"/>
              <w:right w:val="single" w:sz="4" w:space="0" w:color="auto"/>
            </w:tcBorders>
            <w:vAlign w:val="center"/>
          </w:tcPr>
          <w:p w14:paraId="4B3C494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佛山市顺德区龙江镇东华路23号保利家园八栋1层46、47、48、49、109、110号商铺</w:t>
            </w:r>
          </w:p>
        </w:tc>
      </w:tr>
      <w:tr w:rsidR="00096CE1" w14:paraId="451200A3" w14:textId="77777777" w:rsidTr="00C96B5A">
        <w:trPr>
          <w:trHeight w:val="566"/>
        </w:trPr>
        <w:tc>
          <w:tcPr>
            <w:tcW w:w="1290" w:type="dxa"/>
            <w:vMerge/>
            <w:tcBorders>
              <w:top w:val="nil"/>
              <w:left w:val="single" w:sz="4" w:space="0" w:color="auto"/>
              <w:bottom w:val="single" w:sz="4" w:space="0" w:color="auto"/>
              <w:right w:val="single" w:sz="4" w:space="0" w:color="auto"/>
            </w:tcBorders>
            <w:vAlign w:val="center"/>
          </w:tcPr>
          <w:p w14:paraId="06BE850B"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5602BC7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顺德陈村支行</w:t>
            </w:r>
          </w:p>
        </w:tc>
        <w:tc>
          <w:tcPr>
            <w:tcW w:w="6585" w:type="dxa"/>
            <w:tcBorders>
              <w:top w:val="nil"/>
              <w:left w:val="nil"/>
              <w:bottom w:val="single" w:sz="4" w:space="0" w:color="auto"/>
              <w:right w:val="single" w:sz="4" w:space="0" w:color="auto"/>
            </w:tcBorders>
            <w:vAlign w:val="center"/>
          </w:tcPr>
          <w:p w14:paraId="4204969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佛山市顺德区陈村镇合成居委会佛陈路3号万科缤纷四季花园14号楼102-106号商铺</w:t>
            </w:r>
          </w:p>
        </w:tc>
      </w:tr>
      <w:tr w:rsidR="00096CE1" w14:paraId="1CE92322"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5EAF48A0"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582130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顺德伦教支行</w:t>
            </w:r>
          </w:p>
        </w:tc>
        <w:tc>
          <w:tcPr>
            <w:tcW w:w="6585" w:type="dxa"/>
            <w:tcBorders>
              <w:top w:val="nil"/>
              <w:left w:val="nil"/>
              <w:bottom w:val="single" w:sz="4" w:space="0" w:color="auto"/>
              <w:right w:val="single" w:sz="4" w:space="0" w:color="auto"/>
            </w:tcBorders>
            <w:vAlign w:val="center"/>
          </w:tcPr>
          <w:p w14:paraId="6A215C9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佛山市顺德区伦教街道伦常中路进雅名居4-9号商铺</w:t>
            </w:r>
          </w:p>
        </w:tc>
      </w:tr>
      <w:tr w:rsidR="00096CE1" w14:paraId="228782F1"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36F59DE1"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7B6820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顺德勒流支行</w:t>
            </w:r>
          </w:p>
        </w:tc>
        <w:tc>
          <w:tcPr>
            <w:tcW w:w="6585" w:type="dxa"/>
            <w:tcBorders>
              <w:top w:val="nil"/>
              <w:left w:val="nil"/>
              <w:bottom w:val="single" w:sz="4" w:space="0" w:color="auto"/>
              <w:right w:val="single" w:sz="4" w:space="0" w:color="auto"/>
            </w:tcBorders>
            <w:vAlign w:val="center"/>
          </w:tcPr>
          <w:p w14:paraId="7FA61BD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佛山市顺德区勒流街道办事处勒流居委会政和中路7号金碧豪苑A1-A3号、1号、2号铺</w:t>
            </w:r>
          </w:p>
        </w:tc>
      </w:tr>
      <w:tr w:rsidR="00096CE1" w14:paraId="59DA7E3D"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43B71E0F"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6308FC5D"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顺德杏坛支行</w:t>
            </w:r>
          </w:p>
        </w:tc>
        <w:tc>
          <w:tcPr>
            <w:tcW w:w="6585" w:type="dxa"/>
            <w:tcBorders>
              <w:top w:val="nil"/>
              <w:left w:val="nil"/>
              <w:bottom w:val="single" w:sz="4" w:space="0" w:color="auto"/>
              <w:right w:val="single" w:sz="4" w:space="0" w:color="auto"/>
            </w:tcBorders>
            <w:vAlign w:val="center"/>
          </w:tcPr>
          <w:p w14:paraId="6AC6709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佛山市顺德区杏坛镇齐杏居委会杏龙路71号创富公寓1号楼首层101-109号及二层201号商铺</w:t>
            </w:r>
          </w:p>
        </w:tc>
      </w:tr>
      <w:tr w:rsidR="00096CE1" w14:paraId="070170DC"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2E29D04A"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1528707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顺德均安支行</w:t>
            </w:r>
          </w:p>
        </w:tc>
        <w:tc>
          <w:tcPr>
            <w:tcW w:w="6585" w:type="dxa"/>
            <w:tcBorders>
              <w:top w:val="nil"/>
              <w:left w:val="nil"/>
              <w:bottom w:val="single" w:sz="4" w:space="0" w:color="auto"/>
              <w:right w:val="single" w:sz="4" w:space="0" w:color="auto"/>
            </w:tcBorders>
            <w:vAlign w:val="center"/>
          </w:tcPr>
          <w:p w14:paraId="4B6F46F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佛山市顺德区均安镇均安社区居委会百安北路20号尚墅君庭4、5、6、7号商铺</w:t>
            </w:r>
          </w:p>
        </w:tc>
      </w:tr>
      <w:tr w:rsidR="00096CE1" w14:paraId="1CE408CC"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5D534B36"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5F7945A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顺德乐从支行</w:t>
            </w:r>
          </w:p>
        </w:tc>
        <w:tc>
          <w:tcPr>
            <w:tcW w:w="6585" w:type="dxa"/>
            <w:tcBorders>
              <w:top w:val="nil"/>
              <w:left w:val="nil"/>
              <w:bottom w:val="single" w:sz="4" w:space="0" w:color="auto"/>
              <w:right w:val="single" w:sz="4" w:space="0" w:color="auto"/>
            </w:tcBorders>
            <w:vAlign w:val="center"/>
          </w:tcPr>
          <w:p w14:paraId="4A72459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佛山市顺德区乐从镇乐从社区居委会东区新华路B6号</w:t>
            </w:r>
          </w:p>
        </w:tc>
      </w:tr>
      <w:tr w:rsidR="00096CE1" w14:paraId="6EC6FF1F" w14:textId="77777777" w:rsidTr="00C96B5A">
        <w:trPr>
          <w:trHeight w:val="581"/>
        </w:trPr>
        <w:tc>
          <w:tcPr>
            <w:tcW w:w="1290" w:type="dxa"/>
            <w:vMerge/>
            <w:tcBorders>
              <w:top w:val="nil"/>
              <w:left w:val="single" w:sz="4" w:space="0" w:color="auto"/>
              <w:bottom w:val="single" w:sz="4" w:space="0" w:color="auto"/>
              <w:right w:val="single" w:sz="4" w:space="0" w:color="auto"/>
            </w:tcBorders>
            <w:vAlign w:val="center"/>
          </w:tcPr>
          <w:p w14:paraId="73323F44"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69B206A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顺德天佑支行</w:t>
            </w:r>
          </w:p>
        </w:tc>
        <w:tc>
          <w:tcPr>
            <w:tcW w:w="6585" w:type="dxa"/>
            <w:tcBorders>
              <w:top w:val="nil"/>
              <w:left w:val="nil"/>
              <w:bottom w:val="single" w:sz="4" w:space="0" w:color="auto"/>
              <w:right w:val="single" w:sz="4" w:space="0" w:color="auto"/>
            </w:tcBorders>
            <w:vAlign w:val="center"/>
          </w:tcPr>
          <w:p w14:paraId="6DB5B3F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佛山市顺德区容桂振华居委会富华路43号（12-15号铺）</w:t>
            </w:r>
          </w:p>
        </w:tc>
      </w:tr>
      <w:tr w:rsidR="00096CE1" w14:paraId="523E2EAC" w14:textId="77777777" w:rsidTr="00C96B5A">
        <w:trPr>
          <w:trHeight w:val="581"/>
        </w:trPr>
        <w:tc>
          <w:tcPr>
            <w:tcW w:w="1290" w:type="dxa"/>
            <w:vMerge w:val="restart"/>
            <w:tcBorders>
              <w:top w:val="nil"/>
              <w:left w:val="single" w:sz="4" w:space="0" w:color="auto"/>
              <w:bottom w:val="single" w:sz="4" w:space="0" w:color="auto"/>
              <w:right w:val="single" w:sz="4" w:space="0" w:color="auto"/>
            </w:tcBorders>
            <w:vAlign w:val="center"/>
          </w:tcPr>
          <w:p w14:paraId="63363F2C"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江门市分行</w:t>
            </w:r>
          </w:p>
        </w:tc>
        <w:tc>
          <w:tcPr>
            <w:tcW w:w="1560" w:type="dxa"/>
            <w:tcBorders>
              <w:top w:val="nil"/>
              <w:left w:val="nil"/>
              <w:bottom w:val="single" w:sz="4" w:space="0" w:color="auto"/>
              <w:right w:val="single" w:sz="4" w:space="0" w:color="auto"/>
            </w:tcBorders>
            <w:vAlign w:val="center"/>
          </w:tcPr>
          <w:p w14:paraId="33225F0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江门分行本部</w:t>
            </w:r>
          </w:p>
        </w:tc>
        <w:tc>
          <w:tcPr>
            <w:tcW w:w="6585" w:type="dxa"/>
            <w:tcBorders>
              <w:top w:val="nil"/>
              <w:left w:val="nil"/>
              <w:bottom w:val="single" w:sz="4" w:space="0" w:color="auto"/>
              <w:right w:val="single" w:sz="4" w:space="0" w:color="auto"/>
            </w:tcBorders>
            <w:vAlign w:val="center"/>
          </w:tcPr>
          <w:p w14:paraId="48A3E2B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广东省江门市蓬江区建设二路102号建银大厦</w:t>
            </w:r>
          </w:p>
        </w:tc>
      </w:tr>
      <w:tr w:rsidR="00096CE1" w14:paraId="27BDD5DC"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3691574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0CEDE2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新会支行</w:t>
            </w:r>
          </w:p>
        </w:tc>
        <w:tc>
          <w:tcPr>
            <w:tcW w:w="6585" w:type="dxa"/>
            <w:tcBorders>
              <w:top w:val="nil"/>
              <w:left w:val="nil"/>
              <w:bottom w:val="single" w:sz="4" w:space="0" w:color="auto"/>
              <w:right w:val="single" w:sz="4" w:space="0" w:color="auto"/>
            </w:tcBorders>
            <w:vAlign w:val="center"/>
          </w:tcPr>
          <w:p w14:paraId="1B2CFB9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广东省江门市新会区会城冈州大道中84号</w:t>
            </w:r>
          </w:p>
        </w:tc>
      </w:tr>
      <w:tr w:rsidR="00096CE1" w14:paraId="2C0F2E47"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38C228C2"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BA275C8"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鹤山支行</w:t>
            </w:r>
          </w:p>
        </w:tc>
        <w:tc>
          <w:tcPr>
            <w:tcW w:w="6585" w:type="dxa"/>
            <w:tcBorders>
              <w:top w:val="nil"/>
              <w:left w:val="nil"/>
              <w:bottom w:val="single" w:sz="4" w:space="0" w:color="auto"/>
              <w:right w:val="single" w:sz="4" w:space="0" w:color="auto"/>
            </w:tcBorders>
            <w:vAlign w:val="center"/>
          </w:tcPr>
          <w:p w14:paraId="728D269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广东省江门市鹤山市沙坪街道新鹤路120号 </w:t>
            </w:r>
          </w:p>
        </w:tc>
      </w:tr>
      <w:tr w:rsidR="00096CE1" w14:paraId="4EDB48D3"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5D6F1A28"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0A4B4B7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台山支行</w:t>
            </w:r>
          </w:p>
        </w:tc>
        <w:tc>
          <w:tcPr>
            <w:tcW w:w="6585" w:type="dxa"/>
            <w:tcBorders>
              <w:top w:val="nil"/>
              <w:left w:val="nil"/>
              <w:bottom w:val="single" w:sz="4" w:space="0" w:color="auto"/>
              <w:right w:val="single" w:sz="4" w:space="0" w:color="auto"/>
            </w:tcBorders>
            <w:vAlign w:val="center"/>
          </w:tcPr>
          <w:p w14:paraId="059C0E3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广东省江门市台山市台城镇桥湖路332号</w:t>
            </w:r>
          </w:p>
        </w:tc>
      </w:tr>
      <w:tr w:rsidR="00096CE1" w14:paraId="672CBDD6"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4D859A7F"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1984DDCB"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开平支行</w:t>
            </w:r>
          </w:p>
        </w:tc>
        <w:tc>
          <w:tcPr>
            <w:tcW w:w="6585" w:type="dxa"/>
            <w:tcBorders>
              <w:top w:val="nil"/>
              <w:left w:val="nil"/>
              <w:bottom w:val="single" w:sz="4" w:space="0" w:color="auto"/>
              <w:right w:val="single" w:sz="4" w:space="0" w:color="auto"/>
            </w:tcBorders>
            <w:vAlign w:val="center"/>
          </w:tcPr>
          <w:p w14:paraId="193D7E8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广东省江门市开平市长沙爱民路2号东兴大厦一楼</w:t>
            </w:r>
          </w:p>
        </w:tc>
      </w:tr>
      <w:tr w:rsidR="00096CE1" w14:paraId="6A872FE4" w14:textId="77777777" w:rsidTr="00C96B5A">
        <w:trPr>
          <w:trHeight w:val="291"/>
        </w:trPr>
        <w:tc>
          <w:tcPr>
            <w:tcW w:w="1290" w:type="dxa"/>
            <w:vMerge/>
            <w:tcBorders>
              <w:top w:val="nil"/>
              <w:left w:val="single" w:sz="4" w:space="0" w:color="auto"/>
              <w:bottom w:val="single" w:sz="4" w:space="0" w:color="auto"/>
              <w:right w:val="single" w:sz="4" w:space="0" w:color="auto"/>
            </w:tcBorders>
            <w:vAlign w:val="center"/>
          </w:tcPr>
          <w:p w14:paraId="3A7BBA0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379D2923"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恩平支行</w:t>
            </w:r>
          </w:p>
        </w:tc>
        <w:tc>
          <w:tcPr>
            <w:tcW w:w="6585" w:type="dxa"/>
            <w:tcBorders>
              <w:top w:val="nil"/>
              <w:left w:val="nil"/>
              <w:bottom w:val="single" w:sz="4" w:space="0" w:color="auto"/>
              <w:right w:val="single" w:sz="4" w:space="0" w:color="auto"/>
            </w:tcBorders>
            <w:vAlign w:val="center"/>
          </w:tcPr>
          <w:p w14:paraId="2340083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广东省江门市恩平市恩新东路2号</w:t>
            </w:r>
          </w:p>
        </w:tc>
      </w:tr>
      <w:tr w:rsidR="00096CE1" w14:paraId="0B0B1642"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5F4533D7"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湛江市分行</w:t>
            </w:r>
          </w:p>
        </w:tc>
        <w:tc>
          <w:tcPr>
            <w:tcW w:w="1560" w:type="dxa"/>
            <w:tcBorders>
              <w:top w:val="nil"/>
              <w:left w:val="nil"/>
              <w:bottom w:val="single" w:sz="4" w:space="0" w:color="auto"/>
              <w:right w:val="single" w:sz="4" w:space="0" w:color="auto"/>
            </w:tcBorders>
            <w:vAlign w:val="center"/>
          </w:tcPr>
          <w:p w14:paraId="7CE29C2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1C8DE80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广东省湛江市开发区人民大道中46号11楼1103房建行国际业务中心</w:t>
            </w:r>
          </w:p>
        </w:tc>
      </w:tr>
      <w:tr w:rsidR="00096CE1" w14:paraId="7B0FB5E3"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4361A0EB"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茂名市分行</w:t>
            </w:r>
          </w:p>
        </w:tc>
        <w:tc>
          <w:tcPr>
            <w:tcW w:w="1560" w:type="dxa"/>
            <w:tcBorders>
              <w:top w:val="nil"/>
              <w:left w:val="nil"/>
              <w:bottom w:val="single" w:sz="4" w:space="0" w:color="auto"/>
              <w:right w:val="single" w:sz="4" w:space="0" w:color="auto"/>
            </w:tcBorders>
            <w:vAlign w:val="center"/>
          </w:tcPr>
          <w:p w14:paraId="1367210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766AD238"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广东省茂名市茂名大道鲤鱼岭8号大院东方绿洲3号楼6层建行公司业务部</w:t>
            </w:r>
          </w:p>
        </w:tc>
      </w:tr>
      <w:tr w:rsidR="00096CE1" w14:paraId="1A014F41"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24C1B5EF"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肇庆市分行</w:t>
            </w:r>
          </w:p>
        </w:tc>
        <w:tc>
          <w:tcPr>
            <w:tcW w:w="1560" w:type="dxa"/>
            <w:tcBorders>
              <w:top w:val="nil"/>
              <w:left w:val="nil"/>
              <w:bottom w:val="single" w:sz="4" w:space="0" w:color="auto"/>
              <w:right w:val="single" w:sz="4" w:space="0" w:color="auto"/>
            </w:tcBorders>
            <w:vAlign w:val="center"/>
          </w:tcPr>
          <w:p w14:paraId="366D5E0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1CBD01F8"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肇庆市端州区建设二路85号建行大楼三楼公司部 </w:t>
            </w:r>
          </w:p>
        </w:tc>
      </w:tr>
      <w:tr w:rsidR="00096CE1" w14:paraId="4A8E0FBC" w14:textId="77777777" w:rsidTr="00C96B5A">
        <w:trPr>
          <w:trHeight w:val="581"/>
        </w:trPr>
        <w:tc>
          <w:tcPr>
            <w:tcW w:w="1290" w:type="dxa"/>
            <w:vMerge w:val="restart"/>
            <w:tcBorders>
              <w:top w:val="nil"/>
              <w:left w:val="single" w:sz="4" w:space="0" w:color="auto"/>
              <w:bottom w:val="single" w:sz="4" w:space="0" w:color="000000"/>
              <w:right w:val="single" w:sz="4" w:space="0" w:color="auto"/>
            </w:tcBorders>
            <w:vAlign w:val="center"/>
          </w:tcPr>
          <w:p w14:paraId="3F4A2104"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惠州市分行</w:t>
            </w:r>
          </w:p>
        </w:tc>
        <w:tc>
          <w:tcPr>
            <w:tcW w:w="1560" w:type="dxa"/>
            <w:tcBorders>
              <w:top w:val="nil"/>
              <w:left w:val="nil"/>
              <w:bottom w:val="single" w:sz="4" w:space="0" w:color="auto"/>
              <w:right w:val="single" w:sz="4" w:space="0" w:color="auto"/>
            </w:tcBorders>
            <w:vAlign w:val="center"/>
          </w:tcPr>
          <w:p w14:paraId="19E17D55"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分行国际业务中心</w:t>
            </w:r>
          </w:p>
        </w:tc>
        <w:tc>
          <w:tcPr>
            <w:tcW w:w="6585" w:type="dxa"/>
            <w:tcBorders>
              <w:top w:val="nil"/>
              <w:left w:val="nil"/>
              <w:bottom w:val="single" w:sz="4" w:space="0" w:color="auto"/>
              <w:right w:val="single" w:sz="4" w:space="0" w:color="auto"/>
            </w:tcBorders>
            <w:vAlign w:val="center"/>
          </w:tcPr>
          <w:p w14:paraId="7A91E86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广东省惠州市惠城区江北云山西路12号德赛大厦1.5F </w:t>
            </w:r>
          </w:p>
        </w:tc>
      </w:tr>
      <w:tr w:rsidR="00096CE1" w14:paraId="2471DAA6" w14:textId="77777777" w:rsidTr="00C96B5A">
        <w:trPr>
          <w:trHeight w:val="291"/>
        </w:trPr>
        <w:tc>
          <w:tcPr>
            <w:tcW w:w="1290" w:type="dxa"/>
            <w:vMerge/>
            <w:tcBorders>
              <w:top w:val="nil"/>
              <w:left w:val="single" w:sz="4" w:space="0" w:color="auto"/>
              <w:bottom w:val="single" w:sz="4" w:space="0" w:color="000000"/>
              <w:right w:val="single" w:sz="4" w:space="0" w:color="auto"/>
            </w:tcBorders>
            <w:vAlign w:val="center"/>
          </w:tcPr>
          <w:p w14:paraId="46FE886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2DC46B0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惠阳支行</w:t>
            </w:r>
          </w:p>
        </w:tc>
        <w:tc>
          <w:tcPr>
            <w:tcW w:w="6585" w:type="dxa"/>
            <w:tcBorders>
              <w:top w:val="nil"/>
              <w:left w:val="nil"/>
              <w:bottom w:val="single" w:sz="4" w:space="0" w:color="auto"/>
              <w:right w:val="single" w:sz="4" w:space="0" w:color="auto"/>
            </w:tcBorders>
            <w:vAlign w:val="center"/>
          </w:tcPr>
          <w:p w14:paraId="6349E20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广东省惠州市惠阳区淡水镇金惠大道一号之（1）二楼国际业务柜台 </w:t>
            </w:r>
          </w:p>
        </w:tc>
      </w:tr>
      <w:tr w:rsidR="00096CE1" w14:paraId="312FB697" w14:textId="77777777" w:rsidTr="00C96B5A">
        <w:trPr>
          <w:trHeight w:val="339"/>
        </w:trPr>
        <w:tc>
          <w:tcPr>
            <w:tcW w:w="1290" w:type="dxa"/>
            <w:vMerge/>
            <w:tcBorders>
              <w:top w:val="nil"/>
              <w:left w:val="single" w:sz="4" w:space="0" w:color="auto"/>
              <w:bottom w:val="single" w:sz="4" w:space="0" w:color="000000"/>
              <w:right w:val="single" w:sz="4" w:space="0" w:color="auto"/>
            </w:tcBorders>
            <w:vAlign w:val="center"/>
          </w:tcPr>
          <w:p w14:paraId="3EDDE88C"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622F1F5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博罗支行</w:t>
            </w:r>
          </w:p>
        </w:tc>
        <w:tc>
          <w:tcPr>
            <w:tcW w:w="6585" w:type="dxa"/>
            <w:tcBorders>
              <w:top w:val="nil"/>
              <w:left w:val="nil"/>
              <w:bottom w:val="single" w:sz="4" w:space="0" w:color="auto"/>
              <w:right w:val="single" w:sz="4" w:space="0" w:color="auto"/>
            </w:tcBorders>
            <w:vAlign w:val="center"/>
          </w:tcPr>
          <w:p w14:paraId="44D16C2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广东省惠州市博罗县罗阳镇罗阳一路61号 </w:t>
            </w:r>
          </w:p>
        </w:tc>
      </w:tr>
      <w:tr w:rsidR="00096CE1" w14:paraId="6A938B21" w14:textId="77777777" w:rsidTr="00C96B5A">
        <w:trPr>
          <w:trHeight w:val="581"/>
        </w:trPr>
        <w:tc>
          <w:tcPr>
            <w:tcW w:w="1290" w:type="dxa"/>
            <w:vMerge/>
            <w:tcBorders>
              <w:top w:val="nil"/>
              <w:left w:val="single" w:sz="4" w:space="0" w:color="auto"/>
              <w:bottom w:val="single" w:sz="4" w:space="0" w:color="000000"/>
              <w:right w:val="single" w:sz="4" w:space="0" w:color="auto"/>
            </w:tcBorders>
            <w:vAlign w:val="center"/>
          </w:tcPr>
          <w:p w14:paraId="0E7C9A32"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5D3433B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大亚湾支行</w:t>
            </w:r>
          </w:p>
        </w:tc>
        <w:tc>
          <w:tcPr>
            <w:tcW w:w="6585" w:type="dxa"/>
            <w:tcBorders>
              <w:top w:val="nil"/>
              <w:left w:val="nil"/>
              <w:bottom w:val="single" w:sz="4" w:space="0" w:color="auto"/>
              <w:right w:val="single" w:sz="4" w:space="0" w:color="auto"/>
            </w:tcBorders>
            <w:vAlign w:val="center"/>
          </w:tcPr>
          <w:p w14:paraId="36B2207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广东省惠州市惠阳区大亚湾澳头新澳大道16号大亚湾支行营业部</w:t>
            </w:r>
          </w:p>
        </w:tc>
      </w:tr>
      <w:tr w:rsidR="00096CE1" w14:paraId="35812478" w14:textId="77777777" w:rsidTr="00C96B5A">
        <w:trPr>
          <w:trHeight w:val="291"/>
        </w:trPr>
        <w:tc>
          <w:tcPr>
            <w:tcW w:w="1290" w:type="dxa"/>
            <w:vMerge/>
            <w:tcBorders>
              <w:top w:val="nil"/>
              <w:left w:val="single" w:sz="4" w:space="0" w:color="auto"/>
              <w:bottom w:val="single" w:sz="4" w:space="0" w:color="000000"/>
              <w:right w:val="single" w:sz="4" w:space="0" w:color="auto"/>
            </w:tcBorders>
            <w:vAlign w:val="center"/>
          </w:tcPr>
          <w:p w14:paraId="394D6966"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69D143E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惠东支行</w:t>
            </w:r>
          </w:p>
        </w:tc>
        <w:tc>
          <w:tcPr>
            <w:tcW w:w="6585" w:type="dxa"/>
            <w:tcBorders>
              <w:top w:val="nil"/>
              <w:left w:val="nil"/>
              <w:bottom w:val="single" w:sz="4" w:space="0" w:color="auto"/>
              <w:right w:val="single" w:sz="4" w:space="0" w:color="auto"/>
            </w:tcBorders>
            <w:vAlign w:val="center"/>
          </w:tcPr>
          <w:p w14:paraId="1C2794B8"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广东省惠州市惠东县平山解放中路4号</w:t>
            </w:r>
          </w:p>
        </w:tc>
      </w:tr>
      <w:tr w:rsidR="00096CE1" w14:paraId="665A556C"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3660F054"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梅州市分行</w:t>
            </w:r>
          </w:p>
        </w:tc>
        <w:tc>
          <w:tcPr>
            <w:tcW w:w="1560" w:type="dxa"/>
            <w:tcBorders>
              <w:top w:val="nil"/>
              <w:left w:val="nil"/>
              <w:bottom w:val="single" w:sz="4" w:space="0" w:color="auto"/>
              <w:right w:val="single" w:sz="4" w:space="0" w:color="auto"/>
            </w:tcBorders>
            <w:vAlign w:val="center"/>
          </w:tcPr>
          <w:p w14:paraId="3FF08D1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0A61D5F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梅州市梅江区江南路56号</w:t>
            </w:r>
          </w:p>
        </w:tc>
      </w:tr>
      <w:tr w:rsidR="00096CE1" w14:paraId="300EB970"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328BF145"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汕尾市分行</w:t>
            </w:r>
          </w:p>
        </w:tc>
        <w:tc>
          <w:tcPr>
            <w:tcW w:w="1560" w:type="dxa"/>
            <w:tcBorders>
              <w:top w:val="nil"/>
              <w:left w:val="nil"/>
              <w:bottom w:val="single" w:sz="4" w:space="0" w:color="auto"/>
              <w:right w:val="single" w:sz="4" w:space="0" w:color="auto"/>
            </w:tcBorders>
            <w:vAlign w:val="center"/>
          </w:tcPr>
          <w:p w14:paraId="3DB3A02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2F14124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广东省汕尾市城区香洲路777号中国建设银行</w:t>
            </w:r>
          </w:p>
        </w:tc>
      </w:tr>
      <w:tr w:rsidR="00096CE1" w14:paraId="670716A8"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3FECD0A2"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河源市分行</w:t>
            </w:r>
          </w:p>
        </w:tc>
        <w:tc>
          <w:tcPr>
            <w:tcW w:w="1560" w:type="dxa"/>
            <w:tcBorders>
              <w:top w:val="nil"/>
              <w:left w:val="nil"/>
              <w:bottom w:val="single" w:sz="4" w:space="0" w:color="auto"/>
              <w:right w:val="single" w:sz="4" w:space="0" w:color="auto"/>
            </w:tcBorders>
            <w:vAlign w:val="center"/>
          </w:tcPr>
          <w:p w14:paraId="7B0CB39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315362E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河源市源城区沿江中路南建设银行大楼</w:t>
            </w:r>
          </w:p>
        </w:tc>
      </w:tr>
      <w:tr w:rsidR="00096CE1" w14:paraId="1E5F36ED"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15FD0ED7"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阳江市分行</w:t>
            </w:r>
          </w:p>
        </w:tc>
        <w:tc>
          <w:tcPr>
            <w:tcW w:w="1560" w:type="dxa"/>
            <w:tcBorders>
              <w:top w:val="nil"/>
              <w:left w:val="nil"/>
              <w:bottom w:val="single" w:sz="4" w:space="0" w:color="auto"/>
              <w:right w:val="single" w:sz="4" w:space="0" w:color="auto"/>
            </w:tcBorders>
            <w:vAlign w:val="center"/>
          </w:tcPr>
          <w:p w14:paraId="282EFF7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2E0C066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广东省阳江市漠江路743号 建行阳江市分行5楼公司业务部</w:t>
            </w:r>
          </w:p>
        </w:tc>
      </w:tr>
      <w:tr w:rsidR="00096CE1" w14:paraId="61D73B78"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45CAE5D5"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清远市分行</w:t>
            </w:r>
          </w:p>
        </w:tc>
        <w:tc>
          <w:tcPr>
            <w:tcW w:w="1560" w:type="dxa"/>
            <w:tcBorders>
              <w:top w:val="nil"/>
              <w:left w:val="nil"/>
              <w:bottom w:val="single" w:sz="4" w:space="0" w:color="auto"/>
              <w:right w:val="single" w:sz="4" w:space="0" w:color="auto"/>
            </w:tcBorders>
            <w:vAlign w:val="center"/>
          </w:tcPr>
          <w:p w14:paraId="13DFFE03"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1320869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广东省清远市清城区连江路14号建设银行二楼公司部</w:t>
            </w:r>
          </w:p>
        </w:tc>
      </w:tr>
      <w:tr w:rsidR="00096CE1" w14:paraId="2045A3C8" w14:textId="77777777" w:rsidTr="00C96B5A">
        <w:trPr>
          <w:trHeight w:val="581"/>
        </w:trPr>
        <w:tc>
          <w:tcPr>
            <w:tcW w:w="1290" w:type="dxa"/>
            <w:tcBorders>
              <w:top w:val="nil"/>
              <w:left w:val="single" w:sz="4" w:space="0" w:color="auto"/>
              <w:bottom w:val="single" w:sz="4" w:space="0" w:color="auto"/>
              <w:right w:val="single" w:sz="4" w:space="0" w:color="auto"/>
            </w:tcBorders>
            <w:vAlign w:val="center"/>
          </w:tcPr>
          <w:p w14:paraId="19115FC9"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lastRenderedPageBreak/>
              <w:t>东莞市分行</w:t>
            </w:r>
          </w:p>
        </w:tc>
        <w:tc>
          <w:tcPr>
            <w:tcW w:w="1560" w:type="dxa"/>
            <w:tcBorders>
              <w:top w:val="nil"/>
              <w:left w:val="nil"/>
              <w:bottom w:val="single" w:sz="4" w:space="0" w:color="auto"/>
              <w:right w:val="single" w:sz="4" w:space="0" w:color="auto"/>
            </w:tcBorders>
            <w:vAlign w:val="center"/>
          </w:tcPr>
          <w:p w14:paraId="4A9458CB"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381F351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广东省东莞市南城区体育路5号健升大厦二楼建设银行东莞市分行国际业务中心 </w:t>
            </w:r>
          </w:p>
        </w:tc>
      </w:tr>
      <w:tr w:rsidR="00096CE1" w14:paraId="40529872"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2AA8E801"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中山市分行</w:t>
            </w:r>
          </w:p>
        </w:tc>
        <w:tc>
          <w:tcPr>
            <w:tcW w:w="1560" w:type="dxa"/>
            <w:tcBorders>
              <w:top w:val="nil"/>
              <w:left w:val="nil"/>
              <w:bottom w:val="single" w:sz="4" w:space="0" w:color="auto"/>
              <w:right w:val="single" w:sz="4" w:space="0" w:color="auto"/>
            </w:tcBorders>
            <w:vAlign w:val="center"/>
          </w:tcPr>
          <w:p w14:paraId="2CD9389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245DDF7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中山市东区中山三路47号建行国际业务中心</w:t>
            </w:r>
          </w:p>
        </w:tc>
      </w:tr>
      <w:tr w:rsidR="00096CE1" w14:paraId="09DD3533"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3BAF1A71"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揭阳市分行</w:t>
            </w:r>
          </w:p>
        </w:tc>
        <w:tc>
          <w:tcPr>
            <w:tcW w:w="1560" w:type="dxa"/>
            <w:tcBorders>
              <w:top w:val="nil"/>
              <w:left w:val="nil"/>
              <w:bottom w:val="single" w:sz="4" w:space="0" w:color="auto"/>
              <w:right w:val="single" w:sz="4" w:space="0" w:color="auto"/>
            </w:tcBorders>
            <w:vAlign w:val="center"/>
          </w:tcPr>
          <w:p w14:paraId="4796306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67CBA09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揭阳市区临江北路西段以东环市北河大桥南侧宏和大厦东附楼</w:t>
            </w:r>
          </w:p>
        </w:tc>
      </w:tr>
      <w:tr w:rsidR="00096CE1" w14:paraId="3272F2E3"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064EA5AB"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潮州市分行</w:t>
            </w:r>
          </w:p>
        </w:tc>
        <w:tc>
          <w:tcPr>
            <w:tcW w:w="1560" w:type="dxa"/>
            <w:tcBorders>
              <w:top w:val="nil"/>
              <w:left w:val="nil"/>
              <w:bottom w:val="single" w:sz="4" w:space="0" w:color="auto"/>
              <w:right w:val="single" w:sz="4" w:space="0" w:color="auto"/>
            </w:tcBorders>
            <w:vAlign w:val="center"/>
          </w:tcPr>
          <w:p w14:paraId="1236572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49BB532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潮州市湘桥区新洋路119号建设银行潮州市分行</w:t>
            </w:r>
          </w:p>
        </w:tc>
      </w:tr>
      <w:tr w:rsidR="00096CE1" w14:paraId="56761170"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7EDCCCDF"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云浮市分行</w:t>
            </w:r>
          </w:p>
        </w:tc>
        <w:tc>
          <w:tcPr>
            <w:tcW w:w="1560" w:type="dxa"/>
            <w:tcBorders>
              <w:top w:val="nil"/>
              <w:left w:val="nil"/>
              <w:bottom w:val="single" w:sz="4" w:space="0" w:color="auto"/>
              <w:right w:val="single" w:sz="4" w:space="0" w:color="auto"/>
            </w:tcBorders>
            <w:vAlign w:val="center"/>
          </w:tcPr>
          <w:p w14:paraId="77AC821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3008A38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云浮市云城区兴云中路6号建设银行大楼</w:t>
            </w:r>
          </w:p>
        </w:tc>
      </w:tr>
      <w:tr w:rsidR="00096CE1" w14:paraId="3A9FFC64" w14:textId="77777777" w:rsidTr="00C96B5A">
        <w:trPr>
          <w:trHeight w:val="484"/>
        </w:trPr>
        <w:tc>
          <w:tcPr>
            <w:tcW w:w="1290" w:type="dxa"/>
            <w:tcBorders>
              <w:top w:val="nil"/>
              <w:left w:val="single" w:sz="4" w:space="0" w:color="auto"/>
              <w:bottom w:val="single" w:sz="4" w:space="0" w:color="auto"/>
              <w:right w:val="single" w:sz="4" w:space="0" w:color="auto"/>
            </w:tcBorders>
            <w:vAlign w:val="center"/>
          </w:tcPr>
          <w:p w14:paraId="0A87D3A7"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广东省分行营业部</w:t>
            </w:r>
          </w:p>
        </w:tc>
        <w:tc>
          <w:tcPr>
            <w:tcW w:w="1560" w:type="dxa"/>
            <w:tcBorders>
              <w:top w:val="nil"/>
              <w:left w:val="nil"/>
              <w:bottom w:val="single" w:sz="4" w:space="0" w:color="auto"/>
              <w:right w:val="single" w:sz="4" w:space="0" w:color="auto"/>
            </w:tcBorders>
            <w:vAlign w:val="center"/>
          </w:tcPr>
          <w:p w14:paraId="17CF589B"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0886E8D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广东省广州市越秀区东风中路509号建银大厦南门</w:t>
            </w:r>
          </w:p>
        </w:tc>
      </w:tr>
      <w:tr w:rsidR="00096CE1" w14:paraId="22FD0341" w14:textId="77777777" w:rsidTr="00C96B5A">
        <w:trPr>
          <w:trHeight w:val="484"/>
        </w:trPr>
        <w:tc>
          <w:tcPr>
            <w:tcW w:w="1290" w:type="dxa"/>
            <w:tcBorders>
              <w:top w:val="nil"/>
              <w:left w:val="single" w:sz="4" w:space="0" w:color="auto"/>
              <w:bottom w:val="single" w:sz="4" w:space="0" w:color="auto"/>
              <w:right w:val="single" w:sz="4" w:space="0" w:color="auto"/>
            </w:tcBorders>
            <w:vAlign w:val="center"/>
          </w:tcPr>
          <w:p w14:paraId="26A25236"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广州分行营业部</w:t>
            </w:r>
          </w:p>
        </w:tc>
        <w:tc>
          <w:tcPr>
            <w:tcW w:w="1560" w:type="dxa"/>
            <w:tcBorders>
              <w:top w:val="nil"/>
              <w:left w:val="nil"/>
              <w:bottom w:val="single" w:sz="4" w:space="0" w:color="auto"/>
              <w:right w:val="single" w:sz="4" w:space="0" w:color="auto"/>
            </w:tcBorders>
            <w:vAlign w:val="center"/>
          </w:tcPr>
          <w:p w14:paraId="3C3898D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624C44E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广州市天河区临江大道391-395号天德广场2号楼18楼建行广分营</w:t>
            </w:r>
          </w:p>
        </w:tc>
      </w:tr>
      <w:tr w:rsidR="00096CE1" w14:paraId="26029F50" w14:textId="77777777" w:rsidTr="00C96B5A">
        <w:trPr>
          <w:trHeight w:val="484"/>
        </w:trPr>
        <w:tc>
          <w:tcPr>
            <w:tcW w:w="1290" w:type="dxa"/>
            <w:tcBorders>
              <w:top w:val="nil"/>
              <w:left w:val="single" w:sz="4" w:space="0" w:color="auto"/>
              <w:bottom w:val="single" w:sz="4" w:space="0" w:color="auto"/>
              <w:right w:val="single" w:sz="4" w:space="0" w:color="auto"/>
            </w:tcBorders>
            <w:vAlign w:val="center"/>
          </w:tcPr>
          <w:p w14:paraId="5F728F35"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广东自贸试验区分行</w:t>
            </w:r>
          </w:p>
        </w:tc>
        <w:tc>
          <w:tcPr>
            <w:tcW w:w="1560" w:type="dxa"/>
            <w:tcBorders>
              <w:top w:val="nil"/>
              <w:left w:val="nil"/>
              <w:bottom w:val="single" w:sz="4" w:space="0" w:color="auto"/>
              <w:right w:val="single" w:sz="4" w:space="0" w:color="auto"/>
            </w:tcBorders>
            <w:vAlign w:val="center"/>
          </w:tcPr>
          <w:p w14:paraId="48ECBFB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3D84AD8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广州市南沙区进港大道24号604室</w:t>
            </w:r>
          </w:p>
        </w:tc>
      </w:tr>
      <w:tr w:rsidR="00096CE1" w14:paraId="1BA59BFD"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4DA69687"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广州越秀支行</w:t>
            </w:r>
          </w:p>
        </w:tc>
        <w:tc>
          <w:tcPr>
            <w:tcW w:w="1560" w:type="dxa"/>
            <w:tcBorders>
              <w:top w:val="nil"/>
              <w:left w:val="nil"/>
              <w:bottom w:val="single" w:sz="4" w:space="0" w:color="auto"/>
              <w:right w:val="single" w:sz="4" w:space="0" w:color="auto"/>
            </w:tcBorders>
            <w:vAlign w:val="center"/>
          </w:tcPr>
          <w:p w14:paraId="0AE9AA6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413B512A"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广州市越秀区东华南路166-168号建行</w:t>
            </w:r>
          </w:p>
        </w:tc>
      </w:tr>
      <w:tr w:rsidR="00096CE1" w14:paraId="62D7B0D0"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3B5E09AF"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广州海珠支行</w:t>
            </w:r>
          </w:p>
        </w:tc>
        <w:tc>
          <w:tcPr>
            <w:tcW w:w="1560" w:type="dxa"/>
            <w:tcBorders>
              <w:top w:val="nil"/>
              <w:left w:val="nil"/>
              <w:bottom w:val="single" w:sz="4" w:space="0" w:color="auto"/>
              <w:right w:val="single" w:sz="4" w:space="0" w:color="auto"/>
            </w:tcBorders>
            <w:vAlign w:val="center"/>
          </w:tcPr>
          <w:p w14:paraId="21A65113"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0480F8D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广州市海珠区宝岗大道157号二楼</w:t>
            </w:r>
          </w:p>
        </w:tc>
      </w:tr>
      <w:tr w:rsidR="00096CE1" w14:paraId="66083B75"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07A711CE"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广州荔湾支行</w:t>
            </w:r>
          </w:p>
        </w:tc>
        <w:tc>
          <w:tcPr>
            <w:tcW w:w="1560" w:type="dxa"/>
            <w:tcBorders>
              <w:top w:val="nil"/>
              <w:left w:val="nil"/>
              <w:bottom w:val="single" w:sz="4" w:space="0" w:color="auto"/>
              <w:right w:val="single" w:sz="4" w:space="0" w:color="auto"/>
            </w:tcBorders>
            <w:vAlign w:val="center"/>
          </w:tcPr>
          <w:p w14:paraId="2F62B114"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78300A4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广东省广州市荔湾区中山七路304号之一中国建设银行六楼国际部</w:t>
            </w:r>
          </w:p>
        </w:tc>
      </w:tr>
      <w:tr w:rsidR="00096CE1" w14:paraId="565E69EA" w14:textId="77777777" w:rsidTr="00C96B5A">
        <w:trPr>
          <w:trHeight w:val="291"/>
        </w:trPr>
        <w:tc>
          <w:tcPr>
            <w:tcW w:w="1290" w:type="dxa"/>
            <w:vMerge w:val="restart"/>
            <w:tcBorders>
              <w:top w:val="nil"/>
              <w:left w:val="single" w:sz="4" w:space="0" w:color="auto"/>
              <w:bottom w:val="single" w:sz="4" w:space="0" w:color="000000"/>
              <w:right w:val="single" w:sz="4" w:space="0" w:color="auto"/>
            </w:tcBorders>
            <w:vAlign w:val="center"/>
          </w:tcPr>
          <w:p w14:paraId="64DDF1B6"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广州开发区分行</w:t>
            </w:r>
          </w:p>
        </w:tc>
        <w:tc>
          <w:tcPr>
            <w:tcW w:w="1560" w:type="dxa"/>
            <w:tcBorders>
              <w:top w:val="nil"/>
              <w:left w:val="nil"/>
              <w:bottom w:val="single" w:sz="4" w:space="0" w:color="auto"/>
              <w:right w:val="single" w:sz="4" w:space="0" w:color="auto"/>
            </w:tcBorders>
            <w:vAlign w:val="center"/>
          </w:tcPr>
          <w:p w14:paraId="318EB6C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4B0693B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广州市经济技术开发区科汇四街8号9楼</w:t>
            </w:r>
          </w:p>
        </w:tc>
      </w:tr>
      <w:tr w:rsidR="00096CE1" w14:paraId="0236103A" w14:textId="77777777" w:rsidTr="00C96B5A">
        <w:trPr>
          <w:trHeight w:val="291"/>
        </w:trPr>
        <w:tc>
          <w:tcPr>
            <w:tcW w:w="1290" w:type="dxa"/>
            <w:vMerge/>
            <w:tcBorders>
              <w:top w:val="nil"/>
              <w:left w:val="single" w:sz="4" w:space="0" w:color="auto"/>
              <w:bottom w:val="single" w:sz="4" w:space="0" w:color="000000"/>
              <w:right w:val="single" w:sz="4" w:space="0" w:color="auto"/>
            </w:tcBorders>
            <w:vAlign w:val="center"/>
          </w:tcPr>
          <w:p w14:paraId="7F120EF2" w14:textId="77777777" w:rsidR="00096CE1" w:rsidRDefault="00096CE1" w:rsidP="00C96B5A">
            <w:pPr>
              <w:widowControl/>
              <w:jc w:val="left"/>
              <w:rPr>
                <w:rFonts w:ascii="彩虹粗仿宋" w:eastAsia="彩虹粗仿宋" w:hAnsi="彩虹粗仿宋" w:cs="彩虹粗仿宋" w:hint="eastAsia"/>
                <w:kern w:val="0"/>
                <w:sz w:val="20"/>
                <w:szCs w:val="20"/>
              </w:rPr>
            </w:pPr>
          </w:p>
        </w:tc>
        <w:tc>
          <w:tcPr>
            <w:tcW w:w="1560" w:type="dxa"/>
            <w:tcBorders>
              <w:top w:val="nil"/>
              <w:left w:val="nil"/>
              <w:bottom w:val="single" w:sz="4" w:space="0" w:color="auto"/>
              <w:right w:val="single" w:sz="4" w:space="0" w:color="auto"/>
            </w:tcBorders>
            <w:vAlign w:val="center"/>
          </w:tcPr>
          <w:p w14:paraId="72D44B0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国际部</w:t>
            </w:r>
          </w:p>
        </w:tc>
        <w:tc>
          <w:tcPr>
            <w:tcW w:w="6585" w:type="dxa"/>
            <w:tcBorders>
              <w:top w:val="nil"/>
              <w:left w:val="nil"/>
              <w:bottom w:val="single" w:sz="4" w:space="0" w:color="auto"/>
              <w:right w:val="single" w:sz="4" w:space="0" w:color="auto"/>
            </w:tcBorders>
            <w:vAlign w:val="center"/>
          </w:tcPr>
          <w:p w14:paraId="55503CB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广州市黄埔区总部经济区A6栋12楼</w:t>
            </w:r>
          </w:p>
        </w:tc>
      </w:tr>
      <w:tr w:rsidR="00096CE1" w14:paraId="1CF32B9C"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6F192914"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广州白云支行</w:t>
            </w:r>
          </w:p>
        </w:tc>
        <w:tc>
          <w:tcPr>
            <w:tcW w:w="1560" w:type="dxa"/>
            <w:tcBorders>
              <w:top w:val="nil"/>
              <w:left w:val="nil"/>
              <w:bottom w:val="single" w:sz="4" w:space="0" w:color="auto"/>
              <w:right w:val="single" w:sz="4" w:space="0" w:color="auto"/>
            </w:tcBorders>
            <w:vAlign w:val="center"/>
          </w:tcPr>
          <w:p w14:paraId="3349E452"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34C8F887"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广州市广园中路217号中国建设银行股份有限公司广州白云支行1007室</w:t>
            </w:r>
          </w:p>
        </w:tc>
      </w:tr>
      <w:tr w:rsidR="00096CE1" w14:paraId="667C93EE"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37DCCDF9"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广州番禺支行</w:t>
            </w:r>
          </w:p>
        </w:tc>
        <w:tc>
          <w:tcPr>
            <w:tcW w:w="1560" w:type="dxa"/>
            <w:tcBorders>
              <w:top w:val="nil"/>
              <w:left w:val="nil"/>
              <w:bottom w:val="single" w:sz="4" w:space="0" w:color="auto"/>
              <w:right w:val="single" w:sz="4" w:space="0" w:color="auto"/>
            </w:tcBorders>
            <w:vAlign w:val="center"/>
          </w:tcPr>
          <w:p w14:paraId="2CD69C2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40325891"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 xml:space="preserve">广东省广州市番禺区市桥清河东路266号101、1501、1601、1701、1801 </w:t>
            </w:r>
          </w:p>
        </w:tc>
      </w:tr>
      <w:tr w:rsidR="00096CE1" w14:paraId="2B3F6BFF"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544408D2"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广州增城支行</w:t>
            </w:r>
          </w:p>
        </w:tc>
        <w:tc>
          <w:tcPr>
            <w:tcW w:w="1560" w:type="dxa"/>
            <w:tcBorders>
              <w:top w:val="nil"/>
              <w:left w:val="nil"/>
              <w:bottom w:val="single" w:sz="4" w:space="0" w:color="auto"/>
              <w:right w:val="single" w:sz="4" w:space="0" w:color="auto"/>
            </w:tcBorders>
            <w:vAlign w:val="center"/>
          </w:tcPr>
          <w:p w14:paraId="511347B0"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6BB21E40"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广东省广州市增城区荔湖街增城大道69号万达广场公寓C2栋21楼建行公司部</w:t>
            </w:r>
          </w:p>
        </w:tc>
      </w:tr>
      <w:tr w:rsidR="00096CE1" w14:paraId="415801D5" w14:textId="77777777" w:rsidTr="00C96B5A">
        <w:trPr>
          <w:trHeight w:val="1213"/>
        </w:trPr>
        <w:tc>
          <w:tcPr>
            <w:tcW w:w="1290" w:type="dxa"/>
            <w:tcBorders>
              <w:top w:val="nil"/>
              <w:left w:val="single" w:sz="4" w:space="0" w:color="auto"/>
              <w:bottom w:val="single" w:sz="4" w:space="0" w:color="auto"/>
              <w:right w:val="single" w:sz="4" w:space="0" w:color="auto"/>
            </w:tcBorders>
            <w:vAlign w:val="center"/>
          </w:tcPr>
          <w:p w14:paraId="3B1EDB19"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广州市绿色金融改革创新试验区花都分行</w:t>
            </w:r>
          </w:p>
        </w:tc>
        <w:tc>
          <w:tcPr>
            <w:tcW w:w="1560" w:type="dxa"/>
            <w:tcBorders>
              <w:top w:val="nil"/>
              <w:left w:val="nil"/>
              <w:bottom w:val="single" w:sz="4" w:space="0" w:color="auto"/>
              <w:right w:val="single" w:sz="4" w:space="0" w:color="auto"/>
            </w:tcBorders>
            <w:vAlign w:val="center"/>
          </w:tcPr>
          <w:p w14:paraId="29C8102C"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7B21236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广州市花都区迎宾大道103号英骏商务大厦建行花都分行</w:t>
            </w:r>
          </w:p>
        </w:tc>
      </w:tr>
      <w:tr w:rsidR="00096CE1" w14:paraId="45B8BD54"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684B12EE"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广州从化支行</w:t>
            </w:r>
          </w:p>
        </w:tc>
        <w:tc>
          <w:tcPr>
            <w:tcW w:w="1560" w:type="dxa"/>
            <w:tcBorders>
              <w:top w:val="nil"/>
              <w:left w:val="nil"/>
              <w:bottom w:val="single" w:sz="4" w:space="0" w:color="auto"/>
              <w:right w:val="single" w:sz="4" w:space="0" w:color="auto"/>
            </w:tcBorders>
            <w:vAlign w:val="center"/>
          </w:tcPr>
          <w:p w14:paraId="23222A66"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70C16125"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广东省广州市从化区街口街府前路98号</w:t>
            </w:r>
          </w:p>
        </w:tc>
      </w:tr>
      <w:tr w:rsidR="00096CE1" w14:paraId="5B2B77AF" w14:textId="77777777" w:rsidTr="00C96B5A">
        <w:trPr>
          <w:trHeight w:val="291"/>
        </w:trPr>
        <w:tc>
          <w:tcPr>
            <w:tcW w:w="1290" w:type="dxa"/>
            <w:tcBorders>
              <w:top w:val="nil"/>
              <w:left w:val="single" w:sz="4" w:space="0" w:color="auto"/>
              <w:bottom w:val="single" w:sz="4" w:space="0" w:color="auto"/>
              <w:right w:val="single" w:sz="4" w:space="0" w:color="auto"/>
            </w:tcBorders>
            <w:vAlign w:val="center"/>
          </w:tcPr>
          <w:p w14:paraId="5B442724"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广州天河支行</w:t>
            </w:r>
          </w:p>
        </w:tc>
        <w:tc>
          <w:tcPr>
            <w:tcW w:w="1560" w:type="dxa"/>
            <w:tcBorders>
              <w:top w:val="nil"/>
              <w:left w:val="nil"/>
              <w:bottom w:val="single" w:sz="4" w:space="0" w:color="auto"/>
              <w:right w:val="single" w:sz="4" w:space="0" w:color="auto"/>
            </w:tcBorders>
            <w:vAlign w:val="center"/>
          </w:tcPr>
          <w:p w14:paraId="609E71EF"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3985C035"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广州市天河区体育西路111号建和中心1-4层</w:t>
            </w:r>
          </w:p>
        </w:tc>
      </w:tr>
      <w:tr w:rsidR="00096CE1" w14:paraId="0E1DA0BA" w14:textId="77777777" w:rsidTr="00C96B5A">
        <w:trPr>
          <w:trHeight w:val="726"/>
        </w:trPr>
        <w:tc>
          <w:tcPr>
            <w:tcW w:w="1290" w:type="dxa"/>
            <w:tcBorders>
              <w:top w:val="nil"/>
              <w:left w:val="single" w:sz="4" w:space="0" w:color="auto"/>
              <w:bottom w:val="single" w:sz="4" w:space="0" w:color="auto"/>
              <w:right w:val="single" w:sz="4" w:space="0" w:color="auto"/>
            </w:tcBorders>
            <w:vAlign w:val="center"/>
          </w:tcPr>
          <w:p w14:paraId="2D9B6AE3" w14:textId="77777777" w:rsidR="00096CE1" w:rsidRDefault="00096CE1" w:rsidP="00C96B5A">
            <w:pPr>
              <w:widowControl/>
              <w:jc w:val="center"/>
              <w:rPr>
                <w:rFonts w:ascii="彩虹粗仿宋" w:eastAsia="彩虹粗仿宋" w:hAnsi="彩虹粗仿宋" w:cs="彩虹粗仿宋" w:hint="eastAsia"/>
                <w:kern w:val="0"/>
                <w:sz w:val="20"/>
                <w:szCs w:val="20"/>
              </w:rPr>
            </w:pPr>
            <w:r>
              <w:rPr>
                <w:rFonts w:ascii="彩虹粗仿宋" w:eastAsia="彩虹粗仿宋" w:hAnsi="彩虹粗仿宋" w:cs="彩虹粗仿宋" w:hint="eastAsia"/>
                <w:kern w:val="0"/>
                <w:sz w:val="20"/>
                <w:szCs w:val="20"/>
              </w:rPr>
              <w:t>广州人工智能与数字经济试验区支行</w:t>
            </w:r>
          </w:p>
        </w:tc>
        <w:tc>
          <w:tcPr>
            <w:tcW w:w="1560" w:type="dxa"/>
            <w:tcBorders>
              <w:top w:val="nil"/>
              <w:left w:val="nil"/>
              <w:bottom w:val="single" w:sz="4" w:space="0" w:color="auto"/>
              <w:right w:val="single" w:sz="4" w:space="0" w:color="auto"/>
            </w:tcBorders>
            <w:vAlign w:val="center"/>
          </w:tcPr>
          <w:p w14:paraId="3E605909"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本部</w:t>
            </w:r>
          </w:p>
        </w:tc>
        <w:tc>
          <w:tcPr>
            <w:tcW w:w="6585" w:type="dxa"/>
            <w:tcBorders>
              <w:top w:val="nil"/>
              <w:left w:val="nil"/>
              <w:bottom w:val="single" w:sz="4" w:space="0" w:color="auto"/>
              <w:right w:val="single" w:sz="4" w:space="0" w:color="auto"/>
            </w:tcBorders>
            <w:vAlign w:val="center"/>
          </w:tcPr>
          <w:p w14:paraId="11448E8E" w14:textId="77777777" w:rsidR="00096CE1" w:rsidRDefault="00096CE1" w:rsidP="00C96B5A">
            <w:pPr>
              <w:widowControl/>
              <w:jc w:val="left"/>
              <w:rPr>
                <w:rFonts w:ascii="彩虹粗仿宋" w:eastAsia="彩虹粗仿宋" w:hAnsi="彩虹粗仿宋" w:cs="彩虹粗仿宋" w:hint="eastAsia"/>
                <w:color w:val="000000"/>
                <w:kern w:val="0"/>
                <w:sz w:val="20"/>
                <w:szCs w:val="20"/>
              </w:rPr>
            </w:pPr>
            <w:r>
              <w:rPr>
                <w:rFonts w:ascii="彩虹粗仿宋" w:eastAsia="彩虹粗仿宋" w:hAnsi="彩虹粗仿宋" w:cs="彩虹粗仿宋" w:hint="eastAsia"/>
                <w:color w:val="000000"/>
                <w:kern w:val="0"/>
                <w:sz w:val="20"/>
                <w:szCs w:val="20"/>
              </w:rPr>
              <w:t>广州市海珠区琶洲大道83号2701房和2702房</w:t>
            </w:r>
          </w:p>
        </w:tc>
      </w:tr>
    </w:tbl>
    <w:p w14:paraId="21ABA975"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六</w:t>
      </w:r>
      <w:r>
        <w:rPr>
          <w:rFonts w:ascii="彩虹粗仿宋" w:eastAsia="彩虹粗仿宋"/>
          <w:sz w:val="32"/>
          <w:szCs w:val="24"/>
        </w:rPr>
        <w:t xml:space="preserve">、售后服务要求 </w:t>
      </w:r>
    </w:p>
    <w:p w14:paraId="5190B596"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1.寄送速度：正常情况下，供应商将我行交寄单据寄送至指定收件地的平均时间应符合下表要求。</w:t>
      </w:r>
    </w:p>
    <w:p w14:paraId="37930B4B"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lastRenderedPageBreak/>
        <w:t xml:space="preserve">寄送时间从供应商收取我行快件开始计算，至收件人签收为止。 </w:t>
      </w:r>
    </w:p>
    <w:tbl>
      <w:tblPr>
        <w:tblW w:w="5116" w:type="dxa"/>
        <w:jc w:val="center"/>
        <w:tblLook w:val="0000" w:firstRow="0" w:lastRow="0" w:firstColumn="0" w:lastColumn="0" w:noHBand="0" w:noVBand="0"/>
      </w:tblPr>
      <w:tblGrid>
        <w:gridCol w:w="2896"/>
        <w:gridCol w:w="2220"/>
      </w:tblGrid>
      <w:tr w:rsidR="00096CE1" w14:paraId="2BD41317" w14:textId="77777777" w:rsidTr="00C96B5A">
        <w:trPr>
          <w:trHeight w:val="291"/>
          <w:jc w:val="center"/>
        </w:trPr>
        <w:tc>
          <w:tcPr>
            <w:tcW w:w="2896" w:type="dxa"/>
            <w:tcBorders>
              <w:top w:val="single" w:sz="4" w:space="0" w:color="auto"/>
              <w:left w:val="single" w:sz="4" w:space="0" w:color="auto"/>
              <w:bottom w:val="single" w:sz="4" w:space="0" w:color="auto"/>
              <w:right w:val="single" w:sz="4" w:space="0" w:color="auto"/>
            </w:tcBorders>
            <w:noWrap/>
            <w:vAlign w:val="center"/>
          </w:tcPr>
          <w:p w14:paraId="1F2500E2"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区域</w:t>
            </w:r>
          </w:p>
        </w:tc>
        <w:tc>
          <w:tcPr>
            <w:tcW w:w="2220" w:type="dxa"/>
            <w:tcBorders>
              <w:top w:val="single" w:sz="4" w:space="0" w:color="auto"/>
              <w:left w:val="nil"/>
              <w:bottom w:val="single" w:sz="4" w:space="0" w:color="auto"/>
              <w:right w:val="single" w:sz="4" w:space="0" w:color="auto"/>
            </w:tcBorders>
            <w:noWrap/>
            <w:vAlign w:val="center"/>
          </w:tcPr>
          <w:p w14:paraId="699FA043"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寄送平均时间（天）</w:t>
            </w:r>
          </w:p>
        </w:tc>
      </w:tr>
      <w:tr w:rsidR="00096CE1" w14:paraId="7ED198D9"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01ED30A7"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香港、澳门</w:t>
            </w:r>
          </w:p>
        </w:tc>
        <w:tc>
          <w:tcPr>
            <w:tcW w:w="2220" w:type="dxa"/>
            <w:tcBorders>
              <w:top w:val="nil"/>
              <w:left w:val="nil"/>
              <w:bottom w:val="single" w:sz="4" w:space="0" w:color="auto"/>
              <w:right w:val="single" w:sz="4" w:space="0" w:color="auto"/>
            </w:tcBorders>
            <w:noWrap/>
            <w:vAlign w:val="center"/>
          </w:tcPr>
          <w:p w14:paraId="03701B3D"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≤3</w:t>
            </w:r>
          </w:p>
        </w:tc>
      </w:tr>
      <w:tr w:rsidR="00096CE1" w14:paraId="689E2A97"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49E1BBAD"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韩国、台湾</w:t>
            </w:r>
          </w:p>
        </w:tc>
        <w:tc>
          <w:tcPr>
            <w:tcW w:w="2220" w:type="dxa"/>
            <w:tcBorders>
              <w:top w:val="nil"/>
              <w:left w:val="nil"/>
              <w:bottom w:val="single" w:sz="4" w:space="0" w:color="auto"/>
              <w:right w:val="single" w:sz="4" w:space="0" w:color="auto"/>
            </w:tcBorders>
            <w:noWrap/>
            <w:vAlign w:val="center"/>
          </w:tcPr>
          <w:p w14:paraId="73E9BA54"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≤3</w:t>
            </w:r>
          </w:p>
        </w:tc>
      </w:tr>
      <w:tr w:rsidR="00096CE1" w14:paraId="732F9C43"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16D4C949"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日本</w:t>
            </w:r>
          </w:p>
        </w:tc>
        <w:tc>
          <w:tcPr>
            <w:tcW w:w="2220" w:type="dxa"/>
            <w:tcBorders>
              <w:top w:val="nil"/>
              <w:left w:val="nil"/>
              <w:bottom w:val="single" w:sz="4" w:space="0" w:color="auto"/>
              <w:right w:val="single" w:sz="4" w:space="0" w:color="auto"/>
            </w:tcBorders>
            <w:noWrap/>
            <w:vAlign w:val="center"/>
          </w:tcPr>
          <w:p w14:paraId="7C3AB49B"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≤3</w:t>
            </w:r>
          </w:p>
        </w:tc>
      </w:tr>
      <w:tr w:rsidR="00096CE1" w14:paraId="1F428FD7"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048A9D38"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东南亚</w:t>
            </w:r>
          </w:p>
        </w:tc>
        <w:tc>
          <w:tcPr>
            <w:tcW w:w="2220" w:type="dxa"/>
            <w:tcBorders>
              <w:top w:val="nil"/>
              <w:left w:val="nil"/>
              <w:bottom w:val="single" w:sz="4" w:space="0" w:color="auto"/>
              <w:right w:val="single" w:sz="4" w:space="0" w:color="auto"/>
            </w:tcBorders>
            <w:noWrap/>
            <w:vAlign w:val="center"/>
          </w:tcPr>
          <w:p w14:paraId="54BE2FF4"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≤3</w:t>
            </w:r>
          </w:p>
        </w:tc>
      </w:tr>
      <w:tr w:rsidR="00096CE1" w14:paraId="3CEB88AE" w14:textId="77777777" w:rsidTr="00C96B5A">
        <w:trPr>
          <w:trHeight w:val="147"/>
          <w:jc w:val="center"/>
        </w:trPr>
        <w:tc>
          <w:tcPr>
            <w:tcW w:w="2896" w:type="dxa"/>
            <w:tcBorders>
              <w:top w:val="nil"/>
              <w:left w:val="single" w:sz="4" w:space="0" w:color="auto"/>
              <w:bottom w:val="single" w:sz="4" w:space="0" w:color="auto"/>
              <w:right w:val="single" w:sz="4" w:space="0" w:color="auto"/>
            </w:tcBorders>
            <w:noWrap/>
            <w:vAlign w:val="center"/>
          </w:tcPr>
          <w:p w14:paraId="5794E9AB"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澳洲</w:t>
            </w:r>
          </w:p>
        </w:tc>
        <w:tc>
          <w:tcPr>
            <w:tcW w:w="2220" w:type="dxa"/>
            <w:tcBorders>
              <w:top w:val="nil"/>
              <w:left w:val="nil"/>
              <w:bottom w:val="single" w:sz="4" w:space="0" w:color="auto"/>
              <w:right w:val="single" w:sz="4" w:space="0" w:color="auto"/>
            </w:tcBorders>
            <w:noWrap/>
            <w:vAlign w:val="center"/>
          </w:tcPr>
          <w:p w14:paraId="06D538AA"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≤4</w:t>
            </w:r>
          </w:p>
        </w:tc>
      </w:tr>
      <w:tr w:rsidR="00096CE1" w14:paraId="3F081F1A"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32E75A85"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北美</w:t>
            </w:r>
          </w:p>
        </w:tc>
        <w:tc>
          <w:tcPr>
            <w:tcW w:w="2220" w:type="dxa"/>
            <w:tcBorders>
              <w:top w:val="nil"/>
              <w:left w:val="nil"/>
              <w:bottom w:val="single" w:sz="4" w:space="0" w:color="auto"/>
              <w:right w:val="single" w:sz="4" w:space="0" w:color="auto"/>
            </w:tcBorders>
            <w:noWrap/>
            <w:vAlign w:val="center"/>
          </w:tcPr>
          <w:p w14:paraId="70887BF3"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≤4</w:t>
            </w:r>
          </w:p>
        </w:tc>
      </w:tr>
      <w:tr w:rsidR="00096CE1" w14:paraId="7D8725FD" w14:textId="77777777" w:rsidTr="00C96B5A">
        <w:trPr>
          <w:trHeight w:val="373"/>
          <w:jc w:val="center"/>
        </w:trPr>
        <w:tc>
          <w:tcPr>
            <w:tcW w:w="2896" w:type="dxa"/>
            <w:tcBorders>
              <w:top w:val="nil"/>
              <w:left w:val="single" w:sz="4" w:space="0" w:color="auto"/>
              <w:bottom w:val="single" w:sz="4" w:space="0" w:color="auto"/>
              <w:right w:val="single" w:sz="4" w:space="0" w:color="auto"/>
            </w:tcBorders>
            <w:noWrap/>
            <w:vAlign w:val="center"/>
          </w:tcPr>
          <w:p w14:paraId="359DEBCF"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欧洲</w:t>
            </w:r>
          </w:p>
        </w:tc>
        <w:tc>
          <w:tcPr>
            <w:tcW w:w="2220" w:type="dxa"/>
            <w:tcBorders>
              <w:top w:val="nil"/>
              <w:left w:val="nil"/>
              <w:bottom w:val="single" w:sz="4" w:space="0" w:color="auto"/>
              <w:right w:val="single" w:sz="4" w:space="0" w:color="auto"/>
            </w:tcBorders>
            <w:noWrap/>
            <w:vAlign w:val="center"/>
          </w:tcPr>
          <w:p w14:paraId="066C22FE"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≤5</w:t>
            </w:r>
          </w:p>
        </w:tc>
      </w:tr>
      <w:tr w:rsidR="00096CE1" w14:paraId="491946A7"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44C95232"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印度</w:t>
            </w:r>
          </w:p>
        </w:tc>
        <w:tc>
          <w:tcPr>
            <w:tcW w:w="2220" w:type="dxa"/>
            <w:tcBorders>
              <w:top w:val="nil"/>
              <w:left w:val="nil"/>
              <w:bottom w:val="single" w:sz="4" w:space="0" w:color="auto"/>
              <w:right w:val="single" w:sz="4" w:space="0" w:color="auto"/>
            </w:tcBorders>
            <w:noWrap/>
            <w:vAlign w:val="center"/>
          </w:tcPr>
          <w:p w14:paraId="7A632898"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≤5</w:t>
            </w:r>
          </w:p>
        </w:tc>
      </w:tr>
      <w:tr w:rsidR="00096CE1" w14:paraId="6A6854C4"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69B8632F"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中东</w:t>
            </w:r>
          </w:p>
        </w:tc>
        <w:tc>
          <w:tcPr>
            <w:tcW w:w="2220" w:type="dxa"/>
            <w:tcBorders>
              <w:top w:val="nil"/>
              <w:left w:val="nil"/>
              <w:bottom w:val="single" w:sz="4" w:space="0" w:color="auto"/>
              <w:right w:val="single" w:sz="4" w:space="0" w:color="auto"/>
            </w:tcBorders>
            <w:noWrap/>
            <w:vAlign w:val="center"/>
          </w:tcPr>
          <w:p w14:paraId="61C1FF34"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≤5</w:t>
            </w:r>
          </w:p>
        </w:tc>
      </w:tr>
      <w:tr w:rsidR="00096CE1" w14:paraId="03403D8A" w14:textId="77777777" w:rsidTr="00C96B5A">
        <w:trPr>
          <w:trHeight w:val="291"/>
          <w:jc w:val="center"/>
        </w:trPr>
        <w:tc>
          <w:tcPr>
            <w:tcW w:w="2896" w:type="dxa"/>
            <w:tcBorders>
              <w:top w:val="nil"/>
              <w:left w:val="single" w:sz="4" w:space="0" w:color="auto"/>
              <w:bottom w:val="single" w:sz="4" w:space="0" w:color="auto"/>
              <w:right w:val="single" w:sz="4" w:space="0" w:color="auto"/>
            </w:tcBorders>
            <w:noWrap/>
            <w:vAlign w:val="center"/>
          </w:tcPr>
          <w:p w14:paraId="3F88CC1A"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其他</w:t>
            </w:r>
          </w:p>
        </w:tc>
        <w:tc>
          <w:tcPr>
            <w:tcW w:w="2220" w:type="dxa"/>
            <w:tcBorders>
              <w:top w:val="nil"/>
              <w:left w:val="nil"/>
              <w:bottom w:val="single" w:sz="4" w:space="0" w:color="auto"/>
              <w:right w:val="single" w:sz="4" w:space="0" w:color="auto"/>
            </w:tcBorders>
            <w:noWrap/>
            <w:vAlign w:val="center"/>
          </w:tcPr>
          <w:p w14:paraId="7E0AE6AC" w14:textId="77777777" w:rsidR="00096CE1" w:rsidRDefault="00096CE1" w:rsidP="00C96B5A">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≤6</w:t>
            </w:r>
          </w:p>
        </w:tc>
      </w:tr>
    </w:tbl>
    <w:p w14:paraId="52857DB8"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2</w:t>
      </w:r>
      <w:r>
        <w:rPr>
          <w:rFonts w:ascii="彩虹粗仿宋" w:eastAsia="彩虹粗仿宋" w:hint="eastAsia"/>
          <w:sz w:val="32"/>
          <w:szCs w:val="24"/>
        </w:rPr>
        <w:t>.</w:t>
      </w:r>
      <w:r>
        <w:rPr>
          <w:rFonts w:ascii="彩虹粗仿宋" w:eastAsia="彩虹粗仿宋"/>
          <w:sz w:val="32"/>
          <w:szCs w:val="24"/>
        </w:rPr>
        <w:t xml:space="preserve">业务跟踪：供应商有指定专人负责跟踪我行所有寄出快件，直至快件被准确签收，将追踪结果按日反馈至我行指定邮箱和联系人。 </w:t>
      </w:r>
    </w:p>
    <w:p w14:paraId="6634EA97"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 xml:space="preserve">3.应急处理：供应商具有相关应急处置流程，以有效应对可能出现的快件积压、延误、错派、丢失等情况以及可能出现的不可抗力事件，如重大灾害、恐怖事件。如果供应商中标，具体应急处置流程需在与我行签订的协议中体现。 </w:t>
      </w:r>
    </w:p>
    <w:p w14:paraId="17187F2C" w14:textId="77777777" w:rsidR="00096CE1" w:rsidRDefault="00096CE1" w:rsidP="00096CE1">
      <w:pPr>
        <w:ind w:firstLineChars="221" w:firstLine="707"/>
        <w:rPr>
          <w:rFonts w:ascii="彩虹粗仿宋" w:eastAsia="彩虹粗仿宋"/>
          <w:sz w:val="32"/>
          <w:szCs w:val="24"/>
        </w:rPr>
      </w:pPr>
      <w:r>
        <w:rPr>
          <w:rFonts w:ascii="彩虹粗仿宋" w:eastAsia="彩虹粗仿宋"/>
          <w:sz w:val="32"/>
          <w:szCs w:val="24"/>
        </w:rPr>
        <w:t xml:space="preserve">4.赔付相关：供应商与我行签立的合作协议中有约定对发生的失误进行最大程度的补救措施和赔偿。 </w:t>
      </w:r>
    </w:p>
    <w:p w14:paraId="21D36612"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七</w:t>
      </w:r>
      <w:r>
        <w:rPr>
          <w:rFonts w:ascii="彩虹粗仿宋" w:eastAsia="彩虹粗仿宋"/>
          <w:sz w:val="32"/>
          <w:szCs w:val="24"/>
        </w:rPr>
        <w:t xml:space="preserve">、款项支付要求 </w:t>
      </w:r>
    </w:p>
    <w:p w14:paraId="45FF8506" w14:textId="77777777" w:rsidR="00096CE1" w:rsidRDefault="00096CE1" w:rsidP="00096CE1">
      <w:pPr>
        <w:ind w:firstLineChars="221" w:firstLine="707"/>
        <w:rPr>
          <w:rFonts w:ascii="彩虹粗仿宋" w:eastAsia="彩虹粗仿宋" w:hint="eastAsia"/>
          <w:sz w:val="32"/>
          <w:szCs w:val="24"/>
        </w:rPr>
      </w:pPr>
      <w:r>
        <w:rPr>
          <w:rFonts w:ascii="彩虹粗仿宋" w:eastAsia="彩虹粗仿宋"/>
          <w:sz w:val="32"/>
          <w:szCs w:val="24"/>
        </w:rPr>
        <w:t>转账支付，每月付款一次，以人民币结算。</w:t>
      </w:r>
      <w:r>
        <w:rPr>
          <w:rFonts w:ascii="彩虹粗仿宋" w:eastAsia="彩虹粗仿宋" w:hint="eastAsia"/>
          <w:sz w:val="32"/>
          <w:szCs w:val="24"/>
        </w:rPr>
        <w:t>发票必须按我行要求出具。</w:t>
      </w:r>
      <w:r>
        <w:rPr>
          <w:rFonts w:ascii="彩虹粗仿宋" w:eastAsia="彩虹粗仿宋"/>
          <w:sz w:val="32"/>
          <w:szCs w:val="24"/>
        </w:rPr>
        <w:t xml:space="preserve"> </w:t>
      </w:r>
    </w:p>
    <w:p w14:paraId="769F11C4" w14:textId="77777777" w:rsidR="00096CE1" w:rsidRDefault="00096CE1" w:rsidP="00096CE1">
      <w:pPr>
        <w:ind w:firstLineChars="221" w:firstLine="707"/>
        <w:rPr>
          <w:rFonts w:ascii="彩虹粗仿宋" w:eastAsia="彩虹粗仿宋"/>
          <w:sz w:val="32"/>
          <w:szCs w:val="24"/>
        </w:rPr>
      </w:pPr>
      <w:r>
        <w:rPr>
          <w:rFonts w:ascii="彩虹粗仿宋" w:eastAsia="彩虹粗仿宋" w:hint="eastAsia"/>
          <w:sz w:val="32"/>
          <w:szCs w:val="24"/>
        </w:rPr>
        <w:t>八</w:t>
      </w:r>
      <w:r>
        <w:rPr>
          <w:rFonts w:ascii="彩虹粗仿宋" w:eastAsia="彩虹粗仿宋"/>
          <w:sz w:val="32"/>
          <w:szCs w:val="24"/>
        </w:rPr>
        <w:t>、报价要求</w:t>
      </w:r>
    </w:p>
    <w:p w14:paraId="35F3D647" w14:textId="4A430B5E" w:rsidR="00DD1928" w:rsidRDefault="00096CE1" w:rsidP="00096CE1">
      <w:pPr>
        <w:ind w:firstLineChars="221" w:firstLine="707"/>
        <w:rPr>
          <w:rFonts w:ascii="彩虹粗仿宋" w:eastAsia="彩虹粗仿宋"/>
          <w:sz w:val="32"/>
          <w:szCs w:val="24"/>
        </w:rPr>
      </w:pPr>
      <w:r>
        <w:rPr>
          <w:rFonts w:ascii="彩虹粗仿宋" w:eastAsia="彩虹粗仿宋"/>
          <w:sz w:val="32"/>
          <w:szCs w:val="24"/>
        </w:rPr>
        <w:t>按照快件送达区域分类报价</w:t>
      </w:r>
      <w:r>
        <w:rPr>
          <w:rFonts w:ascii="彩虹粗仿宋" w:eastAsia="彩虹粗仿宋" w:hint="eastAsia"/>
          <w:sz w:val="32"/>
          <w:szCs w:val="24"/>
        </w:rPr>
        <w:t>，</w:t>
      </w:r>
      <w:r w:rsidR="00DD1928">
        <w:rPr>
          <w:rFonts w:ascii="彩虹粗仿宋" w:eastAsia="彩虹粗仿宋" w:hint="eastAsia"/>
          <w:sz w:val="32"/>
          <w:szCs w:val="24"/>
        </w:rPr>
        <w:t>报价表如下：</w:t>
      </w:r>
      <w:bookmarkStart w:id="0" w:name="_GoBack"/>
      <w:bookmarkEnd w:id="0"/>
    </w:p>
    <w:tbl>
      <w:tblPr>
        <w:tblW w:w="10460" w:type="dxa"/>
        <w:tblInd w:w="-572" w:type="dxa"/>
        <w:tblLook w:val="04A0" w:firstRow="1" w:lastRow="0" w:firstColumn="1" w:lastColumn="0" w:noHBand="0" w:noVBand="1"/>
      </w:tblPr>
      <w:tblGrid>
        <w:gridCol w:w="704"/>
        <w:gridCol w:w="1559"/>
        <w:gridCol w:w="1418"/>
        <w:gridCol w:w="1417"/>
        <w:gridCol w:w="1276"/>
        <w:gridCol w:w="1134"/>
        <w:gridCol w:w="1276"/>
        <w:gridCol w:w="1676"/>
      </w:tblGrid>
      <w:tr w:rsidR="00DD1928" w:rsidRPr="00DD1928" w14:paraId="29C56DDE" w14:textId="77777777" w:rsidTr="00DD1928">
        <w:trPr>
          <w:trHeight w:val="90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EC0CEA" w14:textId="77777777" w:rsidR="00DD1928" w:rsidRPr="00DD1928" w:rsidRDefault="00DD1928" w:rsidP="00DD1928">
            <w:pPr>
              <w:widowControl/>
              <w:jc w:val="center"/>
              <w:rPr>
                <w:rFonts w:ascii="宋体" w:eastAsia="宋体" w:hAnsi="宋体" w:cs="宋体"/>
                <w:b/>
                <w:bCs/>
                <w:color w:val="000000"/>
                <w:kern w:val="0"/>
                <w:sz w:val="20"/>
                <w:szCs w:val="20"/>
              </w:rPr>
            </w:pPr>
            <w:r w:rsidRPr="00DD1928">
              <w:rPr>
                <w:rFonts w:ascii="宋体" w:eastAsia="宋体" w:hAnsi="宋体" w:cs="宋体" w:hint="eastAsia"/>
                <w:b/>
                <w:bCs/>
                <w:color w:val="000000"/>
                <w:kern w:val="0"/>
                <w:sz w:val="20"/>
                <w:szCs w:val="20"/>
              </w:rPr>
              <w:lastRenderedPageBreak/>
              <w:t>序号</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6CB83EAD" w14:textId="77777777" w:rsidR="00DD1928" w:rsidRPr="00DD1928" w:rsidRDefault="00DD1928" w:rsidP="00DD1928">
            <w:pPr>
              <w:widowControl/>
              <w:jc w:val="center"/>
              <w:rPr>
                <w:rFonts w:ascii="宋体" w:eastAsia="宋体" w:hAnsi="宋体" w:cs="宋体" w:hint="eastAsia"/>
                <w:b/>
                <w:bCs/>
                <w:color w:val="000000"/>
                <w:kern w:val="0"/>
                <w:sz w:val="20"/>
                <w:szCs w:val="20"/>
              </w:rPr>
            </w:pPr>
            <w:r w:rsidRPr="00DD1928">
              <w:rPr>
                <w:rFonts w:ascii="宋体" w:eastAsia="宋体" w:hAnsi="宋体" w:cs="宋体" w:hint="eastAsia"/>
                <w:b/>
                <w:bCs/>
                <w:color w:val="000000"/>
                <w:kern w:val="0"/>
                <w:sz w:val="20"/>
                <w:szCs w:val="20"/>
              </w:rPr>
              <w:t>送达区域</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73497299" w14:textId="77777777" w:rsidR="00DD1928" w:rsidRPr="00DD1928" w:rsidRDefault="00DD1928" w:rsidP="00DD1928">
            <w:pPr>
              <w:widowControl/>
              <w:jc w:val="center"/>
              <w:rPr>
                <w:rFonts w:ascii="宋体" w:eastAsia="宋体" w:hAnsi="宋体" w:cs="宋体" w:hint="eastAsia"/>
                <w:b/>
                <w:bCs/>
                <w:color w:val="000000"/>
                <w:kern w:val="0"/>
                <w:sz w:val="20"/>
                <w:szCs w:val="20"/>
              </w:rPr>
            </w:pPr>
            <w:r w:rsidRPr="00DD1928">
              <w:rPr>
                <w:rFonts w:ascii="宋体" w:eastAsia="宋体" w:hAnsi="宋体" w:cs="宋体" w:hint="eastAsia"/>
                <w:b/>
                <w:bCs/>
                <w:color w:val="000000"/>
                <w:kern w:val="0"/>
                <w:sz w:val="20"/>
                <w:szCs w:val="20"/>
              </w:rPr>
              <w:t>预估数量（份）</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3BE4C3E" w14:textId="77777777" w:rsidR="00DD1928" w:rsidRPr="00DD1928" w:rsidRDefault="00DD1928" w:rsidP="00DD1928">
            <w:pPr>
              <w:widowControl/>
              <w:jc w:val="center"/>
              <w:rPr>
                <w:rFonts w:ascii="宋体" w:eastAsia="宋体" w:hAnsi="宋体" w:cs="宋体" w:hint="eastAsia"/>
                <w:b/>
                <w:bCs/>
                <w:color w:val="000000"/>
                <w:kern w:val="0"/>
                <w:sz w:val="20"/>
                <w:szCs w:val="20"/>
              </w:rPr>
            </w:pPr>
            <w:r w:rsidRPr="00DD1928">
              <w:rPr>
                <w:rFonts w:ascii="宋体" w:eastAsia="宋体" w:hAnsi="宋体" w:cs="宋体" w:hint="eastAsia"/>
                <w:b/>
                <w:bCs/>
                <w:color w:val="000000"/>
                <w:kern w:val="0"/>
                <w:sz w:val="20"/>
                <w:szCs w:val="20"/>
              </w:rPr>
              <w:t>基本运费（不含税单价，元）</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167FDFAF" w14:textId="77777777" w:rsidR="00DD1928" w:rsidRPr="00DD1928" w:rsidRDefault="00DD1928" w:rsidP="00DD1928">
            <w:pPr>
              <w:widowControl/>
              <w:jc w:val="center"/>
              <w:rPr>
                <w:rFonts w:ascii="宋体" w:eastAsia="宋体" w:hAnsi="宋体" w:cs="宋体" w:hint="eastAsia"/>
                <w:b/>
                <w:bCs/>
                <w:color w:val="000000"/>
                <w:kern w:val="0"/>
                <w:sz w:val="20"/>
                <w:szCs w:val="20"/>
              </w:rPr>
            </w:pPr>
            <w:r w:rsidRPr="00DD1928">
              <w:rPr>
                <w:rFonts w:ascii="宋体" w:eastAsia="宋体" w:hAnsi="宋体" w:cs="宋体" w:hint="eastAsia"/>
                <w:b/>
                <w:bCs/>
                <w:color w:val="000000"/>
                <w:kern w:val="0"/>
                <w:sz w:val="20"/>
                <w:szCs w:val="20"/>
              </w:rPr>
              <w:t>税率（%）</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2B50B66" w14:textId="77777777" w:rsidR="00DD1928" w:rsidRPr="00DD1928" w:rsidRDefault="00DD1928" w:rsidP="00DD1928">
            <w:pPr>
              <w:widowControl/>
              <w:jc w:val="center"/>
              <w:rPr>
                <w:rFonts w:ascii="宋体" w:eastAsia="宋体" w:hAnsi="宋体" w:cs="宋体" w:hint="eastAsia"/>
                <w:b/>
                <w:bCs/>
                <w:color w:val="000000"/>
                <w:kern w:val="0"/>
                <w:sz w:val="20"/>
                <w:szCs w:val="20"/>
              </w:rPr>
            </w:pPr>
            <w:r w:rsidRPr="00DD1928">
              <w:rPr>
                <w:rFonts w:ascii="宋体" w:eastAsia="宋体" w:hAnsi="宋体" w:cs="宋体" w:hint="eastAsia"/>
                <w:b/>
                <w:bCs/>
                <w:color w:val="000000"/>
                <w:kern w:val="0"/>
                <w:sz w:val="20"/>
                <w:szCs w:val="20"/>
              </w:rPr>
              <w:t>不含税总价</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6832531" w14:textId="77777777" w:rsidR="00DD1928" w:rsidRPr="00DD1928" w:rsidRDefault="00DD1928" w:rsidP="00DD1928">
            <w:pPr>
              <w:widowControl/>
              <w:jc w:val="center"/>
              <w:rPr>
                <w:rFonts w:ascii="宋体" w:eastAsia="宋体" w:hAnsi="宋体" w:cs="宋体" w:hint="eastAsia"/>
                <w:b/>
                <w:bCs/>
                <w:color w:val="000000"/>
                <w:kern w:val="0"/>
                <w:sz w:val="20"/>
                <w:szCs w:val="20"/>
              </w:rPr>
            </w:pPr>
            <w:r w:rsidRPr="00DD1928">
              <w:rPr>
                <w:rFonts w:ascii="宋体" w:eastAsia="宋体" w:hAnsi="宋体" w:cs="宋体" w:hint="eastAsia"/>
                <w:b/>
                <w:bCs/>
                <w:color w:val="000000"/>
                <w:kern w:val="0"/>
                <w:sz w:val="20"/>
                <w:szCs w:val="20"/>
              </w:rPr>
              <w:t>含税总价</w:t>
            </w:r>
          </w:p>
        </w:tc>
        <w:tc>
          <w:tcPr>
            <w:tcW w:w="1676" w:type="dxa"/>
            <w:tcBorders>
              <w:top w:val="single" w:sz="4" w:space="0" w:color="auto"/>
              <w:left w:val="nil"/>
              <w:bottom w:val="single" w:sz="4" w:space="0" w:color="auto"/>
              <w:right w:val="single" w:sz="4" w:space="0" w:color="auto"/>
            </w:tcBorders>
            <w:shd w:val="clear" w:color="auto" w:fill="auto"/>
            <w:vAlign w:val="center"/>
            <w:hideMark/>
          </w:tcPr>
          <w:p w14:paraId="60369A2C" w14:textId="77777777" w:rsidR="00DD1928" w:rsidRPr="00DD1928" w:rsidRDefault="00DD1928" w:rsidP="00DD1928">
            <w:pPr>
              <w:widowControl/>
              <w:jc w:val="center"/>
              <w:rPr>
                <w:rFonts w:ascii="宋体" w:eastAsia="宋体" w:hAnsi="宋体" w:cs="宋体" w:hint="eastAsia"/>
                <w:b/>
                <w:bCs/>
                <w:color w:val="000000"/>
                <w:kern w:val="0"/>
                <w:sz w:val="20"/>
                <w:szCs w:val="20"/>
              </w:rPr>
            </w:pPr>
            <w:r w:rsidRPr="00DD1928">
              <w:rPr>
                <w:rFonts w:ascii="宋体" w:eastAsia="宋体" w:hAnsi="宋体" w:cs="宋体" w:hint="eastAsia"/>
                <w:b/>
                <w:bCs/>
                <w:color w:val="000000"/>
                <w:kern w:val="0"/>
                <w:sz w:val="20"/>
                <w:szCs w:val="20"/>
              </w:rPr>
              <w:t>备注</w:t>
            </w:r>
          </w:p>
        </w:tc>
      </w:tr>
      <w:tr w:rsidR="00DD1928" w:rsidRPr="00DD1928" w14:paraId="2F236269"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161495F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1</w:t>
            </w:r>
          </w:p>
        </w:tc>
        <w:tc>
          <w:tcPr>
            <w:tcW w:w="1559" w:type="dxa"/>
            <w:tcBorders>
              <w:top w:val="nil"/>
              <w:left w:val="nil"/>
              <w:bottom w:val="single" w:sz="4" w:space="0" w:color="auto"/>
              <w:right w:val="single" w:sz="4" w:space="0" w:color="auto"/>
            </w:tcBorders>
            <w:shd w:val="clear" w:color="auto" w:fill="auto"/>
            <w:vAlign w:val="bottom"/>
            <w:hideMark/>
          </w:tcPr>
          <w:p w14:paraId="2ECB21E4"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香港、澳门</w:t>
            </w:r>
          </w:p>
        </w:tc>
        <w:tc>
          <w:tcPr>
            <w:tcW w:w="1418" w:type="dxa"/>
            <w:tcBorders>
              <w:top w:val="nil"/>
              <w:left w:val="nil"/>
              <w:bottom w:val="single" w:sz="4" w:space="0" w:color="auto"/>
              <w:right w:val="single" w:sz="4" w:space="0" w:color="auto"/>
            </w:tcBorders>
            <w:shd w:val="clear" w:color="auto" w:fill="auto"/>
            <w:vAlign w:val="bottom"/>
          </w:tcPr>
          <w:p w14:paraId="41E001E4" w14:textId="07F4B186"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49B56E68"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05958C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EB0CC8D"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FA3FE69"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4163DD08"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1D675A80"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7B831C33"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2</w:t>
            </w:r>
          </w:p>
        </w:tc>
        <w:tc>
          <w:tcPr>
            <w:tcW w:w="1559" w:type="dxa"/>
            <w:tcBorders>
              <w:top w:val="nil"/>
              <w:left w:val="nil"/>
              <w:bottom w:val="single" w:sz="4" w:space="0" w:color="auto"/>
              <w:right w:val="single" w:sz="4" w:space="0" w:color="auto"/>
            </w:tcBorders>
            <w:shd w:val="clear" w:color="auto" w:fill="auto"/>
            <w:vAlign w:val="bottom"/>
            <w:hideMark/>
          </w:tcPr>
          <w:p w14:paraId="6FDDCA5C"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韩国、台湾</w:t>
            </w:r>
          </w:p>
        </w:tc>
        <w:tc>
          <w:tcPr>
            <w:tcW w:w="1418" w:type="dxa"/>
            <w:tcBorders>
              <w:top w:val="nil"/>
              <w:left w:val="nil"/>
              <w:bottom w:val="single" w:sz="4" w:space="0" w:color="auto"/>
              <w:right w:val="single" w:sz="4" w:space="0" w:color="auto"/>
            </w:tcBorders>
            <w:shd w:val="clear" w:color="auto" w:fill="auto"/>
            <w:vAlign w:val="bottom"/>
          </w:tcPr>
          <w:p w14:paraId="2AA912C0" w14:textId="514B13F5"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334115C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2EE79AB"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1BE7C4B"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3B34E05"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00C4EA91"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7D1BBB79"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21079F38"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3</w:t>
            </w:r>
          </w:p>
        </w:tc>
        <w:tc>
          <w:tcPr>
            <w:tcW w:w="1559" w:type="dxa"/>
            <w:tcBorders>
              <w:top w:val="nil"/>
              <w:left w:val="nil"/>
              <w:bottom w:val="single" w:sz="4" w:space="0" w:color="auto"/>
              <w:right w:val="single" w:sz="4" w:space="0" w:color="auto"/>
            </w:tcBorders>
            <w:shd w:val="clear" w:color="auto" w:fill="auto"/>
            <w:vAlign w:val="bottom"/>
            <w:hideMark/>
          </w:tcPr>
          <w:p w14:paraId="3C73E798"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日本</w:t>
            </w:r>
          </w:p>
        </w:tc>
        <w:tc>
          <w:tcPr>
            <w:tcW w:w="1418" w:type="dxa"/>
            <w:tcBorders>
              <w:top w:val="nil"/>
              <w:left w:val="nil"/>
              <w:bottom w:val="single" w:sz="4" w:space="0" w:color="auto"/>
              <w:right w:val="single" w:sz="4" w:space="0" w:color="auto"/>
            </w:tcBorders>
            <w:shd w:val="clear" w:color="auto" w:fill="auto"/>
            <w:vAlign w:val="bottom"/>
          </w:tcPr>
          <w:p w14:paraId="458895E9" w14:textId="48497346"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23EBEC27"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2CCF6C36"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C771781"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6FCD7911"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38AA6CC6"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15F02BC8"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2BF3FF1A"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4</w:t>
            </w:r>
          </w:p>
        </w:tc>
        <w:tc>
          <w:tcPr>
            <w:tcW w:w="1559" w:type="dxa"/>
            <w:tcBorders>
              <w:top w:val="nil"/>
              <w:left w:val="nil"/>
              <w:bottom w:val="single" w:sz="4" w:space="0" w:color="auto"/>
              <w:right w:val="single" w:sz="4" w:space="0" w:color="auto"/>
            </w:tcBorders>
            <w:shd w:val="clear" w:color="auto" w:fill="auto"/>
            <w:vAlign w:val="bottom"/>
            <w:hideMark/>
          </w:tcPr>
          <w:p w14:paraId="4A8E62E2"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东南亚</w:t>
            </w:r>
          </w:p>
        </w:tc>
        <w:tc>
          <w:tcPr>
            <w:tcW w:w="1418" w:type="dxa"/>
            <w:tcBorders>
              <w:top w:val="nil"/>
              <w:left w:val="nil"/>
              <w:bottom w:val="single" w:sz="4" w:space="0" w:color="auto"/>
              <w:right w:val="single" w:sz="4" w:space="0" w:color="auto"/>
            </w:tcBorders>
            <w:shd w:val="clear" w:color="auto" w:fill="auto"/>
            <w:vAlign w:val="bottom"/>
          </w:tcPr>
          <w:p w14:paraId="53745B28" w14:textId="44D81308"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31D9EC51"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04BB0A7"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2C4A63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D2AA5D7"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3828F29C"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779DADBC"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39CC5AB8"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5</w:t>
            </w:r>
          </w:p>
        </w:tc>
        <w:tc>
          <w:tcPr>
            <w:tcW w:w="1559" w:type="dxa"/>
            <w:tcBorders>
              <w:top w:val="nil"/>
              <w:left w:val="nil"/>
              <w:bottom w:val="single" w:sz="4" w:space="0" w:color="auto"/>
              <w:right w:val="single" w:sz="4" w:space="0" w:color="auto"/>
            </w:tcBorders>
            <w:shd w:val="clear" w:color="auto" w:fill="auto"/>
            <w:vAlign w:val="bottom"/>
            <w:hideMark/>
          </w:tcPr>
          <w:p w14:paraId="6FC10E1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澳洲</w:t>
            </w:r>
          </w:p>
        </w:tc>
        <w:tc>
          <w:tcPr>
            <w:tcW w:w="1418" w:type="dxa"/>
            <w:tcBorders>
              <w:top w:val="nil"/>
              <w:left w:val="nil"/>
              <w:bottom w:val="single" w:sz="4" w:space="0" w:color="auto"/>
              <w:right w:val="single" w:sz="4" w:space="0" w:color="auto"/>
            </w:tcBorders>
            <w:shd w:val="clear" w:color="auto" w:fill="auto"/>
            <w:vAlign w:val="bottom"/>
          </w:tcPr>
          <w:p w14:paraId="5C47ADD3" w14:textId="305EE223"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44E46D84"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A4A3015"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B2341E9"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72A46EE5"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293F2C92"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0B756A02"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771EF72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6</w:t>
            </w:r>
          </w:p>
        </w:tc>
        <w:tc>
          <w:tcPr>
            <w:tcW w:w="1559" w:type="dxa"/>
            <w:tcBorders>
              <w:top w:val="nil"/>
              <w:left w:val="nil"/>
              <w:bottom w:val="single" w:sz="4" w:space="0" w:color="auto"/>
              <w:right w:val="single" w:sz="4" w:space="0" w:color="auto"/>
            </w:tcBorders>
            <w:shd w:val="clear" w:color="auto" w:fill="auto"/>
            <w:vAlign w:val="bottom"/>
            <w:hideMark/>
          </w:tcPr>
          <w:p w14:paraId="79FDC9D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北美</w:t>
            </w:r>
          </w:p>
        </w:tc>
        <w:tc>
          <w:tcPr>
            <w:tcW w:w="1418" w:type="dxa"/>
            <w:tcBorders>
              <w:top w:val="nil"/>
              <w:left w:val="nil"/>
              <w:bottom w:val="single" w:sz="4" w:space="0" w:color="auto"/>
              <w:right w:val="single" w:sz="4" w:space="0" w:color="auto"/>
            </w:tcBorders>
            <w:shd w:val="clear" w:color="auto" w:fill="auto"/>
            <w:vAlign w:val="bottom"/>
          </w:tcPr>
          <w:p w14:paraId="18365D56" w14:textId="43163673"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78A76050"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826E67B"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764DB9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34A1B8F"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1D100AA7"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2F0D9AA6"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32709130"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7</w:t>
            </w:r>
          </w:p>
        </w:tc>
        <w:tc>
          <w:tcPr>
            <w:tcW w:w="1559" w:type="dxa"/>
            <w:tcBorders>
              <w:top w:val="nil"/>
              <w:left w:val="nil"/>
              <w:bottom w:val="single" w:sz="4" w:space="0" w:color="auto"/>
              <w:right w:val="single" w:sz="4" w:space="0" w:color="auto"/>
            </w:tcBorders>
            <w:shd w:val="clear" w:color="auto" w:fill="auto"/>
            <w:vAlign w:val="bottom"/>
            <w:hideMark/>
          </w:tcPr>
          <w:p w14:paraId="237EBCB3"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欧洲</w:t>
            </w:r>
          </w:p>
        </w:tc>
        <w:tc>
          <w:tcPr>
            <w:tcW w:w="1418" w:type="dxa"/>
            <w:tcBorders>
              <w:top w:val="nil"/>
              <w:left w:val="nil"/>
              <w:bottom w:val="single" w:sz="4" w:space="0" w:color="auto"/>
              <w:right w:val="single" w:sz="4" w:space="0" w:color="auto"/>
            </w:tcBorders>
            <w:shd w:val="clear" w:color="auto" w:fill="auto"/>
            <w:vAlign w:val="bottom"/>
          </w:tcPr>
          <w:p w14:paraId="5019E5D5" w14:textId="4633BC88"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0C930F2C"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0B9C8F4"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25EF46E"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FD41E37"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47980BE8"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6B553366"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37F2A434"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8</w:t>
            </w:r>
          </w:p>
        </w:tc>
        <w:tc>
          <w:tcPr>
            <w:tcW w:w="1559" w:type="dxa"/>
            <w:tcBorders>
              <w:top w:val="nil"/>
              <w:left w:val="nil"/>
              <w:bottom w:val="single" w:sz="4" w:space="0" w:color="auto"/>
              <w:right w:val="single" w:sz="4" w:space="0" w:color="auto"/>
            </w:tcBorders>
            <w:shd w:val="clear" w:color="auto" w:fill="auto"/>
            <w:vAlign w:val="bottom"/>
            <w:hideMark/>
          </w:tcPr>
          <w:p w14:paraId="729226D2"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印度</w:t>
            </w:r>
          </w:p>
        </w:tc>
        <w:tc>
          <w:tcPr>
            <w:tcW w:w="1418" w:type="dxa"/>
            <w:tcBorders>
              <w:top w:val="nil"/>
              <w:left w:val="nil"/>
              <w:bottom w:val="single" w:sz="4" w:space="0" w:color="auto"/>
              <w:right w:val="single" w:sz="4" w:space="0" w:color="auto"/>
            </w:tcBorders>
            <w:shd w:val="clear" w:color="auto" w:fill="auto"/>
            <w:vAlign w:val="bottom"/>
          </w:tcPr>
          <w:p w14:paraId="6BE82E83" w14:textId="49D496AE"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454D4AE8"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13F6EBD"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98814F0"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4981195"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48E7452A"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30E22F9E"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3EA1B369"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9</w:t>
            </w:r>
          </w:p>
        </w:tc>
        <w:tc>
          <w:tcPr>
            <w:tcW w:w="1559" w:type="dxa"/>
            <w:tcBorders>
              <w:top w:val="nil"/>
              <w:left w:val="nil"/>
              <w:bottom w:val="single" w:sz="4" w:space="0" w:color="auto"/>
              <w:right w:val="single" w:sz="4" w:space="0" w:color="auto"/>
            </w:tcBorders>
            <w:shd w:val="clear" w:color="auto" w:fill="auto"/>
            <w:vAlign w:val="bottom"/>
            <w:hideMark/>
          </w:tcPr>
          <w:p w14:paraId="5C6C9796"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中东</w:t>
            </w:r>
          </w:p>
        </w:tc>
        <w:tc>
          <w:tcPr>
            <w:tcW w:w="1418" w:type="dxa"/>
            <w:tcBorders>
              <w:top w:val="nil"/>
              <w:left w:val="nil"/>
              <w:bottom w:val="single" w:sz="4" w:space="0" w:color="auto"/>
              <w:right w:val="single" w:sz="4" w:space="0" w:color="auto"/>
            </w:tcBorders>
            <w:shd w:val="clear" w:color="auto" w:fill="auto"/>
            <w:vAlign w:val="bottom"/>
          </w:tcPr>
          <w:p w14:paraId="4D004A88" w14:textId="7BA572EA"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1F38129C"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452E9DEC"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86D49DE"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03B7890B"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331111BC"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137E0ABC"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70497D76"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10</w:t>
            </w:r>
          </w:p>
        </w:tc>
        <w:tc>
          <w:tcPr>
            <w:tcW w:w="1559" w:type="dxa"/>
            <w:tcBorders>
              <w:top w:val="nil"/>
              <w:left w:val="nil"/>
              <w:bottom w:val="single" w:sz="4" w:space="0" w:color="auto"/>
              <w:right w:val="single" w:sz="4" w:space="0" w:color="auto"/>
            </w:tcBorders>
            <w:shd w:val="clear" w:color="auto" w:fill="auto"/>
            <w:vAlign w:val="bottom"/>
            <w:hideMark/>
          </w:tcPr>
          <w:p w14:paraId="4E5F197E"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其他</w:t>
            </w:r>
          </w:p>
        </w:tc>
        <w:tc>
          <w:tcPr>
            <w:tcW w:w="1418" w:type="dxa"/>
            <w:tcBorders>
              <w:top w:val="nil"/>
              <w:left w:val="nil"/>
              <w:bottom w:val="single" w:sz="4" w:space="0" w:color="auto"/>
              <w:right w:val="single" w:sz="4" w:space="0" w:color="auto"/>
            </w:tcBorders>
            <w:shd w:val="clear" w:color="auto" w:fill="auto"/>
            <w:vAlign w:val="bottom"/>
          </w:tcPr>
          <w:p w14:paraId="3161D9E8" w14:textId="153675D1" w:rsidR="00DD1928" w:rsidRPr="00DD1928" w:rsidRDefault="00DD1928" w:rsidP="00DD1928">
            <w:pPr>
              <w:widowControl/>
              <w:jc w:val="center"/>
              <w:rPr>
                <w:rFonts w:ascii="宋体" w:eastAsia="宋体" w:hAnsi="宋体" w:cs="宋体" w:hint="eastAsia"/>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11F158AC"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72E38B95"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E6ECFD0"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1C271BA2"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235BCAC1" w14:textId="77777777" w:rsidR="00DD1928" w:rsidRPr="00DD1928" w:rsidRDefault="00DD1928" w:rsidP="00DD1928">
            <w:pPr>
              <w:widowControl/>
              <w:jc w:val="center"/>
              <w:rPr>
                <w:rFonts w:ascii="宋体" w:eastAsia="宋体" w:hAnsi="宋体" w:cs="宋体" w:hint="eastAsia"/>
                <w:color w:val="000000"/>
                <w:kern w:val="0"/>
                <w:szCs w:val="21"/>
              </w:rPr>
            </w:pPr>
            <w:r w:rsidRPr="00DD1928">
              <w:rPr>
                <w:rFonts w:ascii="宋体" w:eastAsia="宋体" w:hAnsi="宋体" w:cs="宋体" w:hint="eastAsia"/>
                <w:color w:val="000000"/>
                <w:kern w:val="0"/>
                <w:szCs w:val="21"/>
              </w:rPr>
              <w:t xml:space="preserve">　</w:t>
            </w:r>
          </w:p>
        </w:tc>
      </w:tr>
      <w:tr w:rsidR="00DD1928" w:rsidRPr="00DD1928" w14:paraId="7C133567" w14:textId="77777777" w:rsidTr="00DD1928">
        <w:trPr>
          <w:trHeight w:val="285"/>
        </w:trPr>
        <w:tc>
          <w:tcPr>
            <w:tcW w:w="704" w:type="dxa"/>
            <w:tcBorders>
              <w:top w:val="nil"/>
              <w:left w:val="single" w:sz="4" w:space="0" w:color="auto"/>
              <w:bottom w:val="single" w:sz="4" w:space="0" w:color="auto"/>
              <w:right w:val="single" w:sz="4" w:space="0" w:color="auto"/>
            </w:tcBorders>
            <w:shd w:val="clear" w:color="auto" w:fill="auto"/>
            <w:vAlign w:val="bottom"/>
            <w:hideMark/>
          </w:tcPr>
          <w:p w14:paraId="656E7FBF" w14:textId="77777777" w:rsidR="00DD1928" w:rsidRPr="00DD1928" w:rsidRDefault="00DD1928" w:rsidP="00DD1928">
            <w:pPr>
              <w:widowControl/>
              <w:jc w:val="center"/>
              <w:rPr>
                <w:rFonts w:ascii="宋体" w:eastAsia="宋体" w:hAnsi="宋体" w:cs="宋体" w:hint="eastAsia"/>
                <w:b/>
                <w:bCs/>
                <w:color w:val="000000"/>
                <w:kern w:val="0"/>
                <w:szCs w:val="21"/>
              </w:rPr>
            </w:pPr>
            <w:r w:rsidRPr="00DD1928">
              <w:rPr>
                <w:rFonts w:ascii="宋体" w:eastAsia="宋体" w:hAnsi="宋体" w:cs="宋体" w:hint="eastAsia"/>
                <w:b/>
                <w:bCs/>
                <w:color w:val="000000"/>
                <w:kern w:val="0"/>
                <w:szCs w:val="21"/>
              </w:rPr>
              <w:t xml:space="preserve">　</w:t>
            </w:r>
          </w:p>
        </w:tc>
        <w:tc>
          <w:tcPr>
            <w:tcW w:w="1559" w:type="dxa"/>
            <w:tcBorders>
              <w:top w:val="nil"/>
              <w:left w:val="nil"/>
              <w:bottom w:val="single" w:sz="4" w:space="0" w:color="auto"/>
              <w:right w:val="single" w:sz="4" w:space="0" w:color="auto"/>
            </w:tcBorders>
            <w:shd w:val="clear" w:color="auto" w:fill="auto"/>
            <w:vAlign w:val="bottom"/>
            <w:hideMark/>
          </w:tcPr>
          <w:p w14:paraId="5B27BE18" w14:textId="77777777" w:rsidR="00DD1928" w:rsidRPr="00DD1928" w:rsidRDefault="00DD1928" w:rsidP="00DD1928">
            <w:pPr>
              <w:widowControl/>
              <w:jc w:val="center"/>
              <w:rPr>
                <w:rFonts w:ascii="宋体" w:eastAsia="宋体" w:hAnsi="宋体" w:cs="宋体" w:hint="eastAsia"/>
                <w:b/>
                <w:bCs/>
                <w:color w:val="000000"/>
                <w:kern w:val="0"/>
                <w:szCs w:val="21"/>
              </w:rPr>
            </w:pPr>
            <w:r w:rsidRPr="00DD1928">
              <w:rPr>
                <w:rFonts w:ascii="宋体" w:eastAsia="宋体" w:hAnsi="宋体" w:cs="宋体" w:hint="eastAsia"/>
                <w:b/>
                <w:bCs/>
                <w:color w:val="000000"/>
                <w:kern w:val="0"/>
                <w:szCs w:val="21"/>
              </w:rPr>
              <w:t>合计</w:t>
            </w:r>
          </w:p>
        </w:tc>
        <w:tc>
          <w:tcPr>
            <w:tcW w:w="1418" w:type="dxa"/>
            <w:tcBorders>
              <w:top w:val="nil"/>
              <w:left w:val="nil"/>
              <w:bottom w:val="single" w:sz="4" w:space="0" w:color="auto"/>
              <w:right w:val="single" w:sz="4" w:space="0" w:color="auto"/>
            </w:tcBorders>
            <w:shd w:val="clear" w:color="auto" w:fill="auto"/>
            <w:vAlign w:val="bottom"/>
          </w:tcPr>
          <w:p w14:paraId="1EB4744A" w14:textId="6552A1AC" w:rsidR="00DD1928" w:rsidRPr="00DD1928" w:rsidRDefault="00DD1928" w:rsidP="00DD1928">
            <w:pPr>
              <w:widowControl/>
              <w:jc w:val="center"/>
              <w:rPr>
                <w:rFonts w:ascii="宋体" w:eastAsia="宋体" w:hAnsi="宋体" w:cs="宋体" w:hint="eastAsia"/>
                <w:b/>
                <w:bCs/>
                <w:color w:val="000000"/>
                <w:kern w:val="0"/>
                <w:szCs w:val="21"/>
              </w:rPr>
            </w:pPr>
          </w:p>
        </w:tc>
        <w:tc>
          <w:tcPr>
            <w:tcW w:w="1417" w:type="dxa"/>
            <w:tcBorders>
              <w:top w:val="nil"/>
              <w:left w:val="nil"/>
              <w:bottom w:val="single" w:sz="4" w:space="0" w:color="auto"/>
              <w:right w:val="single" w:sz="4" w:space="0" w:color="auto"/>
            </w:tcBorders>
            <w:shd w:val="clear" w:color="auto" w:fill="auto"/>
            <w:vAlign w:val="center"/>
            <w:hideMark/>
          </w:tcPr>
          <w:p w14:paraId="0BDDFEFF" w14:textId="77777777" w:rsidR="00DD1928" w:rsidRPr="00DD1928" w:rsidRDefault="00DD1928" w:rsidP="00DD1928">
            <w:pPr>
              <w:widowControl/>
              <w:jc w:val="center"/>
              <w:rPr>
                <w:rFonts w:ascii="宋体" w:eastAsia="宋体" w:hAnsi="宋体" w:cs="宋体" w:hint="eastAsia"/>
                <w:b/>
                <w:bCs/>
                <w:color w:val="000000"/>
                <w:kern w:val="0"/>
                <w:szCs w:val="21"/>
              </w:rPr>
            </w:pPr>
            <w:r w:rsidRPr="00DD1928">
              <w:rPr>
                <w:rFonts w:ascii="宋体" w:eastAsia="宋体" w:hAnsi="宋体" w:cs="宋体" w:hint="eastAsia"/>
                <w:b/>
                <w:bCs/>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5E8C3462" w14:textId="77777777" w:rsidR="00DD1928" w:rsidRPr="00DD1928" w:rsidRDefault="00DD1928" w:rsidP="00DD1928">
            <w:pPr>
              <w:widowControl/>
              <w:jc w:val="center"/>
              <w:rPr>
                <w:rFonts w:ascii="宋体" w:eastAsia="宋体" w:hAnsi="宋体" w:cs="宋体" w:hint="eastAsia"/>
                <w:b/>
                <w:bCs/>
                <w:color w:val="000000"/>
                <w:kern w:val="0"/>
                <w:szCs w:val="21"/>
              </w:rPr>
            </w:pPr>
            <w:r w:rsidRPr="00DD1928">
              <w:rPr>
                <w:rFonts w:ascii="宋体" w:eastAsia="宋体" w:hAnsi="宋体" w:cs="宋体" w:hint="eastAsia"/>
                <w:b/>
                <w:bCs/>
                <w:color w:val="000000"/>
                <w:kern w:val="0"/>
                <w:szCs w:val="21"/>
              </w:rPr>
              <w:t xml:space="preserve">　</w:t>
            </w:r>
          </w:p>
        </w:tc>
        <w:tc>
          <w:tcPr>
            <w:tcW w:w="1134" w:type="dxa"/>
            <w:tcBorders>
              <w:top w:val="nil"/>
              <w:left w:val="nil"/>
              <w:bottom w:val="single" w:sz="4" w:space="0" w:color="auto"/>
              <w:right w:val="single" w:sz="4" w:space="0" w:color="auto"/>
            </w:tcBorders>
            <w:shd w:val="clear" w:color="auto" w:fill="auto"/>
            <w:vAlign w:val="center"/>
          </w:tcPr>
          <w:p w14:paraId="43C272D6" w14:textId="327EC391" w:rsidR="00DD1928" w:rsidRPr="00DD1928" w:rsidRDefault="00DD1928" w:rsidP="00DD1928">
            <w:pPr>
              <w:widowControl/>
              <w:jc w:val="center"/>
              <w:rPr>
                <w:rFonts w:ascii="宋体" w:eastAsia="宋体" w:hAnsi="宋体" w:cs="宋体" w:hint="eastAsia"/>
                <w:b/>
                <w:bCs/>
                <w:color w:val="000000"/>
                <w:kern w:val="0"/>
                <w:szCs w:val="21"/>
              </w:rPr>
            </w:pPr>
            <w:r>
              <w:rPr>
                <w:rFonts w:ascii="宋体" w:eastAsia="宋体" w:hAnsi="宋体" w:cs="宋体" w:hint="eastAsia"/>
                <w:b/>
                <w:bCs/>
                <w:color w:val="000000"/>
                <w:kern w:val="0"/>
                <w:szCs w:val="21"/>
              </w:rPr>
              <w:t xml:space="preserve"> </w:t>
            </w:r>
            <w:r>
              <w:rPr>
                <w:rFonts w:ascii="宋体" w:eastAsia="宋体" w:hAnsi="宋体" w:cs="宋体"/>
                <w:b/>
                <w:bCs/>
                <w:color w:val="000000"/>
                <w:kern w:val="0"/>
                <w:szCs w:val="21"/>
              </w:rPr>
              <w:t xml:space="preserve"> </w:t>
            </w:r>
          </w:p>
        </w:tc>
        <w:tc>
          <w:tcPr>
            <w:tcW w:w="1276" w:type="dxa"/>
            <w:tcBorders>
              <w:top w:val="nil"/>
              <w:left w:val="nil"/>
              <w:bottom w:val="single" w:sz="4" w:space="0" w:color="auto"/>
              <w:right w:val="single" w:sz="4" w:space="0" w:color="auto"/>
            </w:tcBorders>
            <w:shd w:val="clear" w:color="auto" w:fill="auto"/>
            <w:vAlign w:val="center"/>
          </w:tcPr>
          <w:p w14:paraId="15BC506A" w14:textId="501844C8" w:rsidR="00DD1928" w:rsidRPr="00DD1928" w:rsidRDefault="00DD1928" w:rsidP="00DD1928">
            <w:pPr>
              <w:widowControl/>
              <w:jc w:val="center"/>
              <w:rPr>
                <w:rFonts w:ascii="宋体" w:eastAsia="宋体" w:hAnsi="宋体" w:cs="宋体" w:hint="eastAsia"/>
                <w:b/>
                <w:bCs/>
                <w:color w:val="000000"/>
                <w:kern w:val="0"/>
                <w:szCs w:val="21"/>
              </w:rPr>
            </w:pPr>
            <w:r>
              <w:rPr>
                <w:rFonts w:ascii="宋体" w:eastAsia="宋体" w:hAnsi="宋体" w:cs="宋体" w:hint="eastAsia"/>
                <w:b/>
                <w:bCs/>
                <w:color w:val="000000"/>
                <w:kern w:val="0"/>
                <w:szCs w:val="21"/>
              </w:rPr>
              <w:t xml:space="preserve"> </w:t>
            </w:r>
            <w:r>
              <w:rPr>
                <w:rFonts w:ascii="宋体" w:eastAsia="宋体" w:hAnsi="宋体" w:cs="宋体"/>
                <w:b/>
                <w:bCs/>
                <w:color w:val="000000"/>
                <w:kern w:val="0"/>
                <w:szCs w:val="21"/>
              </w:rPr>
              <w:t xml:space="preserve"> </w:t>
            </w:r>
          </w:p>
        </w:tc>
        <w:tc>
          <w:tcPr>
            <w:tcW w:w="1676" w:type="dxa"/>
            <w:tcBorders>
              <w:top w:val="nil"/>
              <w:left w:val="nil"/>
              <w:bottom w:val="single" w:sz="4" w:space="0" w:color="auto"/>
              <w:right w:val="single" w:sz="4" w:space="0" w:color="auto"/>
            </w:tcBorders>
            <w:shd w:val="clear" w:color="auto" w:fill="auto"/>
            <w:vAlign w:val="center"/>
            <w:hideMark/>
          </w:tcPr>
          <w:p w14:paraId="7465AFB9" w14:textId="77777777" w:rsidR="00DD1928" w:rsidRPr="00DD1928" w:rsidRDefault="00DD1928" w:rsidP="00DD1928">
            <w:pPr>
              <w:widowControl/>
              <w:jc w:val="center"/>
              <w:rPr>
                <w:rFonts w:ascii="宋体" w:eastAsia="宋体" w:hAnsi="宋体" w:cs="宋体" w:hint="eastAsia"/>
                <w:b/>
                <w:bCs/>
                <w:color w:val="000000"/>
                <w:kern w:val="0"/>
                <w:szCs w:val="21"/>
              </w:rPr>
            </w:pPr>
            <w:r w:rsidRPr="00DD1928">
              <w:rPr>
                <w:rFonts w:ascii="宋体" w:eastAsia="宋体" w:hAnsi="宋体" w:cs="宋体" w:hint="eastAsia"/>
                <w:b/>
                <w:bCs/>
                <w:color w:val="000000"/>
                <w:kern w:val="0"/>
                <w:szCs w:val="21"/>
              </w:rPr>
              <w:t xml:space="preserve">　</w:t>
            </w:r>
          </w:p>
        </w:tc>
      </w:tr>
    </w:tbl>
    <w:p w14:paraId="79AF92E7" w14:textId="77777777" w:rsidR="00DD1928" w:rsidRDefault="00DD1928" w:rsidP="00096CE1">
      <w:pPr>
        <w:ind w:firstLineChars="221" w:firstLine="707"/>
        <w:rPr>
          <w:rFonts w:ascii="彩虹粗仿宋" w:eastAsia="彩虹粗仿宋"/>
          <w:sz w:val="32"/>
          <w:szCs w:val="24"/>
        </w:rPr>
      </w:pPr>
    </w:p>
    <w:p w14:paraId="039F64FB" w14:textId="4E06B5FA" w:rsidR="00DD1928" w:rsidRPr="00DD1928" w:rsidRDefault="00DD1928" w:rsidP="00DD1928">
      <w:pPr>
        <w:ind w:firstLineChars="221" w:firstLine="707"/>
        <w:rPr>
          <w:rFonts w:ascii="彩虹粗仿宋" w:eastAsia="彩虹粗仿宋" w:hint="eastAsia"/>
          <w:sz w:val="32"/>
          <w:szCs w:val="24"/>
        </w:rPr>
      </w:pPr>
      <w:r w:rsidRPr="00DD1928">
        <w:rPr>
          <w:rFonts w:ascii="彩虹粗仿宋" w:eastAsia="彩虹粗仿宋" w:hint="eastAsia"/>
          <w:sz w:val="32"/>
          <w:szCs w:val="24"/>
        </w:rPr>
        <w:t>1.基本运费不包含燃油及偏远附加费等其他费用,燃油与其他附加所需费用以我行交寄快件时，投标人官方公布的最新价格为准，据实结算。</w:t>
      </w:r>
    </w:p>
    <w:p w14:paraId="14F1911B" w14:textId="77777777" w:rsidR="00DD1928" w:rsidRPr="00DD1928" w:rsidRDefault="00DD1928" w:rsidP="00DD1928">
      <w:pPr>
        <w:ind w:firstLineChars="221" w:firstLine="707"/>
        <w:rPr>
          <w:rFonts w:ascii="彩虹粗仿宋" w:eastAsia="彩虹粗仿宋" w:hint="eastAsia"/>
          <w:sz w:val="32"/>
          <w:szCs w:val="24"/>
        </w:rPr>
      </w:pPr>
      <w:r w:rsidRPr="00DD1928">
        <w:rPr>
          <w:rFonts w:ascii="彩虹粗仿宋" w:eastAsia="彩虹粗仿宋" w:hint="eastAsia"/>
          <w:sz w:val="32"/>
          <w:szCs w:val="24"/>
        </w:rPr>
        <w:t>2.请按每0.5kg文件净价报价。</w:t>
      </w:r>
    </w:p>
    <w:p w14:paraId="02C4BDB6" w14:textId="12587AD3" w:rsidR="00AB58BF" w:rsidRPr="00096CE1" w:rsidRDefault="00DD1928" w:rsidP="00DD1928">
      <w:pPr>
        <w:ind w:firstLineChars="221" w:firstLine="707"/>
      </w:pPr>
      <w:r w:rsidRPr="00DD1928">
        <w:rPr>
          <w:rFonts w:ascii="彩虹粗仿宋" w:eastAsia="彩虹粗仿宋" w:hint="eastAsia"/>
          <w:sz w:val="32"/>
          <w:szCs w:val="24"/>
        </w:rPr>
        <w:t>3.如投标人价格全球统一调整，则以投标人官网最新公布为准。</w:t>
      </w:r>
    </w:p>
    <w:sectPr w:rsidR="00AB58BF" w:rsidRPr="00096CE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F9288C" w14:textId="77777777" w:rsidR="00E30E91" w:rsidRDefault="00E30E91" w:rsidP="000206E5">
      <w:r>
        <w:separator/>
      </w:r>
    </w:p>
  </w:endnote>
  <w:endnote w:type="continuationSeparator" w:id="0">
    <w:p w14:paraId="350ED9CF" w14:textId="77777777" w:rsidR="00E30E91" w:rsidRDefault="00E30E91" w:rsidP="00020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BDB3F1" w14:textId="77777777" w:rsidR="00E30E91" w:rsidRDefault="00E30E91" w:rsidP="000206E5">
      <w:r>
        <w:separator/>
      </w:r>
    </w:p>
  </w:footnote>
  <w:footnote w:type="continuationSeparator" w:id="0">
    <w:p w14:paraId="216399A3" w14:textId="77777777" w:rsidR="00E30E91" w:rsidRDefault="00E30E91" w:rsidP="000206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096CE1"/>
    <w:rsid w:val="00123FAE"/>
    <w:rsid w:val="00AB58BF"/>
    <w:rsid w:val="00DD1928"/>
    <w:rsid w:val="00E30E91"/>
    <w:rsid w:val="00E52834"/>
    <w:rsid w:val="00EB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CF9ECC"/>
  <w15:chartTrackingRefBased/>
  <w15:docId w15:val="{277FB7F6-BABE-4961-8E9C-F25A71C60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206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206E5"/>
    <w:rPr>
      <w:sz w:val="18"/>
      <w:szCs w:val="18"/>
    </w:rPr>
  </w:style>
  <w:style w:type="paragraph" w:styleId="a5">
    <w:name w:val="footer"/>
    <w:basedOn w:val="a"/>
    <w:link w:val="a6"/>
    <w:uiPriority w:val="99"/>
    <w:unhideWhenUsed/>
    <w:rsid w:val="000206E5"/>
    <w:pPr>
      <w:tabs>
        <w:tab w:val="center" w:pos="4153"/>
        <w:tab w:val="right" w:pos="8306"/>
      </w:tabs>
      <w:snapToGrid w:val="0"/>
      <w:jc w:val="left"/>
    </w:pPr>
    <w:rPr>
      <w:sz w:val="18"/>
      <w:szCs w:val="18"/>
    </w:rPr>
  </w:style>
  <w:style w:type="character" w:customStyle="1" w:styleId="a6">
    <w:name w:val="页脚 字符"/>
    <w:basedOn w:val="a0"/>
    <w:link w:val="a5"/>
    <w:uiPriority w:val="99"/>
    <w:rsid w:val="000206E5"/>
    <w:rPr>
      <w:sz w:val="18"/>
      <w:szCs w:val="18"/>
    </w:rPr>
  </w:style>
  <w:style w:type="paragraph" w:styleId="a7">
    <w:name w:val="annotation text"/>
    <w:basedOn w:val="a"/>
    <w:link w:val="Char"/>
    <w:uiPriority w:val="99"/>
    <w:unhideWhenUsed/>
    <w:rsid w:val="00096CE1"/>
    <w:pPr>
      <w:jc w:val="left"/>
    </w:pPr>
    <w:rPr>
      <w:rFonts w:ascii="Times New Roman" w:eastAsia="宋体" w:hAnsi="Times New Roman" w:cs="Times New Roman"/>
    </w:rPr>
  </w:style>
  <w:style w:type="character" w:customStyle="1" w:styleId="a8">
    <w:name w:val="批注文字 字符"/>
    <w:basedOn w:val="a0"/>
    <w:uiPriority w:val="99"/>
    <w:semiHidden/>
    <w:rsid w:val="00096CE1"/>
  </w:style>
  <w:style w:type="character" w:customStyle="1" w:styleId="Char">
    <w:name w:val="批注文字 Char"/>
    <w:link w:val="a7"/>
    <w:uiPriority w:val="99"/>
    <w:rsid w:val="00096CE1"/>
    <w:rPr>
      <w:rFonts w:ascii="Times New Roman" w:eastAsia="宋体" w:hAnsi="Times New Roman" w:cs="Times New Roman"/>
    </w:rPr>
  </w:style>
  <w:style w:type="character" w:styleId="a9">
    <w:name w:val="annotation reference"/>
    <w:uiPriority w:val="99"/>
    <w:unhideWhenUsed/>
    <w:rsid w:val="00096CE1"/>
    <w:rPr>
      <w:sz w:val="21"/>
      <w:szCs w:val="21"/>
    </w:rPr>
  </w:style>
  <w:style w:type="paragraph" w:styleId="aa">
    <w:name w:val="Balloon Text"/>
    <w:basedOn w:val="a"/>
    <w:link w:val="ab"/>
    <w:uiPriority w:val="99"/>
    <w:semiHidden/>
    <w:unhideWhenUsed/>
    <w:rsid w:val="00096CE1"/>
    <w:rPr>
      <w:sz w:val="18"/>
      <w:szCs w:val="18"/>
    </w:rPr>
  </w:style>
  <w:style w:type="character" w:customStyle="1" w:styleId="ab">
    <w:name w:val="批注框文本 字符"/>
    <w:basedOn w:val="a0"/>
    <w:link w:val="aa"/>
    <w:uiPriority w:val="99"/>
    <w:semiHidden/>
    <w:rsid w:val="00096C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609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670</Words>
  <Characters>3821</Characters>
  <Application>Microsoft Office Word</Application>
  <DocSecurity>0</DocSecurity>
  <Lines>31</Lines>
  <Paragraphs>8</Paragraphs>
  <ScaleCrop>false</ScaleCrop>
  <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国际结算科</cp:lastModifiedBy>
  <cp:revision>6</cp:revision>
  <dcterms:created xsi:type="dcterms:W3CDTF">2023-11-17T09:15:00Z</dcterms:created>
  <dcterms:modified xsi:type="dcterms:W3CDTF">2025-12-05T11:23:00Z</dcterms:modified>
</cp:coreProperties>
</file>