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声明书</w:t>
      </w:r>
    </w:p>
    <w:p>
      <w:pPr>
        <w:jc w:val="center"/>
        <w:rPr>
          <w:rFonts w:hint="eastAsia" w:ascii="微软简标宋" w:hAnsi="Times New Roman" w:eastAsia="微软简标宋" w:cs="Times New Roman"/>
          <w:sz w:val="44"/>
          <w:szCs w:val="44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华夏银行股份有限公司济南分行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我司郑重承诺不存在以下情形：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一、通过受让、租借或者挂靠资质报名；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二、伪造、变造资质、资格证书或者其他许可证件；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三、提供虚假业绩、奖项、项目负责人等材料；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四、以其他方式弄虚作假投标；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五、近3年内在经营活动中存在重大违法记录。</w:t>
      </w:r>
    </w:p>
    <w:p>
      <w:pPr>
        <w:pStyle w:val="2"/>
        <w:widowControl/>
        <w:autoSpaceDE w:val="0"/>
        <w:spacing w:line="444" w:lineRule="atLeas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我司郑重保证：所提供的报名材料真实合法，并由此承担法律责任和赔偿责任。采购人保留对相关材料进一步核实的权利，如发现我司提供虚假材料，自愿取消本次及以后项目的报名资格。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如违反上述承诺或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保证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我司</w:t>
      </w:r>
      <w:r>
        <w:rPr>
          <w:rFonts w:hint="eastAsia" w:ascii="仿宋" w:hAnsi="仿宋" w:eastAsia="仿宋" w:cs="仿宋"/>
          <w:sz w:val="32"/>
          <w:szCs w:val="32"/>
        </w:rPr>
        <w:t>愿意承担由此带来的一切行政、法律责任。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特此声明。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投标人盖章：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法定代表人或授权代表签字：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日期：   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3F444D8F"/>
    <w:rsid w:val="00D7759C"/>
    <w:rsid w:val="078F1258"/>
    <w:rsid w:val="199950E2"/>
    <w:rsid w:val="1E1C30DC"/>
    <w:rsid w:val="32A027FE"/>
    <w:rsid w:val="32AC46D2"/>
    <w:rsid w:val="3F444D8F"/>
    <w:rsid w:val="55BA1EAA"/>
    <w:rsid w:val="789C36F1"/>
    <w:rsid w:val="7FBF4C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60" w:beforeAutospacing="0" w:after="6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2022-08-12T07:25:00Z</dcterms:created>
  <dc:creator>RORO</dc:creator>
  <cp:lastModifiedBy>完毕</cp:lastModifiedBy>
  <dcterms:modified xsi:type="dcterms:W3CDTF">2024-08-23T08:20:03Z</dcterms:modified>
  <dc:title>声明书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72365148BAB245E29793E4AF0970653C</vt:lpwstr>
  </property>
</Properties>
</file>