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FE5D9" w14:textId="77777777" w:rsidR="004D71CA" w:rsidRDefault="00B737A6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>
        <w:rPr>
          <w:rFonts w:ascii="彩虹小标宋" w:eastAsia="彩虹小标宋" w:hAnsi="Calibri" w:cs="Calibri" w:hint="eastAsia"/>
          <w:sz w:val="36"/>
          <w:szCs w:val="36"/>
          <w:shd w:val="clear" w:color="auto" w:fill="FFFFFF"/>
        </w:rPr>
        <w:t>梅州分行档案库房七氟丙烷气体瓶检验项目</w:t>
      </w:r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采购</w:t>
      </w:r>
      <w:r>
        <w:rPr>
          <w:rFonts w:ascii="彩虹小标宋" w:eastAsia="彩虹小标宋" w:hAnsi="Segoe UI" w:cs="Segoe UI" w:hint="eastAsia"/>
          <w:color w:val="000000"/>
          <w:sz w:val="36"/>
          <w:szCs w:val="36"/>
          <w:shd w:val="clear" w:color="auto" w:fill="FFFFFF"/>
        </w:rPr>
        <w:t>需求</w:t>
      </w:r>
    </w:p>
    <w:p w14:paraId="238D585E" w14:textId="77777777" w:rsidR="004D71CA" w:rsidRDefault="00B737A6" w:rsidP="00DE783F">
      <w:pPr>
        <w:outlineLvl w:val="0"/>
        <w:rPr>
          <w:rFonts w:ascii="彩虹粗仿宋" w:eastAsia="彩虹粗仿宋"/>
          <w:b/>
          <w:sz w:val="30"/>
          <w:szCs w:val="30"/>
        </w:rPr>
      </w:pPr>
      <w:r>
        <w:rPr>
          <w:rFonts w:ascii="彩虹粗仿宋" w:eastAsia="彩虹粗仿宋" w:hint="eastAsia"/>
          <w:b/>
          <w:sz w:val="30"/>
          <w:szCs w:val="30"/>
        </w:rPr>
        <w:t>一、供应商要求</w:t>
      </w:r>
    </w:p>
    <w:p w14:paraId="52666ADE" w14:textId="77777777" w:rsidR="004D71CA" w:rsidRDefault="00B737A6">
      <w:pPr>
        <w:ind w:firstLineChars="200" w:firstLine="600"/>
        <w:outlineLvl w:val="0"/>
        <w:rPr>
          <w:rFonts w:ascii="彩虹粗仿宋" w:eastAsia="彩虹粗仿宋" w:hAnsi="宋体" w:cs="彩虹粗仿宋"/>
          <w:sz w:val="30"/>
          <w:szCs w:val="30"/>
        </w:rPr>
      </w:pPr>
      <w:r>
        <w:rPr>
          <w:rFonts w:ascii="彩虹粗仿宋" w:eastAsia="彩虹粗仿宋" w:hAnsi="宋体" w:cs="彩虹粗仿宋" w:hint="eastAsia"/>
          <w:sz w:val="30"/>
          <w:szCs w:val="30"/>
        </w:rPr>
        <w:t>供应商要有一定规模且财务状况良好，</w:t>
      </w:r>
      <w:r>
        <w:rPr>
          <w:rFonts w:ascii="彩虹粗仿宋" w:eastAsia="彩虹粗仿宋" w:hAnsi="宋体" w:cs="彩虹粗仿宋" w:hint="eastAsia"/>
          <w:sz w:val="30"/>
          <w:szCs w:val="30"/>
        </w:rPr>
        <w:t>气瓶检测单位需取得气瓶生产检验报告，消防产品认证证书。</w:t>
      </w:r>
      <w:r>
        <w:rPr>
          <w:rFonts w:ascii="彩虹粗仿宋" w:eastAsia="彩虹粗仿宋" w:hAnsi="宋体" w:cs="彩虹粗仿宋" w:hint="eastAsia"/>
          <w:sz w:val="30"/>
          <w:szCs w:val="30"/>
        </w:rPr>
        <w:t>入选供应商将负责</w:t>
      </w:r>
      <w:r>
        <w:rPr>
          <w:rFonts w:ascii="彩虹粗仿宋" w:eastAsia="彩虹粗仿宋" w:hAnsi="宋体" w:hint="eastAsia"/>
          <w:sz w:val="30"/>
          <w:szCs w:val="30"/>
        </w:rPr>
        <w:t>中国建设银行股份有限公司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梅州市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分行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共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48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瓶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消防气体灭火系统</w:t>
      </w:r>
      <w:r>
        <w:rPr>
          <w:rFonts w:ascii="彩虹粗仿宋" w:eastAsia="彩虹粗仿宋" w:hAnsi="宋体" w:cs="彩虹粗仿宋" w:hint="eastAsia"/>
          <w:sz w:val="30"/>
          <w:szCs w:val="30"/>
        </w:rPr>
        <w:t>设备的</w:t>
      </w:r>
      <w:r>
        <w:rPr>
          <w:rFonts w:ascii="彩虹粗仿宋" w:eastAsia="彩虹粗仿宋" w:hAnsi="宋体" w:cs="彩虹粗仿宋" w:hint="eastAsia"/>
          <w:sz w:val="30"/>
          <w:szCs w:val="30"/>
        </w:rPr>
        <w:t>检测</w:t>
      </w:r>
      <w:r>
        <w:rPr>
          <w:rFonts w:ascii="彩虹粗仿宋" w:eastAsia="彩虹粗仿宋" w:hAnsi="宋体" w:cs="彩虹粗仿宋" w:hint="eastAsia"/>
          <w:sz w:val="30"/>
          <w:szCs w:val="30"/>
        </w:rPr>
        <w:t>、调试、验收及售后服务等，</w:t>
      </w:r>
      <w:r>
        <w:rPr>
          <w:rFonts w:ascii="彩虹粗仿宋" w:eastAsia="彩虹粗仿宋" w:hAnsi="宋体" w:cs="彩虹粗仿宋" w:hint="eastAsia"/>
          <w:sz w:val="30"/>
          <w:szCs w:val="30"/>
        </w:rPr>
        <w:t>检测工程要符合消防部门的规定，出具消防部门认可的检测报告</w:t>
      </w:r>
      <w:r>
        <w:rPr>
          <w:rFonts w:ascii="彩虹粗仿宋" w:eastAsia="彩虹粗仿宋" w:hAnsi="宋体" w:cs="彩虹粗仿宋" w:hint="eastAsia"/>
          <w:sz w:val="30"/>
          <w:szCs w:val="30"/>
        </w:rPr>
        <w:t>。</w:t>
      </w:r>
    </w:p>
    <w:p w14:paraId="601F310A" w14:textId="77777777" w:rsidR="004D71CA" w:rsidRDefault="00B737A6" w:rsidP="00DE783F">
      <w:pPr>
        <w:spacing w:line="500" w:lineRule="exact"/>
        <w:rPr>
          <w:rFonts w:ascii="彩虹粗仿宋" w:eastAsia="彩虹粗仿宋" w:hAnsi="宋体" w:cs="彩虹粗仿宋"/>
          <w:b/>
          <w:sz w:val="30"/>
          <w:szCs w:val="30"/>
        </w:rPr>
      </w:pPr>
      <w:r>
        <w:rPr>
          <w:rFonts w:ascii="彩虹粗仿宋" w:eastAsia="彩虹粗仿宋" w:hAnsi="宋体" w:hint="eastAsia"/>
          <w:b/>
          <w:sz w:val="30"/>
          <w:szCs w:val="30"/>
        </w:rPr>
        <w:t>二、项目需求</w:t>
      </w:r>
    </w:p>
    <w:p w14:paraId="540452AE" w14:textId="77777777" w:rsidR="004D71CA" w:rsidRDefault="00B737A6">
      <w:pPr>
        <w:adjustRightInd w:val="0"/>
        <w:snapToGrid w:val="0"/>
        <w:spacing w:line="587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梅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州分行消防气体灭火系统</w:t>
      </w:r>
      <w:r>
        <w:rPr>
          <w:rFonts w:ascii="彩虹粗仿宋" w:eastAsia="彩虹粗仿宋" w:hAnsiTheme="minorEastAsia" w:cs="Calibri" w:hint="eastAsia"/>
          <w:sz w:val="30"/>
          <w:szCs w:val="30"/>
          <w:shd w:val="clear" w:color="auto" w:fill="FFFFFF"/>
        </w:rPr>
        <w:t>气瓶需</w:t>
      </w:r>
      <w:r>
        <w:rPr>
          <w:rFonts w:ascii="彩虹粗仿宋" w:eastAsia="彩虹粗仿宋" w:hAnsiTheme="minorEastAsia" w:cs="Calibri" w:hint="eastAsia"/>
          <w:sz w:val="30"/>
          <w:szCs w:val="30"/>
          <w:shd w:val="clear" w:color="auto" w:fill="FFFFFF"/>
        </w:rPr>
        <w:t>进行检测拆装</w:t>
      </w:r>
      <w:r>
        <w:rPr>
          <w:rFonts w:ascii="彩虹粗仿宋" w:eastAsia="彩虹粗仿宋" w:hAnsiTheme="minorEastAsia" w:cs="Calibri" w:hint="eastAsia"/>
          <w:sz w:val="30"/>
          <w:szCs w:val="30"/>
          <w:shd w:val="clear" w:color="auto" w:fill="FFFFFF"/>
        </w:rPr>
        <w:t>，</w:t>
      </w:r>
      <w:r>
        <w:rPr>
          <w:rFonts w:ascii="彩虹粗仿宋" w:eastAsia="彩虹粗仿宋" w:hAnsi="宋体" w:hint="eastAsia"/>
          <w:sz w:val="30"/>
          <w:szCs w:val="30"/>
        </w:rPr>
        <w:t>入选供应商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需把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我行的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48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套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气瓶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拆卸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返回厂家进行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瓶组检测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，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瓶组检测完成后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需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对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药剂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进行重新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充入新药剂量后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运回我行指定场所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再进行</w:t>
      </w:r>
      <w:r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安装、测试、验收。</w:t>
      </w:r>
    </w:p>
    <w:p w14:paraId="5B427770" w14:textId="77777777" w:rsidR="004D71CA" w:rsidRDefault="00B737A6">
      <w:pPr>
        <w:numPr>
          <w:ilvl w:val="0"/>
          <w:numId w:val="1"/>
        </w:numPr>
        <w:snapToGrid w:val="0"/>
        <w:spacing w:line="540" w:lineRule="exact"/>
        <w:ind w:firstLine="645"/>
        <w:rPr>
          <w:rFonts w:ascii="彩虹粗仿宋" w:eastAsia="彩虹粗仿宋" w:hAnsi="华文楷体"/>
          <w:sz w:val="30"/>
          <w:szCs w:val="30"/>
        </w:rPr>
      </w:pPr>
      <w:r>
        <w:rPr>
          <w:rFonts w:ascii="彩虹粗仿宋" w:eastAsia="彩虹粗仿宋" w:hAnsi="华文楷体" w:hint="eastAsia"/>
          <w:sz w:val="30"/>
          <w:szCs w:val="30"/>
        </w:rPr>
        <w:t>对</w:t>
      </w:r>
      <w:r>
        <w:rPr>
          <w:rFonts w:ascii="彩虹粗仿宋" w:eastAsia="彩虹粗仿宋" w:hAnsi="华文楷体" w:hint="eastAsia"/>
          <w:sz w:val="30"/>
          <w:szCs w:val="30"/>
        </w:rPr>
        <w:t>我市分行的</w:t>
      </w:r>
      <w:r>
        <w:rPr>
          <w:rFonts w:ascii="彩虹粗仿宋" w:eastAsia="彩虹粗仿宋" w:hAnsi="华文楷体" w:hint="eastAsia"/>
          <w:sz w:val="30"/>
          <w:szCs w:val="30"/>
        </w:rPr>
        <w:t>48</w:t>
      </w:r>
      <w:r>
        <w:rPr>
          <w:rFonts w:ascii="彩虹粗仿宋" w:eastAsia="彩虹粗仿宋" w:hAnsi="华文楷体" w:hint="eastAsia"/>
          <w:sz w:val="30"/>
          <w:szCs w:val="30"/>
        </w:rPr>
        <w:t>套</w:t>
      </w:r>
      <w:r>
        <w:rPr>
          <w:rFonts w:ascii="彩虹粗仿宋" w:eastAsia="彩虹粗仿宋" w:hAnsi="华文楷体" w:hint="eastAsia"/>
          <w:sz w:val="30"/>
          <w:szCs w:val="30"/>
        </w:rPr>
        <w:t>消防气体灭火系统</w:t>
      </w:r>
      <w:r>
        <w:rPr>
          <w:rFonts w:ascii="彩虹粗仿宋" w:eastAsia="彩虹粗仿宋" w:hAnsi="华文楷体" w:hint="eastAsia"/>
          <w:sz w:val="30"/>
          <w:szCs w:val="30"/>
        </w:rPr>
        <w:t>气瓶</w:t>
      </w:r>
      <w:r>
        <w:rPr>
          <w:rFonts w:ascii="彩虹粗仿宋" w:eastAsia="彩虹粗仿宋" w:hAnsi="华文楷体" w:hint="eastAsia"/>
          <w:sz w:val="30"/>
          <w:szCs w:val="30"/>
        </w:rPr>
        <w:t>进行检测拆装、测试、验收</w:t>
      </w:r>
      <w:r>
        <w:rPr>
          <w:rFonts w:ascii="彩虹粗仿宋" w:eastAsia="彩虹粗仿宋" w:hAnsi="华文楷体" w:hint="eastAsia"/>
          <w:sz w:val="30"/>
          <w:szCs w:val="30"/>
        </w:rPr>
        <w:t>：</w:t>
      </w:r>
    </w:p>
    <w:p w14:paraId="02E0C1C3" w14:textId="77777777" w:rsidR="004D71CA" w:rsidRDefault="00B737A6">
      <w:pPr>
        <w:numPr>
          <w:ilvl w:val="0"/>
          <w:numId w:val="1"/>
        </w:numPr>
        <w:snapToGrid w:val="0"/>
        <w:spacing w:line="540" w:lineRule="exact"/>
        <w:ind w:firstLine="645"/>
        <w:rPr>
          <w:rFonts w:ascii="彩虹粗仿宋" w:eastAsia="彩虹粗仿宋" w:hAnsi="华文楷体"/>
          <w:sz w:val="30"/>
          <w:szCs w:val="30"/>
        </w:rPr>
      </w:pPr>
      <w:r>
        <w:rPr>
          <w:rFonts w:ascii="彩虹粗仿宋" w:eastAsia="彩虹粗仿宋" w:hAnsi="华文楷体" w:hint="eastAsia"/>
          <w:sz w:val="30"/>
          <w:szCs w:val="30"/>
        </w:rPr>
        <w:t>具体</w:t>
      </w:r>
      <w:r>
        <w:rPr>
          <w:rFonts w:ascii="彩虹粗仿宋" w:eastAsia="彩虹粗仿宋" w:hAnsi="华文楷体" w:hint="eastAsia"/>
          <w:sz w:val="30"/>
          <w:szCs w:val="30"/>
        </w:rPr>
        <w:t>拆装检测气瓶</w:t>
      </w:r>
      <w:r>
        <w:rPr>
          <w:rFonts w:ascii="彩虹粗仿宋" w:eastAsia="彩虹粗仿宋" w:hAnsi="华文楷体" w:hint="eastAsia"/>
          <w:sz w:val="30"/>
          <w:szCs w:val="30"/>
        </w:rPr>
        <w:t>场所：</w:t>
      </w:r>
    </w:p>
    <w:p w14:paraId="7582690F" w14:textId="77777777" w:rsidR="004D71CA" w:rsidRDefault="00B737A6">
      <w:pPr>
        <w:snapToGrid w:val="0"/>
        <w:spacing w:line="540" w:lineRule="exact"/>
        <w:ind w:firstLine="645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1.</w:t>
      </w:r>
      <w:r>
        <w:rPr>
          <w:rFonts w:ascii="彩虹粗仿宋" w:eastAsia="彩虹粗仿宋" w:hint="eastAsia"/>
          <w:sz w:val="30"/>
          <w:szCs w:val="30"/>
        </w:rPr>
        <w:t>分行本部管网式系统</w:t>
      </w:r>
      <w:r>
        <w:rPr>
          <w:rFonts w:ascii="彩虹粗仿宋" w:eastAsia="彩虹粗仿宋" w:hint="eastAsia"/>
          <w:sz w:val="30"/>
          <w:szCs w:val="30"/>
        </w:rPr>
        <w:t>5</w:t>
      </w:r>
      <w:r>
        <w:rPr>
          <w:rFonts w:ascii="彩虹粗仿宋" w:eastAsia="彩虹粗仿宋" w:hint="eastAsia"/>
          <w:sz w:val="30"/>
          <w:szCs w:val="30"/>
        </w:rPr>
        <w:t>套气瓶和预制式系统</w:t>
      </w:r>
      <w:r>
        <w:rPr>
          <w:rFonts w:ascii="彩虹粗仿宋" w:eastAsia="彩虹粗仿宋" w:hint="eastAsia"/>
          <w:sz w:val="30"/>
          <w:szCs w:val="30"/>
        </w:rPr>
        <w:t>38</w:t>
      </w:r>
      <w:r>
        <w:rPr>
          <w:rFonts w:ascii="彩虹粗仿宋" w:eastAsia="彩虹粗仿宋" w:hint="eastAsia"/>
          <w:sz w:val="30"/>
          <w:szCs w:val="30"/>
        </w:rPr>
        <w:t>套气瓶；、</w:t>
      </w:r>
    </w:p>
    <w:p w14:paraId="6B328F3C" w14:textId="77777777" w:rsidR="004D71CA" w:rsidRDefault="00B737A6">
      <w:pPr>
        <w:snapToGrid w:val="0"/>
        <w:spacing w:line="54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2.</w:t>
      </w:r>
      <w:r>
        <w:rPr>
          <w:rFonts w:ascii="彩虹粗仿宋" w:eastAsia="彩虹粗仿宋" w:hint="eastAsia"/>
          <w:sz w:val="30"/>
          <w:szCs w:val="30"/>
        </w:rPr>
        <w:t>梅州嘉应</w:t>
      </w:r>
      <w:r>
        <w:rPr>
          <w:rFonts w:ascii="彩虹粗仿宋" w:eastAsia="彩虹粗仿宋" w:hint="eastAsia"/>
          <w:sz w:val="30"/>
          <w:szCs w:val="30"/>
        </w:rPr>
        <w:t>支行预制式系统</w:t>
      </w:r>
      <w:r>
        <w:rPr>
          <w:rFonts w:ascii="彩虹粗仿宋" w:eastAsia="彩虹粗仿宋" w:hint="eastAsia"/>
          <w:sz w:val="30"/>
          <w:szCs w:val="30"/>
        </w:rPr>
        <w:t>1</w:t>
      </w:r>
      <w:r>
        <w:rPr>
          <w:rFonts w:ascii="彩虹粗仿宋" w:eastAsia="彩虹粗仿宋" w:hint="eastAsia"/>
          <w:sz w:val="30"/>
          <w:szCs w:val="30"/>
        </w:rPr>
        <w:t>套气瓶；</w:t>
      </w:r>
    </w:p>
    <w:p w14:paraId="4186AE8F" w14:textId="77777777" w:rsidR="004D71CA" w:rsidRDefault="00B737A6" w:rsidP="00DE783F">
      <w:pPr>
        <w:snapToGrid w:val="0"/>
        <w:spacing w:line="540" w:lineRule="exact"/>
        <w:ind w:firstLineChars="200" w:firstLine="60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3.</w:t>
      </w:r>
      <w:r>
        <w:rPr>
          <w:rFonts w:ascii="彩虹粗仿宋" w:eastAsia="彩虹粗仿宋" w:hint="eastAsia"/>
          <w:sz w:val="30"/>
          <w:szCs w:val="30"/>
        </w:rPr>
        <w:t>丰顺汤坑</w:t>
      </w:r>
      <w:r>
        <w:rPr>
          <w:rFonts w:ascii="彩虹粗仿宋" w:eastAsia="彩虹粗仿宋" w:hint="eastAsia"/>
          <w:sz w:val="30"/>
          <w:szCs w:val="30"/>
        </w:rPr>
        <w:t>支行预制式系统</w:t>
      </w:r>
      <w:r>
        <w:rPr>
          <w:rFonts w:ascii="彩虹粗仿宋" w:eastAsia="彩虹粗仿宋" w:hint="eastAsia"/>
          <w:sz w:val="30"/>
          <w:szCs w:val="30"/>
        </w:rPr>
        <w:t>4</w:t>
      </w:r>
      <w:r>
        <w:rPr>
          <w:rFonts w:ascii="彩虹粗仿宋" w:eastAsia="彩虹粗仿宋" w:hint="eastAsia"/>
          <w:sz w:val="30"/>
          <w:szCs w:val="30"/>
        </w:rPr>
        <w:t>套气瓶；</w:t>
      </w:r>
    </w:p>
    <w:p w14:paraId="399B7464" w14:textId="77777777" w:rsidR="004D71CA" w:rsidRPr="00DE783F" w:rsidRDefault="00B737A6" w:rsidP="00DE783F">
      <w:pPr>
        <w:spacing w:line="600" w:lineRule="exact"/>
        <w:rPr>
          <w:rFonts w:ascii="彩虹粗仿宋" w:eastAsia="彩虹粗仿宋" w:hAnsi="宋体"/>
          <w:sz w:val="30"/>
          <w:szCs w:val="30"/>
        </w:rPr>
      </w:pPr>
      <w:r w:rsidRPr="00DE783F">
        <w:rPr>
          <w:rFonts w:ascii="彩虹粗仿宋" w:eastAsia="彩虹粗仿宋" w:hAnsi="宋体" w:hint="eastAsia"/>
          <w:b/>
          <w:sz w:val="30"/>
          <w:szCs w:val="30"/>
        </w:rPr>
        <w:t>三、具体要求</w:t>
      </w:r>
    </w:p>
    <w:p w14:paraId="4D3A91C7" w14:textId="77777777" w:rsidR="004D71CA" w:rsidRDefault="00B737A6">
      <w:pPr>
        <w:spacing w:line="560" w:lineRule="exact"/>
        <w:ind w:firstLineChars="200" w:firstLine="602"/>
        <w:rPr>
          <w:rFonts w:ascii="彩虹粗仿宋" w:eastAsia="彩虹粗仿宋" w:hAnsi="宋体" w:cs="彩虹粗仿宋"/>
          <w:sz w:val="30"/>
          <w:szCs w:val="30"/>
        </w:rPr>
      </w:pPr>
      <w:r>
        <w:rPr>
          <w:rFonts w:ascii="彩虹粗仿宋" w:eastAsia="彩虹粗仿宋" w:hAnsi="宋体" w:cs="彩虹粗仿宋" w:hint="eastAsia"/>
          <w:b/>
          <w:sz w:val="30"/>
          <w:szCs w:val="30"/>
        </w:rPr>
        <w:t>1</w:t>
      </w:r>
      <w:r>
        <w:rPr>
          <w:rFonts w:ascii="彩虹粗仿宋" w:eastAsia="彩虹粗仿宋" w:hAnsi="宋体" w:cs="彩虹粗仿宋" w:hint="eastAsia"/>
          <w:b/>
          <w:sz w:val="30"/>
          <w:szCs w:val="30"/>
        </w:rPr>
        <w:t>.</w:t>
      </w:r>
      <w:r>
        <w:rPr>
          <w:rFonts w:ascii="彩虹粗仿宋" w:eastAsia="彩虹粗仿宋" w:hAnsi="宋体" w:cs="彩虹粗仿宋" w:hint="eastAsia"/>
          <w:b/>
          <w:sz w:val="30"/>
          <w:szCs w:val="30"/>
        </w:rPr>
        <w:t>现场勘察：</w:t>
      </w:r>
      <w:r>
        <w:rPr>
          <w:rFonts w:ascii="彩虹粗仿宋" w:eastAsia="彩虹粗仿宋" w:hAnsi="宋体" w:cs="彩虹粗仿宋" w:hint="eastAsia"/>
          <w:sz w:val="30"/>
          <w:szCs w:val="30"/>
        </w:rPr>
        <w:t>供应商根据我</w:t>
      </w:r>
      <w:r>
        <w:rPr>
          <w:rFonts w:ascii="彩虹粗仿宋" w:eastAsia="彩虹粗仿宋" w:hAnsi="宋体" w:cs="彩虹粗仿宋" w:hint="eastAsia"/>
          <w:sz w:val="30"/>
          <w:szCs w:val="30"/>
        </w:rPr>
        <w:t>行</w:t>
      </w:r>
      <w:r>
        <w:rPr>
          <w:rFonts w:ascii="彩虹粗仿宋" w:eastAsia="彩虹粗仿宋" w:hAnsi="宋体" w:cs="彩虹粗仿宋" w:hint="eastAsia"/>
          <w:sz w:val="30"/>
          <w:szCs w:val="30"/>
        </w:rPr>
        <w:t>提供</w:t>
      </w:r>
      <w:r>
        <w:rPr>
          <w:rFonts w:ascii="彩虹粗仿宋" w:eastAsia="彩虹粗仿宋" w:hAnsi="宋体" w:cs="彩虹粗仿宋" w:hint="eastAsia"/>
          <w:sz w:val="30"/>
          <w:szCs w:val="30"/>
        </w:rPr>
        <w:t>检测</w:t>
      </w:r>
      <w:r>
        <w:rPr>
          <w:rFonts w:ascii="彩虹粗仿宋" w:eastAsia="彩虹粗仿宋" w:hAnsi="宋体" w:cs="彩虹粗仿宋" w:hint="eastAsia"/>
          <w:sz w:val="30"/>
          <w:szCs w:val="30"/>
        </w:rPr>
        <w:t>地址派出技术人员进行现场实地勘察，着重考虑到施工情况及要求与之配合问题，合理制定施工</w:t>
      </w:r>
      <w:r>
        <w:rPr>
          <w:rFonts w:ascii="彩虹粗仿宋" w:eastAsia="彩虹粗仿宋" w:hAnsi="宋体" w:cs="彩虹粗仿宋" w:hint="eastAsia"/>
          <w:sz w:val="30"/>
          <w:szCs w:val="30"/>
        </w:rPr>
        <w:t>拆</w:t>
      </w:r>
      <w:r>
        <w:rPr>
          <w:rFonts w:ascii="彩虹粗仿宋" w:eastAsia="彩虹粗仿宋" w:hAnsi="宋体" w:cs="彩虹粗仿宋" w:hint="eastAsia"/>
          <w:sz w:val="30"/>
          <w:szCs w:val="30"/>
        </w:rPr>
        <w:t>装</w:t>
      </w:r>
      <w:r>
        <w:rPr>
          <w:rFonts w:ascii="彩虹粗仿宋" w:eastAsia="彩虹粗仿宋" w:hAnsi="宋体" w:cs="彩虹粗仿宋" w:hint="eastAsia"/>
          <w:sz w:val="30"/>
          <w:szCs w:val="30"/>
        </w:rPr>
        <w:t>检测</w:t>
      </w:r>
      <w:r>
        <w:rPr>
          <w:rFonts w:ascii="彩虹粗仿宋" w:eastAsia="彩虹粗仿宋" w:hAnsi="宋体" w:cs="彩虹粗仿宋" w:hint="eastAsia"/>
          <w:sz w:val="30"/>
          <w:szCs w:val="30"/>
        </w:rPr>
        <w:t>方案（包括供货周期、施工人数、施工方案、施工周期）。</w:t>
      </w:r>
    </w:p>
    <w:p w14:paraId="0B28B652" w14:textId="77777777" w:rsidR="004D71CA" w:rsidRDefault="00B737A6">
      <w:pPr>
        <w:spacing w:line="560" w:lineRule="exact"/>
        <w:ind w:firstLineChars="198" w:firstLine="596"/>
        <w:rPr>
          <w:rFonts w:ascii="彩虹粗仿宋" w:eastAsia="彩虹粗仿宋" w:hAnsi="宋体" w:cs="彩虹粗仿宋"/>
          <w:b/>
          <w:sz w:val="30"/>
          <w:szCs w:val="30"/>
        </w:rPr>
      </w:pPr>
      <w:r>
        <w:rPr>
          <w:rFonts w:ascii="彩虹粗仿宋" w:eastAsia="彩虹粗仿宋" w:hAnsi="宋体" w:cs="彩虹粗仿宋" w:hint="eastAsia"/>
          <w:b/>
          <w:sz w:val="30"/>
          <w:szCs w:val="30"/>
        </w:rPr>
        <w:t>2.</w:t>
      </w:r>
      <w:r>
        <w:rPr>
          <w:rFonts w:ascii="彩虹粗仿宋" w:eastAsia="彩虹粗仿宋" w:hAnsi="宋体" w:cs="彩虹粗仿宋" w:hint="eastAsia"/>
          <w:b/>
          <w:sz w:val="30"/>
          <w:szCs w:val="30"/>
        </w:rPr>
        <w:t>基本施工要求：</w:t>
      </w:r>
    </w:p>
    <w:p w14:paraId="1B0C6734" w14:textId="05DC85D6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lastRenderedPageBreak/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1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施工</w:t>
      </w:r>
      <w:r w:rsidR="00B737A6">
        <w:rPr>
          <w:rFonts w:ascii="彩虹粗仿宋" w:eastAsia="彩虹粗仿宋" w:hint="eastAsia"/>
          <w:sz w:val="30"/>
          <w:szCs w:val="30"/>
        </w:rPr>
        <w:t>拆装</w:t>
      </w:r>
      <w:r w:rsidR="00B737A6">
        <w:rPr>
          <w:rFonts w:ascii="彩虹粗仿宋" w:eastAsia="彩虹粗仿宋" w:hint="eastAsia"/>
          <w:sz w:val="30"/>
          <w:szCs w:val="30"/>
        </w:rPr>
        <w:t>方案需获得我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认可后方可实施；</w:t>
      </w:r>
    </w:p>
    <w:p w14:paraId="32AA8394" w14:textId="4CE407D0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2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入选供应商需指定一名项目经理，负责现场组织管理；供应商对现场的设备自行保管直至竣工验收完毕，期间对设备丢失、损坏，我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概不负责。</w:t>
      </w:r>
    </w:p>
    <w:p w14:paraId="5D01EFCC" w14:textId="7D94AF6A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3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施工人员应服从现场管理，施工时应配带安全保护设施；</w:t>
      </w:r>
    </w:p>
    <w:p w14:paraId="142134B2" w14:textId="66887906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4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入选供应商自行负责贵方施工人员的人身安全，如发生意外，由入选供应商自行负责；</w:t>
      </w:r>
    </w:p>
    <w:p w14:paraId="4A432A3C" w14:textId="00A79C6C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5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检测期间</w:t>
      </w:r>
      <w:r w:rsidR="00B737A6">
        <w:rPr>
          <w:rFonts w:ascii="彩虹粗仿宋" w:eastAsia="彩虹粗仿宋" w:hint="eastAsia"/>
          <w:sz w:val="30"/>
          <w:szCs w:val="30"/>
        </w:rPr>
        <w:t>要求：</w:t>
      </w:r>
      <w:r w:rsidR="00B737A6">
        <w:rPr>
          <w:rFonts w:ascii="彩虹粗仿宋" w:eastAsia="彩虹粗仿宋" w:hint="eastAsia"/>
          <w:sz w:val="30"/>
          <w:szCs w:val="30"/>
        </w:rPr>
        <w:t>为保障拆装场所的安全起见，供应商应在设备检测、</w:t>
      </w:r>
      <w:r w:rsidR="00B737A6">
        <w:rPr>
          <w:rFonts w:ascii="彩虹粗仿宋" w:eastAsia="彩虹粗仿宋" w:hAnsi="Calibri" w:cs="Calibri" w:hint="eastAsia"/>
          <w:sz w:val="30"/>
          <w:szCs w:val="30"/>
          <w:shd w:val="clear" w:color="auto" w:fill="FFFFFF"/>
        </w:rPr>
        <w:t>气体灭火系统</w:t>
      </w:r>
      <w:r w:rsidR="00B737A6">
        <w:rPr>
          <w:rFonts w:ascii="彩虹粗仿宋" w:eastAsia="彩虹粗仿宋" w:hint="eastAsia"/>
          <w:sz w:val="30"/>
          <w:szCs w:val="30"/>
        </w:rPr>
        <w:t>系统不能正常工作状态期间配备一定应急方案作应急使用。</w:t>
      </w:r>
    </w:p>
    <w:p w14:paraId="1A73E902" w14:textId="1E388A3C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 w:rsidRPr="00DE783F">
        <w:rPr>
          <w:rFonts w:ascii="彩虹粗仿宋" w:eastAsia="彩虹粗仿宋" w:hint="eastAsia"/>
          <w:sz w:val="30"/>
          <w:szCs w:val="30"/>
        </w:rPr>
        <w:t>（</w:t>
      </w:r>
      <w:r w:rsidR="00B737A6" w:rsidRPr="00DE783F">
        <w:rPr>
          <w:rFonts w:ascii="彩虹粗仿宋" w:eastAsia="彩虹粗仿宋" w:hint="eastAsia"/>
          <w:sz w:val="30"/>
          <w:szCs w:val="30"/>
        </w:rPr>
        <w:t>6</w:t>
      </w:r>
      <w:r w:rsidR="00B737A6" w:rsidRPr="00DE783F">
        <w:rPr>
          <w:rFonts w:ascii="彩虹粗仿宋" w:eastAsia="彩虹粗仿宋" w:hint="eastAsia"/>
          <w:sz w:val="30"/>
          <w:szCs w:val="30"/>
        </w:rPr>
        <w:t>）</w:t>
      </w:r>
      <w:r w:rsidR="00B737A6">
        <w:rPr>
          <w:rFonts w:ascii="彩虹粗仿宋" w:eastAsia="彩虹粗仿宋" w:hint="eastAsia"/>
          <w:sz w:val="30"/>
          <w:szCs w:val="30"/>
        </w:rPr>
        <w:t>施工工期要求：自双方合同签订日起至竣工验收完毕止，</w:t>
      </w:r>
      <w:r w:rsidR="00B737A6">
        <w:rPr>
          <w:rFonts w:ascii="彩虹粗仿宋" w:eastAsia="彩虹粗仿宋" w:hint="eastAsia"/>
          <w:sz w:val="30"/>
          <w:szCs w:val="30"/>
        </w:rPr>
        <w:t>6</w:t>
      </w:r>
      <w:r w:rsidR="00B737A6">
        <w:rPr>
          <w:rFonts w:ascii="彩虹粗仿宋" w:eastAsia="彩虹粗仿宋" w:hint="eastAsia"/>
          <w:sz w:val="30"/>
          <w:szCs w:val="30"/>
        </w:rPr>
        <w:t>0</w:t>
      </w:r>
      <w:r w:rsidR="00B737A6">
        <w:rPr>
          <w:rFonts w:ascii="彩虹粗仿宋" w:eastAsia="彩虹粗仿宋" w:hint="eastAsia"/>
          <w:sz w:val="30"/>
          <w:szCs w:val="30"/>
        </w:rPr>
        <w:t>天内完成。</w:t>
      </w:r>
    </w:p>
    <w:p w14:paraId="2F3D339B" w14:textId="77777777" w:rsidR="004D71CA" w:rsidRDefault="00B737A6">
      <w:pPr>
        <w:spacing w:line="560" w:lineRule="exact"/>
        <w:ind w:firstLineChars="198" w:firstLine="596"/>
        <w:rPr>
          <w:rFonts w:ascii="彩虹粗仿宋" w:eastAsia="彩虹粗仿宋" w:hAnsi="宋体" w:cs="彩虹粗仿宋"/>
          <w:b/>
          <w:sz w:val="30"/>
          <w:szCs w:val="30"/>
        </w:rPr>
      </w:pPr>
      <w:r>
        <w:rPr>
          <w:rFonts w:ascii="彩虹粗仿宋" w:eastAsia="彩虹粗仿宋" w:hAnsi="宋体" w:cs="彩虹粗仿宋" w:hint="eastAsia"/>
          <w:b/>
          <w:sz w:val="30"/>
          <w:szCs w:val="30"/>
        </w:rPr>
        <w:t>3.</w:t>
      </w:r>
      <w:r>
        <w:rPr>
          <w:rFonts w:ascii="彩虹粗仿宋" w:eastAsia="彩虹粗仿宋" w:hAnsi="宋体" w:cs="彩虹粗仿宋" w:hint="eastAsia"/>
          <w:b/>
          <w:sz w:val="30"/>
          <w:szCs w:val="30"/>
        </w:rPr>
        <w:t>售后服务要求：</w:t>
      </w:r>
    </w:p>
    <w:p w14:paraId="12FC6BE0" w14:textId="2574F083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Ansi="宋体" w:cs="彩虹粗仿宋" w:hint="eastAsia"/>
          <w:sz w:val="30"/>
          <w:szCs w:val="30"/>
        </w:rPr>
        <w:t>（</w:t>
      </w:r>
      <w:r w:rsidR="00B737A6">
        <w:rPr>
          <w:rFonts w:ascii="彩虹粗仿宋" w:eastAsia="彩虹粗仿宋" w:hAnsi="宋体" w:cs="彩虹粗仿宋" w:hint="eastAsia"/>
          <w:sz w:val="30"/>
          <w:szCs w:val="30"/>
        </w:rPr>
        <w:t>1</w:t>
      </w:r>
      <w:r w:rsidR="00B737A6">
        <w:rPr>
          <w:rFonts w:ascii="彩虹粗仿宋" w:eastAsia="彩虹粗仿宋" w:hint="eastAsia"/>
          <w:sz w:val="30"/>
          <w:szCs w:val="30"/>
        </w:rPr>
        <w:t>）入选供应商免费提供两年质量保证期，在质量保证期内，因设备、配件发生故障</w:t>
      </w:r>
      <w:r w:rsidR="00B737A6">
        <w:rPr>
          <w:rFonts w:ascii="彩虹粗仿宋" w:eastAsia="彩虹粗仿宋" w:hint="eastAsia"/>
          <w:sz w:val="30"/>
          <w:szCs w:val="30"/>
        </w:rPr>
        <w:t>24</w:t>
      </w:r>
      <w:r w:rsidR="00B737A6">
        <w:rPr>
          <w:rFonts w:ascii="彩虹粗仿宋" w:eastAsia="彩虹粗仿宋" w:hint="eastAsia"/>
          <w:sz w:val="30"/>
          <w:szCs w:val="30"/>
        </w:rPr>
        <w:t>小时（从报修时间开始计算）不能修复，供应商必须免费提供同种规格型号配件进行更换，如不能提供同种规格型号的配件，用其他型号配件代替时，需经我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同意，不补差价；</w:t>
      </w:r>
    </w:p>
    <w:p w14:paraId="1451FDEE" w14:textId="38697975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2</w:t>
      </w:r>
      <w:r w:rsidR="00B737A6">
        <w:rPr>
          <w:rFonts w:ascii="彩虹粗仿宋" w:eastAsia="彩虹粗仿宋" w:hint="eastAsia"/>
          <w:sz w:val="30"/>
          <w:szCs w:val="30"/>
        </w:rPr>
        <w:t>）服务时间承诺：须明确故障现场响应时间、响应故障修复的时间；</w:t>
      </w:r>
    </w:p>
    <w:p w14:paraId="26D9F055" w14:textId="31887617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3</w:t>
      </w:r>
      <w:r w:rsidR="00B737A6">
        <w:rPr>
          <w:rFonts w:ascii="彩虹粗仿宋" w:eastAsia="彩虹粗仿宋" w:hint="eastAsia"/>
          <w:sz w:val="30"/>
          <w:szCs w:val="30"/>
        </w:rPr>
        <w:t>）在质保期满时，供应商工程师和采购方代表对系统进行一次测试，任何故障须由供应商自费解决并取得我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认可；</w:t>
      </w:r>
      <w:r w:rsidR="00B737A6">
        <w:rPr>
          <w:rFonts w:ascii="彩虹粗仿宋" w:eastAsia="彩虹粗仿宋" w:hint="eastAsia"/>
          <w:sz w:val="30"/>
          <w:szCs w:val="30"/>
        </w:rPr>
        <w:t xml:space="preserve">        </w:t>
      </w:r>
    </w:p>
    <w:p w14:paraId="785BFD97" w14:textId="5B2717FC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4</w:t>
      </w:r>
      <w:r w:rsidR="00B737A6">
        <w:rPr>
          <w:rFonts w:ascii="彩虹粗仿宋" w:eastAsia="彩虹粗仿宋" w:hint="eastAsia"/>
          <w:sz w:val="30"/>
          <w:szCs w:val="30"/>
        </w:rPr>
        <w:t>）各供应商所提供的设备、材料需经过我方验收，如发现</w:t>
      </w:r>
      <w:r w:rsidR="00B737A6">
        <w:rPr>
          <w:rFonts w:ascii="彩虹粗仿宋" w:eastAsia="彩虹粗仿宋" w:hint="eastAsia"/>
          <w:sz w:val="30"/>
          <w:szCs w:val="30"/>
        </w:rPr>
        <w:lastRenderedPageBreak/>
        <w:t>有任何质量问题（如要求不符、外观损伤</w:t>
      </w:r>
      <w:r w:rsidR="00B737A6">
        <w:rPr>
          <w:rFonts w:ascii="彩虹粗仿宋" w:eastAsia="彩虹粗仿宋" w:hint="eastAsia"/>
          <w:sz w:val="30"/>
          <w:szCs w:val="30"/>
        </w:rPr>
        <w:t>），</w:t>
      </w:r>
      <w:r w:rsidR="00B737A6">
        <w:rPr>
          <w:rFonts w:ascii="彩虹粗仿宋" w:eastAsia="彩虹粗仿宋" w:hint="eastAsia"/>
          <w:sz w:val="30"/>
          <w:szCs w:val="30"/>
        </w:rPr>
        <w:t>必须立即以同样型号的设备在合同规定的时间内更换，确保工程质量；</w:t>
      </w:r>
    </w:p>
    <w:p w14:paraId="654E2F95" w14:textId="2A853B08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5)</w:t>
      </w:r>
      <w:r w:rsidR="00B737A6">
        <w:rPr>
          <w:rFonts w:ascii="彩虹粗仿宋" w:eastAsia="彩虹粗仿宋" w:hint="eastAsia"/>
          <w:sz w:val="30"/>
          <w:szCs w:val="30"/>
        </w:rPr>
        <w:t>其它服务承诺。</w:t>
      </w:r>
    </w:p>
    <w:p w14:paraId="38E848A6" w14:textId="77777777" w:rsidR="004D71CA" w:rsidRDefault="00B737A6">
      <w:pPr>
        <w:spacing w:line="560" w:lineRule="exact"/>
        <w:ind w:firstLineChars="198" w:firstLine="596"/>
        <w:rPr>
          <w:rFonts w:ascii="彩虹粗仿宋" w:eastAsia="彩虹粗仿宋"/>
          <w:b/>
          <w:sz w:val="30"/>
          <w:szCs w:val="30"/>
        </w:rPr>
      </w:pPr>
      <w:r>
        <w:rPr>
          <w:rFonts w:ascii="彩虹粗仿宋" w:eastAsia="彩虹粗仿宋" w:hint="eastAsia"/>
          <w:b/>
          <w:sz w:val="30"/>
          <w:szCs w:val="30"/>
        </w:rPr>
        <w:t>4</w:t>
      </w:r>
      <w:r>
        <w:rPr>
          <w:rFonts w:ascii="彩虹粗仿宋" w:eastAsia="彩虹粗仿宋" w:hAnsi="宋体" w:cs="彩虹粗仿宋" w:hint="eastAsia"/>
          <w:sz w:val="30"/>
          <w:szCs w:val="30"/>
        </w:rPr>
        <w:t>.</w:t>
      </w:r>
      <w:r>
        <w:rPr>
          <w:rFonts w:ascii="彩虹粗仿宋" w:eastAsia="彩虹粗仿宋" w:hint="eastAsia"/>
          <w:b/>
          <w:sz w:val="30"/>
          <w:szCs w:val="30"/>
        </w:rPr>
        <w:t>产品质量责任：</w:t>
      </w:r>
    </w:p>
    <w:p w14:paraId="6F672E94" w14:textId="667A5CFF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1</w:t>
      </w:r>
      <w:r w:rsidR="00B737A6">
        <w:rPr>
          <w:rFonts w:ascii="彩虹粗仿宋" w:eastAsia="彩虹粗仿宋" w:hint="eastAsia"/>
          <w:sz w:val="30"/>
          <w:szCs w:val="30"/>
        </w:rPr>
        <w:t>）在设备验收完成前，凡设备在开箱检验、指导安装调试、设备试运转过程中发现的设备质量问题，由供应商负责处理，实行包修、包换、包退、直至产品符合质量要求，或在我方同意的前提下，作降价处理。供应商承担修理，调换、退货发生的一切费用以及我方的直接经济损失；</w:t>
      </w:r>
    </w:p>
    <w:p w14:paraId="00FB1C98" w14:textId="7F4E8790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2</w:t>
      </w:r>
      <w:r w:rsidR="00B737A6">
        <w:rPr>
          <w:rFonts w:ascii="彩虹粗仿宋" w:eastAsia="彩虹粗仿宋" w:hint="eastAsia"/>
          <w:sz w:val="30"/>
          <w:szCs w:val="30"/>
        </w:rPr>
        <w:t>）供应商在接到采购方通知后</w:t>
      </w:r>
      <w:r w:rsidR="00B737A6">
        <w:rPr>
          <w:rFonts w:ascii="彩虹粗仿宋" w:eastAsia="彩虹粗仿宋" w:hint="eastAsia"/>
          <w:sz w:val="30"/>
          <w:szCs w:val="30"/>
        </w:rPr>
        <w:t>2</w:t>
      </w:r>
      <w:r w:rsidR="00B737A6">
        <w:rPr>
          <w:rFonts w:ascii="彩虹粗仿宋" w:eastAsia="彩虹粗仿宋" w:hint="eastAsia"/>
          <w:sz w:val="30"/>
          <w:szCs w:val="30"/>
        </w:rPr>
        <w:t>小时内派人赴现场处理设备质量问题；</w:t>
      </w:r>
    </w:p>
    <w:p w14:paraId="033C9B14" w14:textId="02B392DB" w:rsidR="004D71CA" w:rsidRDefault="00DE783F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（</w:t>
      </w:r>
      <w:r w:rsidR="00B737A6">
        <w:rPr>
          <w:rFonts w:ascii="彩虹粗仿宋" w:eastAsia="彩虹粗仿宋" w:hint="eastAsia"/>
          <w:sz w:val="30"/>
          <w:szCs w:val="30"/>
        </w:rPr>
        <w:t>3</w:t>
      </w:r>
      <w:r w:rsidR="00B737A6">
        <w:rPr>
          <w:rFonts w:ascii="彩虹粗仿宋" w:eastAsia="彩虹粗仿宋" w:hint="eastAsia"/>
          <w:sz w:val="30"/>
          <w:szCs w:val="30"/>
        </w:rPr>
        <w:t>）质保期内由于我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使用不当造成设备短缺、故障或损坏，由我</w:t>
      </w:r>
      <w:r w:rsidR="00B737A6">
        <w:rPr>
          <w:rFonts w:ascii="彩虹粗仿宋" w:eastAsia="彩虹粗仿宋" w:hint="eastAsia"/>
          <w:sz w:val="30"/>
          <w:szCs w:val="30"/>
        </w:rPr>
        <w:t>行</w:t>
      </w:r>
      <w:r w:rsidR="00B737A6">
        <w:rPr>
          <w:rFonts w:ascii="彩虹粗仿宋" w:eastAsia="彩虹粗仿宋" w:hint="eastAsia"/>
          <w:sz w:val="30"/>
          <w:szCs w:val="30"/>
        </w:rPr>
        <w:t>负责，但供应商保证及时给予补齐或修复，并提供优惠的收费标准承诺。</w:t>
      </w:r>
    </w:p>
    <w:p w14:paraId="5A4F6B93" w14:textId="77777777" w:rsidR="004D71CA" w:rsidRDefault="00B737A6" w:rsidP="00DE783F">
      <w:pPr>
        <w:spacing w:line="560" w:lineRule="exact"/>
        <w:rPr>
          <w:rFonts w:ascii="彩虹粗仿宋" w:eastAsia="彩虹粗仿宋"/>
          <w:b/>
          <w:sz w:val="30"/>
          <w:szCs w:val="30"/>
        </w:rPr>
      </w:pPr>
      <w:bookmarkStart w:id="0" w:name="_GoBack"/>
      <w:bookmarkEnd w:id="0"/>
      <w:r>
        <w:rPr>
          <w:rFonts w:ascii="彩虹粗仿宋" w:eastAsia="彩虹粗仿宋" w:hAnsi="宋体" w:hint="eastAsia"/>
          <w:b/>
          <w:sz w:val="30"/>
          <w:szCs w:val="30"/>
        </w:rPr>
        <w:t>四、</w:t>
      </w:r>
      <w:r>
        <w:rPr>
          <w:rFonts w:ascii="彩虹粗仿宋" w:eastAsia="彩虹粗仿宋" w:hint="eastAsia"/>
          <w:b/>
          <w:sz w:val="30"/>
          <w:szCs w:val="30"/>
        </w:rPr>
        <w:t>付款方式</w:t>
      </w:r>
    </w:p>
    <w:p w14:paraId="43706AE2" w14:textId="77777777" w:rsidR="004D71CA" w:rsidRDefault="00B737A6">
      <w:pPr>
        <w:spacing w:line="560" w:lineRule="exact"/>
        <w:ind w:firstLineChars="198" w:firstLine="594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Ansi="宋体" w:hint="eastAsia"/>
          <w:sz w:val="30"/>
          <w:szCs w:val="30"/>
        </w:rPr>
        <w:t>本项目安装完工，经甲方验收合格后，由乙方出具有资质单位提供的项目检验检测报告，并按甲方指定的工程造价审价中心进行</w:t>
      </w:r>
      <w:r>
        <w:rPr>
          <w:rFonts w:ascii="彩虹粗仿宋" w:eastAsia="彩虹粗仿宋" w:hAnsi="宋体" w:hint="eastAsia"/>
          <w:sz w:val="30"/>
          <w:szCs w:val="30"/>
        </w:rPr>
        <w:t>结</w:t>
      </w:r>
      <w:r>
        <w:rPr>
          <w:rFonts w:ascii="彩虹粗仿宋" w:eastAsia="彩虹粗仿宋" w:hAnsi="宋体" w:hint="eastAsia"/>
          <w:sz w:val="30"/>
          <w:szCs w:val="30"/>
        </w:rPr>
        <w:t>算审查，合同标的以决算审查为准，项目验收合格并经</w:t>
      </w:r>
      <w:r>
        <w:rPr>
          <w:rFonts w:ascii="彩虹粗仿宋" w:eastAsia="彩虹粗仿宋" w:hAnsi="宋体" w:hint="eastAsia"/>
          <w:sz w:val="30"/>
          <w:szCs w:val="30"/>
        </w:rPr>
        <w:t>结</w:t>
      </w:r>
      <w:r>
        <w:rPr>
          <w:rFonts w:ascii="彩虹粗仿宋" w:eastAsia="彩虹粗仿宋" w:hAnsi="宋体" w:hint="eastAsia"/>
          <w:sz w:val="30"/>
          <w:szCs w:val="30"/>
        </w:rPr>
        <w:t>算后，甲方收到乙方增值税专用发票后</w:t>
      </w:r>
      <w:r>
        <w:rPr>
          <w:rFonts w:ascii="彩虹粗仿宋" w:eastAsia="彩虹粗仿宋" w:hAnsi="宋体" w:hint="eastAsia"/>
          <w:sz w:val="30"/>
          <w:szCs w:val="30"/>
        </w:rPr>
        <w:t>30</w:t>
      </w:r>
      <w:r>
        <w:rPr>
          <w:rFonts w:ascii="彩虹粗仿宋" w:eastAsia="彩虹粗仿宋" w:hAnsi="宋体" w:hint="eastAsia"/>
          <w:sz w:val="30"/>
          <w:szCs w:val="30"/>
        </w:rPr>
        <w:t>日内，甲方一次性付款至</w:t>
      </w:r>
      <w:r>
        <w:rPr>
          <w:rFonts w:ascii="彩虹粗仿宋" w:eastAsia="彩虹粗仿宋" w:hAnsi="宋体" w:hint="eastAsia"/>
          <w:sz w:val="30"/>
          <w:szCs w:val="30"/>
        </w:rPr>
        <w:t>结</w:t>
      </w:r>
      <w:r>
        <w:rPr>
          <w:rFonts w:ascii="彩虹粗仿宋" w:eastAsia="彩虹粗仿宋" w:hAnsi="宋体" w:hint="eastAsia"/>
          <w:sz w:val="30"/>
          <w:szCs w:val="30"/>
        </w:rPr>
        <w:t>算总价的</w:t>
      </w:r>
      <w:r>
        <w:rPr>
          <w:rFonts w:ascii="彩虹粗仿宋" w:eastAsia="彩虹粗仿宋" w:hAnsi="宋体" w:hint="eastAsia"/>
          <w:sz w:val="30"/>
          <w:szCs w:val="30"/>
        </w:rPr>
        <w:t>95%</w:t>
      </w:r>
      <w:r>
        <w:rPr>
          <w:rFonts w:ascii="彩虹粗仿宋" w:eastAsia="彩虹粗仿宋" w:hAnsi="宋体" w:hint="eastAsia"/>
          <w:sz w:val="30"/>
          <w:szCs w:val="30"/>
        </w:rPr>
        <w:t>，剩余</w:t>
      </w:r>
      <w:r>
        <w:rPr>
          <w:rFonts w:ascii="彩虹粗仿宋" w:eastAsia="彩虹粗仿宋" w:hAnsi="宋体" w:hint="eastAsia"/>
          <w:sz w:val="30"/>
          <w:szCs w:val="30"/>
        </w:rPr>
        <w:t>5%</w:t>
      </w:r>
      <w:r>
        <w:rPr>
          <w:rFonts w:ascii="彩虹粗仿宋" w:eastAsia="彩虹粗仿宋" w:hAnsi="宋体" w:hint="eastAsia"/>
          <w:sz w:val="30"/>
          <w:szCs w:val="30"/>
        </w:rPr>
        <w:t>作为质保金，在</w:t>
      </w:r>
      <w:r>
        <w:rPr>
          <w:rFonts w:ascii="彩虹粗仿宋" w:eastAsia="彩虹粗仿宋" w:hAnsi="宋体" w:hint="eastAsia"/>
          <w:sz w:val="30"/>
          <w:szCs w:val="30"/>
        </w:rPr>
        <w:t>一</w:t>
      </w:r>
      <w:r>
        <w:rPr>
          <w:rFonts w:ascii="彩虹粗仿宋" w:eastAsia="彩虹粗仿宋" w:hAnsi="宋体" w:hint="eastAsia"/>
          <w:sz w:val="30"/>
          <w:szCs w:val="30"/>
        </w:rPr>
        <w:t>年质保期满后经我分行确认返还付清。</w:t>
      </w:r>
    </w:p>
    <w:p w14:paraId="414F0E88" w14:textId="77777777" w:rsidR="004D71CA" w:rsidRDefault="004D71CA">
      <w:pPr>
        <w:spacing w:line="560" w:lineRule="exact"/>
        <w:ind w:firstLineChars="198" w:firstLine="596"/>
        <w:rPr>
          <w:rFonts w:ascii="彩虹粗仿宋" w:eastAsia="彩虹粗仿宋"/>
          <w:b/>
          <w:sz w:val="30"/>
          <w:szCs w:val="30"/>
        </w:rPr>
      </w:pPr>
    </w:p>
    <w:p w14:paraId="54EB61BB" w14:textId="77777777" w:rsidR="004D71CA" w:rsidRDefault="004D71CA"/>
    <w:sectPr w:rsidR="004D7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3A61B3" w14:textId="77777777" w:rsidR="00B737A6" w:rsidRDefault="00B737A6" w:rsidP="00DE783F">
      <w:r>
        <w:separator/>
      </w:r>
    </w:p>
  </w:endnote>
  <w:endnote w:type="continuationSeparator" w:id="0">
    <w:p w14:paraId="42BC2A14" w14:textId="77777777" w:rsidR="00B737A6" w:rsidRDefault="00B737A6" w:rsidP="00DE7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彩虹粗仿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35E3C4" w14:textId="77777777" w:rsidR="00B737A6" w:rsidRDefault="00B737A6" w:rsidP="00DE783F">
      <w:r>
        <w:separator/>
      </w:r>
    </w:p>
  </w:footnote>
  <w:footnote w:type="continuationSeparator" w:id="0">
    <w:p w14:paraId="63353C0B" w14:textId="77777777" w:rsidR="00B737A6" w:rsidRDefault="00B737A6" w:rsidP="00DE78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66ADA5"/>
    <w:multiLevelType w:val="singleLevel"/>
    <w:tmpl w:val="8A66ADA5"/>
    <w:lvl w:ilvl="0">
      <w:start w:val="1"/>
      <w:numFmt w:val="chineseCounting"/>
      <w:suff w:val="nothing"/>
      <w:lvlText w:val="（%1）"/>
      <w:lvlJc w:val="left"/>
      <w:pPr>
        <w:ind w:left="-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123FAE"/>
    <w:rsid w:val="004D71CA"/>
    <w:rsid w:val="00AB58BF"/>
    <w:rsid w:val="00B737A6"/>
    <w:rsid w:val="00DC2411"/>
    <w:rsid w:val="00DE783F"/>
    <w:rsid w:val="00E52834"/>
    <w:rsid w:val="00EB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AFA59"/>
  <w15:docId w15:val="{70A64C53-E021-43F6-969F-240D42218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217</Words>
  <Characters>1237</Characters>
  <Application>Microsoft Office Word</Application>
  <DocSecurity>0</DocSecurity>
  <Lines>10</Lines>
  <Paragraphs>2</Paragraphs>
  <ScaleCrop>false</ScaleCrop>
  <Company>P R C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渠道与运营管理部（财务会计部）</cp:lastModifiedBy>
  <cp:revision>5</cp:revision>
  <dcterms:created xsi:type="dcterms:W3CDTF">2023-11-17T09:15:00Z</dcterms:created>
  <dcterms:modified xsi:type="dcterms:W3CDTF">2025-10-13T02:33:00Z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9A3B37E552F647B2803AF276A8D031D7_12</vt:lpwstr>
  </property>
</Properties>
</file>